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F50159" w14:textId="77777777" w:rsidR="007F61E2" w:rsidRDefault="00E92FFD" w:rsidP="007F61E2">
      <w:pPr>
        <w:spacing w:line="240" w:lineRule="exact"/>
        <w:jc w:val="both"/>
        <w:rPr>
          <w:rFonts w:ascii="Trebuchet MS" w:hAnsi="Trebuchet MS"/>
        </w:rPr>
      </w:pPr>
      <w:r>
        <w:t xml:space="preserve"> </w:t>
      </w:r>
    </w:p>
    <w:p w14:paraId="7741B15C" w14:textId="77777777" w:rsidR="007F61E2" w:rsidRPr="005F3423" w:rsidRDefault="007F61E2" w:rsidP="007F61E2">
      <w:pPr>
        <w:spacing w:line="240" w:lineRule="exact"/>
        <w:jc w:val="center"/>
        <w:rPr>
          <w:rFonts w:ascii="Trebuchet MS" w:hAnsi="Trebuchet MS"/>
          <w:b/>
        </w:rPr>
      </w:pPr>
      <w:proofErr w:type="gramStart"/>
      <w:r w:rsidRPr="005F3423">
        <w:rPr>
          <w:rFonts w:ascii="Trebuchet MS" w:hAnsi="Trebuchet MS"/>
          <w:b/>
        </w:rPr>
        <w:t>EDUCACIÓN  TÉCNICA</w:t>
      </w:r>
      <w:proofErr w:type="gramEnd"/>
      <w:r w:rsidRPr="005F3423">
        <w:rPr>
          <w:rFonts w:ascii="Trebuchet MS" w:hAnsi="Trebuchet MS"/>
          <w:b/>
        </w:rPr>
        <w:t xml:space="preserve"> PROFESIONAL: APORTE ECONÓMICO PARA  LAS  PRÁCTICAS  FORMATIVAS  DE  TALLER, LABORATORIO  O  ESPACIOS  PRODUCTIVOS</w:t>
      </w:r>
    </w:p>
    <w:p w14:paraId="2E3E0431" w14:textId="77777777" w:rsidR="007F61E2" w:rsidRPr="005F3423" w:rsidRDefault="007F61E2" w:rsidP="007F61E2">
      <w:pPr>
        <w:spacing w:line="240" w:lineRule="exact"/>
        <w:jc w:val="center"/>
        <w:rPr>
          <w:rFonts w:ascii="Trebuchet MS" w:hAnsi="Trebuchet MS"/>
          <w:b/>
        </w:rPr>
      </w:pPr>
    </w:p>
    <w:p w14:paraId="1C33A9B0" w14:textId="77777777" w:rsidR="007F61E2" w:rsidRPr="005F3423" w:rsidRDefault="007F61E2" w:rsidP="007F61E2">
      <w:pPr>
        <w:spacing w:line="240" w:lineRule="exact"/>
        <w:jc w:val="center"/>
        <w:rPr>
          <w:rFonts w:ascii="Trebuchet MS" w:hAnsi="Trebuchet MS"/>
          <w:b/>
        </w:rPr>
      </w:pPr>
      <w:r w:rsidRPr="005F3423">
        <w:rPr>
          <w:rFonts w:ascii="Trebuchet MS" w:hAnsi="Trebuchet MS"/>
          <w:b/>
        </w:rPr>
        <w:t>CONSEJO FEDERAL DE EDUCACIÓN</w:t>
      </w:r>
    </w:p>
    <w:p w14:paraId="05018F45" w14:textId="77777777" w:rsidR="007F61E2" w:rsidRPr="005F3423" w:rsidRDefault="007F61E2" w:rsidP="007F61E2">
      <w:pPr>
        <w:spacing w:line="240" w:lineRule="exact"/>
        <w:jc w:val="center"/>
        <w:rPr>
          <w:rFonts w:ascii="Trebuchet MS" w:hAnsi="Trebuchet MS"/>
          <w:b/>
        </w:rPr>
      </w:pPr>
    </w:p>
    <w:p w14:paraId="27E204BD" w14:textId="77777777" w:rsidR="007F61E2" w:rsidRPr="005F3423" w:rsidRDefault="007F61E2" w:rsidP="007F61E2">
      <w:pPr>
        <w:spacing w:line="240" w:lineRule="exact"/>
        <w:jc w:val="center"/>
        <w:rPr>
          <w:rFonts w:ascii="Trebuchet MS" w:hAnsi="Trebuchet MS"/>
          <w:b/>
        </w:rPr>
      </w:pPr>
      <w:r w:rsidRPr="005F3423">
        <w:rPr>
          <w:rFonts w:ascii="Trebuchet MS" w:hAnsi="Trebuchet MS"/>
          <w:b/>
        </w:rPr>
        <w:t>RESOLUCIÓN CFE N309/16</w:t>
      </w:r>
    </w:p>
    <w:p w14:paraId="24DC82C1" w14:textId="77777777" w:rsidR="007F61E2" w:rsidRDefault="007F61E2" w:rsidP="007F61E2">
      <w:pPr>
        <w:spacing w:line="240" w:lineRule="exact"/>
        <w:jc w:val="both"/>
        <w:rPr>
          <w:rFonts w:ascii="Trebuchet MS" w:hAnsi="Trebuchet MS"/>
        </w:rPr>
      </w:pPr>
    </w:p>
    <w:p w14:paraId="3A90F384" w14:textId="77777777" w:rsidR="007F61E2" w:rsidRDefault="007F61E2" w:rsidP="007F61E2">
      <w:pPr>
        <w:spacing w:line="240" w:lineRule="exact"/>
        <w:jc w:val="both"/>
        <w:rPr>
          <w:rFonts w:ascii="Trebuchet MS" w:hAnsi="Trebuchet MS"/>
        </w:rPr>
      </w:pPr>
    </w:p>
    <w:p w14:paraId="65DADAC7" w14:textId="77777777" w:rsidR="007F61E2" w:rsidRPr="005F3423" w:rsidRDefault="007F61E2" w:rsidP="007F61E2">
      <w:pPr>
        <w:spacing w:line="240" w:lineRule="exact"/>
        <w:ind w:firstLine="708"/>
        <w:jc w:val="right"/>
        <w:rPr>
          <w:rFonts w:ascii="Trebuchet MS" w:hAnsi="Trebuchet MS"/>
        </w:rPr>
      </w:pPr>
      <w:r w:rsidRPr="005F3423">
        <w:rPr>
          <w:rFonts w:ascii="Trebuchet MS" w:hAnsi="Trebuchet MS"/>
        </w:rPr>
        <w:t xml:space="preserve">San Carlos de Bariloche, Río Negro, </w:t>
      </w:r>
      <w:proofErr w:type="gramStart"/>
      <w:r w:rsidRPr="005F3423">
        <w:rPr>
          <w:rFonts w:ascii="Trebuchet MS" w:hAnsi="Trebuchet MS"/>
        </w:rPr>
        <w:t>30 de</w:t>
      </w:r>
      <w:proofErr w:type="gramEnd"/>
      <w:r w:rsidRPr="005F3423">
        <w:rPr>
          <w:rFonts w:ascii="Trebuchet MS" w:hAnsi="Trebuchet MS"/>
        </w:rPr>
        <w:t xml:space="preserve"> noviembre de 2016 </w:t>
      </w:r>
    </w:p>
    <w:p w14:paraId="1807FD9B" w14:textId="77777777" w:rsidR="007F61E2" w:rsidRDefault="007F61E2" w:rsidP="007F61E2">
      <w:pPr>
        <w:spacing w:line="240" w:lineRule="exact"/>
        <w:jc w:val="both"/>
        <w:rPr>
          <w:rFonts w:ascii="Trebuchet MS" w:hAnsi="Trebuchet MS"/>
        </w:rPr>
      </w:pPr>
      <w:r w:rsidRPr="005F3423">
        <w:rPr>
          <w:rFonts w:ascii="Trebuchet MS" w:hAnsi="Trebuchet MS"/>
        </w:rPr>
        <w:t xml:space="preserve"> </w:t>
      </w:r>
    </w:p>
    <w:p w14:paraId="0598D9B6" w14:textId="77777777" w:rsidR="007F61E2" w:rsidRPr="005F3423" w:rsidRDefault="007F61E2" w:rsidP="007F61E2">
      <w:pPr>
        <w:spacing w:line="240" w:lineRule="exact"/>
        <w:jc w:val="both"/>
        <w:rPr>
          <w:rFonts w:ascii="Trebuchet MS" w:hAnsi="Trebuchet MS"/>
        </w:rPr>
      </w:pPr>
    </w:p>
    <w:p w14:paraId="53E4C9A6" w14:textId="77777777" w:rsidR="007F61E2" w:rsidRPr="005F3423" w:rsidRDefault="007F61E2" w:rsidP="007F61E2">
      <w:pPr>
        <w:spacing w:line="240" w:lineRule="exact"/>
        <w:jc w:val="both"/>
        <w:rPr>
          <w:rFonts w:ascii="Trebuchet MS" w:hAnsi="Trebuchet MS"/>
        </w:rPr>
      </w:pPr>
      <w:r w:rsidRPr="0026775E">
        <w:rPr>
          <w:rFonts w:ascii="Trebuchet MS" w:hAnsi="Trebuchet MS"/>
          <w:b/>
        </w:rPr>
        <w:t>VISTO</w:t>
      </w:r>
      <w:r w:rsidRPr="005F3423">
        <w:rPr>
          <w:rFonts w:ascii="Trebuchet MS" w:hAnsi="Trebuchet MS"/>
        </w:rPr>
        <w:t xml:space="preserve"> la Ley de Educación Nacional Nº 26.206, la Ley de Educación Técnico Profesional Nº 26.058, la Resolución CFE Nº 267/15 y la Resolución CFE N° 283/16 y, </w:t>
      </w:r>
    </w:p>
    <w:p w14:paraId="0B18B76E" w14:textId="77777777" w:rsidR="007F61E2" w:rsidRPr="005F3423" w:rsidRDefault="007F61E2" w:rsidP="007F61E2">
      <w:pPr>
        <w:spacing w:line="240" w:lineRule="exact"/>
        <w:jc w:val="both"/>
        <w:rPr>
          <w:rFonts w:ascii="Trebuchet MS" w:hAnsi="Trebuchet MS"/>
        </w:rPr>
      </w:pPr>
      <w:r w:rsidRPr="005F3423">
        <w:rPr>
          <w:rFonts w:ascii="Trebuchet MS" w:hAnsi="Trebuchet MS"/>
        </w:rPr>
        <w:t xml:space="preserve"> </w:t>
      </w:r>
    </w:p>
    <w:p w14:paraId="4E41AD6F" w14:textId="77777777" w:rsidR="007F61E2" w:rsidRPr="0026775E" w:rsidRDefault="007F61E2" w:rsidP="007F61E2">
      <w:pPr>
        <w:spacing w:line="240" w:lineRule="exact"/>
        <w:jc w:val="both"/>
        <w:rPr>
          <w:rFonts w:ascii="Trebuchet MS" w:hAnsi="Trebuchet MS"/>
          <w:b/>
        </w:rPr>
      </w:pPr>
      <w:r w:rsidRPr="0026775E">
        <w:rPr>
          <w:rFonts w:ascii="Trebuchet MS" w:hAnsi="Trebuchet MS"/>
          <w:b/>
        </w:rPr>
        <w:t xml:space="preserve">CONSIDERANDO: </w:t>
      </w:r>
    </w:p>
    <w:p w14:paraId="48A75730" w14:textId="77777777" w:rsidR="007F61E2" w:rsidRPr="005F3423" w:rsidRDefault="007F61E2" w:rsidP="007F61E2">
      <w:pPr>
        <w:spacing w:line="240" w:lineRule="exact"/>
        <w:jc w:val="both"/>
        <w:rPr>
          <w:rFonts w:ascii="Trebuchet MS" w:hAnsi="Trebuchet MS"/>
        </w:rPr>
      </w:pPr>
      <w:r w:rsidRPr="005F3423">
        <w:rPr>
          <w:rFonts w:ascii="Trebuchet MS" w:hAnsi="Trebuchet MS"/>
        </w:rPr>
        <w:t>Que los objetivos de la Ley Nº 26.058 refie</w:t>
      </w:r>
      <w:r>
        <w:rPr>
          <w:rFonts w:ascii="Trebuchet MS" w:hAnsi="Trebuchet MS"/>
        </w:rPr>
        <w:t xml:space="preserve">ren a la necesidad de alcanzar </w:t>
      </w:r>
      <w:proofErr w:type="gramStart"/>
      <w:r w:rsidRPr="005F3423">
        <w:rPr>
          <w:rFonts w:ascii="Trebuchet MS" w:hAnsi="Trebuchet MS"/>
        </w:rPr>
        <w:t>mayores  niveles</w:t>
      </w:r>
      <w:proofErr w:type="gramEnd"/>
      <w:r w:rsidRPr="005F3423">
        <w:rPr>
          <w:rFonts w:ascii="Trebuchet MS" w:hAnsi="Trebuchet MS"/>
        </w:rPr>
        <w:t xml:space="preserve">  de  equidad,  calidad,  pertinencia,  rele</w:t>
      </w:r>
      <w:r>
        <w:rPr>
          <w:rFonts w:ascii="Trebuchet MS" w:hAnsi="Trebuchet MS"/>
        </w:rPr>
        <w:t xml:space="preserve">vancia  y  efectividad  de  la </w:t>
      </w:r>
      <w:r w:rsidRPr="005F3423">
        <w:rPr>
          <w:rFonts w:ascii="Trebuchet MS" w:hAnsi="Trebuchet MS"/>
        </w:rPr>
        <w:t>Educación Técnico Profesional (ETP) a través del for</w:t>
      </w:r>
      <w:r>
        <w:rPr>
          <w:rFonts w:ascii="Trebuchet MS" w:hAnsi="Trebuchet MS"/>
        </w:rPr>
        <w:t xml:space="preserve">talecimiento y mejora continua </w:t>
      </w:r>
      <w:r w:rsidRPr="005F3423">
        <w:rPr>
          <w:rFonts w:ascii="Trebuchet MS" w:hAnsi="Trebuchet MS"/>
        </w:rPr>
        <w:t>de las instituciones y programas de educación técn</w:t>
      </w:r>
      <w:r>
        <w:rPr>
          <w:rFonts w:ascii="Trebuchet MS" w:hAnsi="Trebuchet MS"/>
        </w:rPr>
        <w:t xml:space="preserve">ico profesional en el marco de </w:t>
      </w:r>
      <w:r w:rsidRPr="005F3423">
        <w:rPr>
          <w:rFonts w:ascii="Trebuchet MS" w:hAnsi="Trebuchet MS"/>
        </w:rPr>
        <w:t>políticas  nacionales  y  estrategias  de  carácte</w:t>
      </w:r>
      <w:r>
        <w:rPr>
          <w:rFonts w:ascii="Trebuchet MS" w:hAnsi="Trebuchet MS"/>
        </w:rPr>
        <w:t xml:space="preserve">r  federal  que  integren  las </w:t>
      </w:r>
      <w:r w:rsidRPr="005F3423">
        <w:rPr>
          <w:rFonts w:ascii="Trebuchet MS" w:hAnsi="Trebuchet MS"/>
        </w:rPr>
        <w:t xml:space="preserve">particularidades y diversidades jurisdiccionales. </w:t>
      </w:r>
    </w:p>
    <w:p w14:paraId="56C89A70" w14:textId="77777777" w:rsidR="007F61E2" w:rsidRDefault="007F61E2" w:rsidP="007F61E2">
      <w:pPr>
        <w:spacing w:line="240" w:lineRule="exact"/>
        <w:jc w:val="both"/>
        <w:rPr>
          <w:rFonts w:ascii="Trebuchet MS" w:hAnsi="Trebuchet MS"/>
        </w:rPr>
      </w:pPr>
    </w:p>
    <w:p w14:paraId="68D997E5" w14:textId="77777777" w:rsidR="007F61E2" w:rsidRPr="005F3423" w:rsidRDefault="007F61E2" w:rsidP="007F61E2">
      <w:pPr>
        <w:spacing w:line="240" w:lineRule="exact"/>
        <w:jc w:val="both"/>
        <w:rPr>
          <w:rFonts w:ascii="Trebuchet MS" w:hAnsi="Trebuchet MS"/>
        </w:rPr>
      </w:pPr>
      <w:r w:rsidRPr="005F3423">
        <w:rPr>
          <w:rFonts w:ascii="Trebuchet MS" w:hAnsi="Trebuchet MS"/>
        </w:rPr>
        <w:t>Que la Ley N° 26.058 en su artículo 52, cr</w:t>
      </w:r>
      <w:r>
        <w:rPr>
          <w:rFonts w:ascii="Trebuchet MS" w:hAnsi="Trebuchet MS"/>
        </w:rPr>
        <w:t xml:space="preserve">ea el Fondo Nacional para   la </w:t>
      </w:r>
      <w:r w:rsidRPr="005F3423">
        <w:rPr>
          <w:rFonts w:ascii="Trebuchet MS" w:hAnsi="Trebuchet MS"/>
        </w:rPr>
        <w:t>Educación Técnico Profesional, con la finalidad de favorecer la inversión ne</w:t>
      </w:r>
      <w:r>
        <w:rPr>
          <w:rFonts w:ascii="Trebuchet MS" w:hAnsi="Trebuchet MS"/>
        </w:rPr>
        <w:t xml:space="preserve">cesaria </w:t>
      </w:r>
      <w:r w:rsidRPr="005F3423">
        <w:rPr>
          <w:rFonts w:ascii="Trebuchet MS" w:hAnsi="Trebuchet MS"/>
        </w:rPr>
        <w:t xml:space="preserve">para dar cumplimiento a los objetivos y propósitos fijados. </w:t>
      </w:r>
    </w:p>
    <w:p w14:paraId="7EA52AE4" w14:textId="77777777" w:rsidR="007F61E2" w:rsidRDefault="007F61E2" w:rsidP="007F61E2">
      <w:pPr>
        <w:spacing w:line="240" w:lineRule="exact"/>
        <w:jc w:val="both"/>
        <w:rPr>
          <w:rFonts w:ascii="Trebuchet MS" w:hAnsi="Trebuchet MS"/>
        </w:rPr>
      </w:pPr>
    </w:p>
    <w:p w14:paraId="216B72F4" w14:textId="77777777" w:rsidR="007F61E2" w:rsidRPr="005F3423" w:rsidRDefault="007F61E2" w:rsidP="007F61E2">
      <w:pPr>
        <w:spacing w:line="240" w:lineRule="exact"/>
        <w:jc w:val="both"/>
        <w:rPr>
          <w:rFonts w:ascii="Trebuchet MS" w:hAnsi="Trebuchet MS"/>
        </w:rPr>
      </w:pPr>
      <w:r w:rsidRPr="005F3423">
        <w:rPr>
          <w:rFonts w:ascii="Trebuchet MS" w:hAnsi="Trebuchet MS"/>
        </w:rPr>
        <w:t>Que la Resolución CFE N°283/16 aprueba el</w:t>
      </w:r>
      <w:r>
        <w:rPr>
          <w:rFonts w:ascii="Trebuchet MS" w:hAnsi="Trebuchet MS"/>
        </w:rPr>
        <w:t xml:space="preserve"> documento “Mejora integral de </w:t>
      </w:r>
      <w:proofErr w:type="gramStart"/>
      <w:r w:rsidRPr="005F3423">
        <w:rPr>
          <w:rFonts w:ascii="Trebuchet MS" w:hAnsi="Trebuchet MS"/>
        </w:rPr>
        <w:t>la  Calidad</w:t>
      </w:r>
      <w:proofErr w:type="gramEnd"/>
      <w:r w:rsidRPr="005F3423">
        <w:rPr>
          <w:rFonts w:ascii="Trebuchet MS" w:hAnsi="Trebuchet MS"/>
        </w:rPr>
        <w:t xml:space="preserve">  de  la  Educación  Técnico  Profesional”,  q</w:t>
      </w:r>
      <w:r>
        <w:rPr>
          <w:rFonts w:ascii="Trebuchet MS" w:hAnsi="Trebuchet MS"/>
        </w:rPr>
        <w:t xml:space="preserve">ue  establece  como  línea  de </w:t>
      </w:r>
      <w:r w:rsidRPr="005F3423">
        <w:rPr>
          <w:rFonts w:ascii="Trebuchet MS" w:hAnsi="Trebuchet MS"/>
        </w:rPr>
        <w:t xml:space="preserve">acción entre otras, el equipamiento, materiales  e </w:t>
      </w:r>
      <w:r>
        <w:rPr>
          <w:rFonts w:ascii="Trebuchet MS" w:hAnsi="Trebuchet MS"/>
        </w:rPr>
        <w:t xml:space="preserve">insumos para  el desarrollo de </w:t>
      </w:r>
      <w:r w:rsidRPr="005F3423">
        <w:rPr>
          <w:rFonts w:ascii="Trebuchet MS" w:hAnsi="Trebuchet MS"/>
        </w:rPr>
        <w:t>actividades formativas en talleres, laboratorios, esp</w:t>
      </w:r>
      <w:r>
        <w:rPr>
          <w:rFonts w:ascii="Trebuchet MS" w:hAnsi="Trebuchet MS"/>
        </w:rPr>
        <w:t xml:space="preserve">acios productivos y deportivos </w:t>
      </w:r>
      <w:r w:rsidRPr="005F3423">
        <w:rPr>
          <w:rFonts w:ascii="Trebuchet MS" w:hAnsi="Trebuchet MS"/>
        </w:rPr>
        <w:t xml:space="preserve">(párrafo 37 relativo al eje estratégico N° 4 inciso a). </w:t>
      </w:r>
    </w:p>
    <w:p w14:paraId="3225B383" w14:textId="77777777" w:rsidR="007F61E2" w:rsidRDefault="007F61E2" w:rsidP="007F61E2">
      <w:pPr>
        <w:spacing w:line="240" w:lineRule="exact"/>
        <w:jc w:val="both"/>
        <w:rPr>
          <w:rFonts w:ascii="Trebuchet MS" w:hAnsi="Trebuchet MS"/>
        </w:rPr>
      </w:pPr>
    </w:p>
    <w:p w14:paraId="6B647D42" w14:textId="77777777" w:rsidR="007F61E2" w:rsidRPr="005F3423" w:rsidRDefault="007F61E2" w:rsidP="007F61E2">
      <w:pPr>
        <w:spacing w:line="240" w:lineRule="exact"/>
        <w:jc w:val="both"/>
        <w:rPr>
          <w:rFonts w:ascii="Trebuchet MS" w:hAnsi="Trebuchet MS"/>
        </w:rPr>
      </w:pPr>
      <w:r w:rsidRPr="005F3423">
        <w:rPr>
          <w:rFonts w:ascii="Trebuchet MS" w:hAnsi="Trebuchet MS"/>
        </w:rPr>
        <w:t xml:space="preserve">Que el INSTITUTO NACIONAL DE EDUCACIÓN TECNOLÓGICA tiene a su </w:t>
      </w:r>
      <w:proofErr w:type="gramStart"/>
      <w:r w:rsidRPr="005F3423">
        <w:rPr>
          <w:rFonts w:ascii="Trebuchet MS" w:hAnsi="Trebuchet MS"/>
        </w:rPr>
        <w:t>cargo  la</w:t>
      </w:r>
      <w:proofErr w:type="gramEnd"/>
      <w:r w:rsidRPr="005F3423">
        <w:rPr>
          <w:rFonts w:ascii="Trebuchet MS" w:hAnsi="Trebuchet MS"/>
        </w:rPr>
        <w:t xml:space="preserve">  administración  de  dicho  fondo  en  el  m</w:t>
      </w:r>
      <w:r>
        <w:rPr>
          <w:rFonts w:ascii="Trebuchet MS" w:hAnsi="Trebuchet MS"/>
        </w:rPr>
        <w:t xml:space="preserve">arco  de  los  lineamientos  y </w:t>
      </w:r>
      <w:r w:rsidRPr="005F3423">
        <w:rPr>
          <w:rFonts w:ascii="Trebuchet MS" w:hAnsi="Trebuchet MS"/>
        </w:rPr>
        <w:t>procedimientos acordados por el CONSEJO</w:t>
      </w:r>
      <w:r>
        <w:rPr>
          <w:rFonts w:ascii="Trebuchet MS" w:hAnsi="Trebuchet MS"/>
        </w:rPr>
        <w:t xml:space="preserve"> FEDERAL DE EDUCACIÓN conforme </w:t>
      </w:r>
      <w:r w:rsidRPr="005F3423">
        <w:rPr>
          <w:rFonts w:ascii="Trebuchet MS" w:hAnsi="Trebuchet MS"/>
        </w:rPr>
        <w:t>lo determina el anexo I de la Resolución CFE Nº 283/16</w:t>
      </w:r>
      <w:r>
        <w:rPr>
          <w:rFonts w:ascii="Trebuchet MS" w:hAnsi="Trebuchet MS"/>
        </w:rPr>
        <w:t xml:space="preserve">, párrafo 39 inciso a), siendo </w:t>
      </w:r>
      <w:r w:rsidRPr="005F3423">
        <w:rPr>
          <w:rFonts w:ascii="Trebuchet MS" w:hAnsi="Trebuchet MS"/>
        </w:rPr>
        <w:t>además responsable de determinar y proponer al Con</w:t>
      </w:r>
      <w:r>
        <w:rPr>
          <w:rFonts w:ascii="Trebuchet MS" w:hAnsi="Trebuchet MS"/>
        </w:rPr>
        <w:t xml:space="preserve">sejo Federal las inversiones a </w:t>
      </w:r>
      <w:r w:rsidRPr="005F3423">
        <w:rPr>
          <w:rFonts w:ascii="Trebuchet MS" w:hAnsi="Trebuchet MS"/>
        </w:rPr>
        <w:t xml:space="preserve">ser financiadas con el mismo tal como se establece en el artículo 45 inciso a) de la </w:t>
      </w:r>
    </w:p>
    <w:p w14:paraId="0926308F" w14:textId="77777777" w:rsidR="007F61E2" w:rsidRDefault="007F61E2" w:rsidP="007F61E2">
      <w:pPr>
        <w:spacing w:line="240" w:lineRule="exact"/>
        <w:jc w:val="both"/>
        <w:rPr>
          <w:rFonts w:ascii="Trebuchet MS" w:hAnsi="Trebuchet MS"/>
        </w:rPr>
      </w:pPr>
    </w:p>
    <w:p w14:paraId="1921A0DD" w14:textId="77777777" w:rsidR="007F61E2" w:rsidRPr="005F3423" w:rsidRDefault="007F61E2" w:rsidP="007F61E2">
      <w:pPr>
        <w:spacing w:line="240" w:lineRule="exact"/>
        <w:jc w:val="both"/>
        <w:rPr>
          <w:rFonts w:ascii="Trebuchet MS" w:hAnsi="Trebuchet MS"/>
        </w:rPr>
      </w:pPr>
      <w:proofErr w:type="gramStart"/>
      <w:r w:rsidRPr="005F3423">
        <w:rPr>
          <w:rFonts w:ascii="Trebuchet MS" w:hAnsi="Trebuchet MS"/>
        </w:rPr>
        <w:t>Que  por</w:t>
      </w:r>
      <w:proofErr w:type="gramEnd"/>
      <w:r w:rsidRPr="005F3423">
        <w:rPr>
          <w:rFonts w:ascii="Trebuchet MS" w:hAnsi="Trebuchet MS"/>
        </w:rPr>
        <w:t xml:space="preserve">  la  mencionada  Resolución  CFE  Nº  283/16  el  MINISTERIO  DE EDUCACIÓN Y DEPORTES DE LA NACIÓN conserv</w:t>
      </w:r>
      <w:r>
        <w:rPr>
          <w:rFonts w:ascii="Trebuchet MS" w:hAnsi="Trebuchet MS"/>
        </w:rPr>
        <w:t xml:space="preserve">a la facultad de instrumentar, </w:t>
      </w:r>
      <w:r w:rsidRPr="005F3423">
        <w:rPr>
          <w:rFonts w:ascii="Trebuchet MS" w:hAnsi="Trebuchet MS"/>
        </w:rPr>
        <w:t xml:space="preserve">en  acuerdo  con  las  jurisdicciones,  </w:t>
      </w:r>
      <w:r w:rsidRPr="005F3423">
        <w:rPr>
          <w:rFonts w:ascii="Trebuchet MS" w:hAnsi="Trebuchet MS"/>
        </w:rPr>
        <w:lastRenderedPageBreak/>
        <w:t>diferentes  altern</w:t>
      </w:r>
      <w:r>
        <w:rPr>
          <w:rFonts w:ascii="Trebuchet MS" w:hAnsi="Trebuchet MS"/>
        </w:rPr>
        <w:t xml:space="preserve">ativas  de  ejecución  de  los </w:t>
      </w:r>
      <w:r w:rsidRPr="005F3423">
        <w:rPr>
          <w:rFonts w:ascii="Trebuchet MS" w:hAnsi="Trebuchet MS"/>
        </w:rPr>
        <w:t xml:space="preserve">recursos previstos en el Fondo Nacional para la </w:t>
      </w:r>
      <w:r>
        <w:rPr>
          <w:rFonts w:ascii="Trebuchet MS" w:hAnsi="Trebuchet MS"/>
        </w:rPr>
        <w:t xml:space="preserve">Educación Técnico Profesional, </w:t>
      </w:r>
      <w:r w:rsidRPr="005F3423">
        <w:rPr>
          <w:rFonts w:ascii="Trebuchet MS" w:hAnsi="Trebuchet MS"/>
        </w:rPr>
        <w:t xml:space="preserve">cuando medien circunstancias que así lo justifiquen. </w:t>
      </w:r>
    </w:p>
    <w:p w14:paraId="3A24F9A1" w14:textId="77777777" w:rsidR="007F61E2" w:rsidRDefault="007F61E2" w:rsidP="007F61E2">
      <w:pPr>
        <w:spacing w:line="240" w:lineRule="exact"/>
        <w:jc w:val="both"/>
        <w:rPr>
          <w:rFonts w:ascii="Trebuchet MS" w:hAnsi="Trebuchet MS"/>
        </w:rPr>
      </w:pPr>
    </w:p>
    <w:p w14:paraId="378969EF" w14:textId="77777777" w:rsidR="007F61E2" w:rsidRPr="005F3423" w:rsidRDefault="007F61E2" w:rsidP="007F61E2">
      <w:pPr>
        <w:spacing w:line="240" w:lineRule="exact"/>
        <w:jc w:val="both"/>
        <w:rPr>
          <w:rFonts w:ascii="Trebuchet MS" w:hAnsi="Trebuchet MS"/>
        </w:rPr>
      </w:pPr>
      <w:proofErr w:type="gramStart"/>
      <w:r w:rsidRPr="005F3423">
        <w:rPr>
          <w:rFonts w:ascii="Trebuchet MS" w:hAnsi="Trebuchet MS"/>
        </w:rPr>
        <w:t>Que  la</w:t>
      </w:r>
      <w:proofErr w:type="gramEnd"/>
      <w:r w:rsidRPr="005F3423">
        <w:rPr>
          <w:rFonts w:ascii="Trebuchet MS" w:hAnsi="Trebuchet MS"/>
        </w:rPr>
        <w:t xml:space="preserve">  modalidad  de  ETP  se  caracteriza  por  </w:t>
      </w:r>
      <w:r>
        <w:rPr>
          <w:rFonts w:ascii="Trebuchet MS" w:hAnsi="Trebuchet MS"/>
        </w:rPr>
        <w:t xml:space="preserve">la  realización  de  prácticas </w:t>
      </w:r>
      <w:r w:rsidRPr="005F3423">
        <w:rPr>
          <w:rFonts w:ascii="Trebuchet MS" w:hAnsi="Trebuchet MS"/>
        </w:rPr>
        <w:t xml:space="preserve">formativas para la adquisición de las capacidades y </w:t>
      </w:r>
      <w:r>
        <w:rPr>
          <w:rFonts w:ascii="Trebuchet MS" w:hAnsi="Trebuchet MS"/>
        </w:rPr>
        <w:t xml:space="preserve">el desarrollo de contenidos de </w:t>
      </w:r>
      <w:r w:rsidRPr="005F3423">
        <w:rPr>
          <w:rFonts w:ascii="Trebuchet MS" w:hAnsi="Trebuchet MS"/>
        </w:rPr>
        <w:t>enseñanza,  para  las  que  adquiere  especial  rele</w:t>
      </w:r>
      <w:r>
        <w:rPr>
          <w:rFonts w:ascii="Trebuchet MS" w:hAnsi="Trebuchet MS"/>
        </w:rPr>
        <w:t xml:space="preserve">vancia  la  disponibilidad  de </w:t>
      </w:r>
      <w:r w:rsidRPr="005F3423">
        <w:rPr>
          <w:rFonts w:ascii="Trebuchet MS" w:hAnsi="Trebuchet MS"/>
        </w:rPr>
        <w:t xml:space="preserve">herramental  menor  de  propósito  general,  necesario  </w:t>
      </w:r>
      <w:r>
        <w:rPr>
          <w:rFonts w:ascii="Trebuchet MS" w:hAnsi="Trebuchet MS"/>
        </w:rPr>
        <w:t xml:space="preserve">para  la  realización  de  las </w:t>
      </w:r>
      <w:r w:rsidRPr="005F3423">
        <w:rPr>
          <w:rFonts w:ascii="Trebuchet MS" w:hAnsi="Trebuchet MS"/>
        </w:rPr>
        <w:t xml:space="preserve">mismas al igual de lo que sucede con los insumos. </w:t>
      </w:r>
    </w:p>
    <w:p w14:paraId="2DB1C480" w14:textId="77777777" w:rsidR="007F61E2" w:rsidRDefault="007F61E2" w:rsidP="007F61E2">
      <w:pPr>
        <w:spacing w:line="240" w:lineRule="exact"/>
        <w:jc w:val="both"/>
        <w:rPr>
          <w:rFonts w:ascii="Trebuchet MS" w:hAnsi="Trebuchet MS"/>
        </w:rPr>
      </w:pPr>
    </w:p>
    <w:p w14:paraId="17CC31B4" w14:textId="77777777" w:rsidR="007F61E2" w:rsidRPr="005F3423" w:rsidRDefault="007F61E2" w:rsidP="007F61E2">
      <w:pPr>
        <w:spacing w:line="240" w:lineRule="exact"/>
        <w:jc w:val="both"/>
        <w:rPr>
          <w:rFonts w:ascii="Trebuchet MS" w:hAnsi="Trebuchet MS"/>
        </w:rPr>
      </w:pPr>
      <w:proofErr w:type="gramStart"/>
      <w:r w:rsidRPr="005F3423">
        <w:rPr>
          <w:rFonts w:ascii="Trebuchet MS" w:hAnsi="Trebuchet MS"/>
        </w:rPr>
        <w:t>Que  se</w:t>
      </w:r>
      <w:proofErr w:type="gramEnd"/>
      <w:r w:rsidRPr="005F3423">
        <w:rPr>
          <w:rFonts w:ascii="Trebuchet MS" w:hAnsi="Trebuchet MS"/>
        </w:rPr>
        <w:t xml:space="preserve">  ha  detectado  que  el  herramental  menor  mencionado precedentemente, durante un ciclo lectivo, suele most</w:t>
      </w:r>
      <w:r>
        <w:rPr>
          <w:rFonts w:ascii="Trebuchet MS" w:hAnsi="Trebuchet MS"/>
        </w:rPr>
        <w:t xml:space="preserve">rar un desgaste propio del uso </w:t>
      </w:r>
      <w:r w:rsidRPr="005F3423">
        <w:rPr>
          <w:rFonts w:ascii="Trebuchet MS" w:hAnsi="Trebuchet MS"/>
        </w:rPr>
        <w:t>en las prácticas formativas de los estudiantes y re</w:t>
      </w:r>
      <w:r>
        <w:rPr>
          <w:rFonts w:ascii="Trebuchet MS" w:hAnsi="Trebuchet MS"/>
        </w:rPr>
        <w:t xml:space="preserve">quieren su reemplazo antes del </w:t>
      </w:r>
      <w:r w:rsidRPr="005F3423">
        <w:rPr>
          <w:rFonts w:ascii="Trebuchet MS" w:hAnsi="Trebuchet MS"/>
        </w:rPr>
        <w:t>inicio del ciclo siguiente, o incluso deben incorporar</w:t>
      </w:r>
      <w:r>
        <w:rPr>
          <w:rFonts w:ascii="Trebuchet MS" w:hAnsi="Trebuchet MS"/>
        </w:rPr>
        <w:t xml:space="preserve">se nuevos, por inexistencia de </w:t>
      </w:r>
      <w:r w:rsidRPr="005F3423">
        <w:rPr>
          <w:rFonts w:ascii="Trebuchet MS" w:hAnsi="Trebuchet MS"/>
        </w:rPr>
        <w:t xml:space="preserve">dicho herramental en los entornos formativos. </w:t>
      </w:r>
    </w:p>
    <w:p w14:paraId="0F9B79A5" w14:textId="77777777" w:rsidR="007F61E2" w:rsidRDefault="007F61E2" w:rsidP="007F61E2">
      <w:pPr>
        <w:spacing w:line="240" w:lineRule="exact"/>
        <w:jc w:val="both"/>
        <w:rPr>
          <w:rFonts w:ascii="Trebuchet MS" w:hAnsi="Trebuchet MS"/>
        </w:rPr>
      </w:pPr>
    </w:p>
    <w:p w14:paraId="5A966BB5" w14:textId="77777777" w:rsidR="007F61E2" w:rsidRPr="005F3423" w:rsidRDefault="007F61E2" w:rsidP="007F61E2">
      <w:pPr>
        <w:spacing w:line="240" w:lineRule="exact"/>
        <w:jc w:val="both"/>
        <w:rPr>
          <w:rFonts w:ascii="Trebuchet MS" w:hAnsi="Trebuchet MS"/>
        </w:rPr>
      </w:pPr>
      <w:r w:rsidRPr="005F3423">
        <w:rPr>
          <w:rFonts w:ascii="Trebuchet MS" w:hAnsi="Trebuchet MS"/>
        </w:rPr>
        <w:t>Que la Comisión Federal para la Educación T</w:t>
      </w:r>
      <w:r>
        <w:rPr>
          <w:rFonts w:ascii="Trebuchet MS" w:hAnsi="Trebuchet MS"/>
        </w:rPr>
        <w:t xml:space="preserve">écnico Profesional ha evaluado </w:t>
      </w:r>
      <w:proofErr w:type="gramStart"/>
      <w:r w:rsidRPr="005F3423">
        <w:rPr>
          <w:rFonts w:ascii="Trebuchet MS" w:hAnsi="Trebuchet MS"/>
        </w:rPr>
        <w:t>favorablemente  la</w:t>
      </w:r>
      <w:proofErr w:type="gramEnd"/>
      <w:r w:rsidRPr="005F3423">
        <w:rPr>
          <w:rFonts w:ascii="Trebuchet MS" w:hAnsi="Trebuchet MS"/>
        </w:rPr>
        <w:t xml:space="preserve">  experiencia  obtenida  en  la  impl</w:t>
      </w:r>
      <w:r>
        <w:rPr>
          <w:rFonts w:ascii="Trebuchet MS" w:hAnsi="Trebuchet MS"/>
        </w:rPr>
        <w:t xml:space="preserve">ementación  de  la  estrategia </w:t>
      </w:r>
      <w:r w:rsidRPr="005F3423">
        <w:rPr>
          <w:rFonts w:ascii="Trebuchet MS" w:hAnsi="Trebuchet MS"/>
        </w:rPr>
        <w:t xml:space="preserve">aprobada por la Resolución CFE N° 267/15 que sólo </w:t>
      </w:r>
      <w:r>
        <w:rPr>
          <w:rFonts w:ascii="Trebuchet MS" w:hAnsi="Trebuchet MS"/>
        </w:rPr>
        <w:t xml:space="preserve">incluía a instituciones de ETP </w:t>
      </w:r>
      <w:r w:rsidRPr="005F3423">
        <w:rPr>
          <w:rFonts w:ascii="Trebuchet MS" w:hAnsi="Trebuchet MS"/>
        </w:rPr>
        <w:t>de nivel Secundario y consensuó la necesidad de ampl</w:t>
      </w:r>
      <w:r>
        <w:rPr>
          <w:rFonts w:ascii="Trebuchet MS" w:hAnsi="Trebuchet MS"/>
        </w:rPr>
        <w:t xml:space="preserve">iar la línea de ejecución para </w:t>
      </w:r>
      <w:r w:rsidRPr="005F3423">
        <w:rPr>
          <w:rFonts w:ascii="Trebuchet MS" w:hAnsi="Trebuchet MS"/>
        </w:rPr>
        <w:t>permitir a la totalidad de instituciones de la ETP de gest</w:t>
      </w:r>
      <w:r>
        <w:rPr>
          <w:rFonts w:ascii="Trebuchet MS" w:hAnsi="Trebuchet MS"/>
        </w:rPr>
        <w:t xml:space="preserve">ión estatal y las previstas en </w:t>
      </w:r>
      <w:r w:rsidRPr="005F3423">
        <w:rPr>
          <w:rFonts w:ascii="Trebuchet MS" w:hAnsi="Trebuchet MS"/>
        </w:rPr>
        <w:t>el apartado 53 de la Resolución CFE Nº 283/16 anexo I de gestión privada, disponer de  un  aporte  económico  destinado  a  la  adquisició</w:t>
      </w:r>
      <w:r>
        <w:rPr>
          <w:rFonts w:ascii="Trebuchet MS" w:hAnsi="Trebuchet MS"/>
        </w:rPr>
        <w:t xml:space="preserve">n  de  “herramental  menor  de </w:t>
      </w:r>
      <w:r w:rsidRPr="005F3423">
        <w:rPr>
          <w:rFonts w:ascii="Trebuchet MS" w:hAnsi="Trebuchet MS"/>
        </w:rPr>
        <w:t>propósito  general”  para  la  realización  de  prácti</w:t>
      </w:r>
      <w:r>
        <w:rPr>
          <w:rFonts w:ascii="Trebuchet MS" w:hAnsi="Trebuchet MS"/>
        </w:rPr>
        <w:t xml:space="preserve">cas  formativas  en  talleres, </w:t>
      </w:r>
      <w:r w:rsidRPr="005F3423">
        <w:rPr>
          <w:rFonts w:ascii="Trebuchet MS" w:hAnsi="Trebuchet MS"/>
        </w:rPr>
        <w:t>laboratorios  y  espacios  productivos,  ello  sin  perjuic</w:t>
      </w:r>
      <w:r>
        <w:rPr>
          <w:rFonts w:ascii="Trebuchet MS" w:hAnsi="Trebuchet MS"/>
        </w:rPr>
        <w:t xml:space="preserve">io  de  su  complementación  a </w:t>
      </w:r>
      <w:r w:rsidRPr="005F3423">
        <w:rPr>
          <w:rFonts w:ascii="Trebuchet MS" w:hAnsi="Trebuchet MS"/>
        </w:rPr>
        <w:t xml:space="preserve">través de los Planes de Mejora Institucionales </w:t>
      </w:r>
      <w:r>
        <w:rPr>
          <w:rFonts w:ascii="Trebuchet MS" w:hAnsi="Trebuchet MS"/>
        </w:rPr>
        <w:t xml:space="preserve">que prevé la Resolución CFE Nº </w:t>
      </w:r>
      <w:r w:rsidRPr="005F3423">
        <w:rPr>
          <w:rFonts w:ascii="Trebuchet MS" w:hAnsi="Trebuchet MS"/>
        </w:rPr>
        <w:t xml:space="preserve">283/16, capítulo IV, párrafos 37 a 40. </w:t>
      </w:r>
    </w:p>
    <w:p w14:paraId="57AEE481" w14:textId="77777777" w:rsidR="007F61E2" w:rsidRDefault="007F61E2" w:rsidP="007F61E2">
      <w:pPr>
        <w:spacing w:line="240" w:lineRule="exact"/>
        <w:jc w:val="both"/>
        <w:rPr>
          <w:rFonts w:ascii="Trebuchet MS" w:hAnsi="Trebuchet MS"/>
        </w:rPr>
      </w:pPr>
    </w:p>
    <w:p w14:paraId="6B811C53" w14:textId="77777777" w:rsidR="007F61E2" w:rsidRPr="005F3423" w:rsidRDefault="007F61E2" w:rsidP="007F61E2">
      <w:pPr>
        <w:spacing w:line="240" w:lineRule="exact"/>
        <w:jc w:val="both"/>
        <w:rPr>
          <w:rFonts w:ascii="Trebuchet MS" w:hAnsi="Trebuchet MS"/>
        </w:rPr>
      </w:pPr>
      <w:proofErr w:type="gramStart"/>
      <w:r w:rsidRPr="005F3423">
        <w:rPr>
          <w:rFonts w:ascii="Trebuchet MS" w:hAnsi="Trebuchet MS"/>
        </w:rPr>
        <w:t>Que  el</w:t>
      </w:r>
      <w:proofErr w:type="gramEnd"/>
      <w:r w:rsidRPr="005F3423">
        <w:rPr>
          <w:rFonts w:ascii="Trebuchet MS" w:hAnsi="Trebuchet MS"/>
        </w:rPr>
        <w:t xml:space="preserve">  INSTITUTO  NACIONAL  DE  EDUCACIÓN  TECNOLÓGICA,  en  su carácter  de  administrador  del  Fondo  Nacional  para  la  Educación  </w:t>
      </w:r>
      <w:r>
        <w:rPr>
          <w:rFonts w:ascii="Trebuchet MS" w:hAnsi="Trebuchet MS"/>
        </w:rPr>
        <w:t xml:space="preserve">Técnico </w:t>
      </w:r>
      <w:r w:rsidRPr="005F3423">
        <w:rPr>
          <w:rFonts w:ascii="Trebuchet MS" w:hAnsi="Trebuchet MS"/>
        </w:rPr>
        <w:t xml:space="preserve">Profesional  cuenta  anualmente  con  recursos  para </w:t>
      </w:r>
      <w:r>
        <w:rPr>
          <w:rFonts w:ascii="Trebuchet MS" w:hAnsi="Trebuchet MS"/>
        </w:rPr>
        <w:t xml:space="preserve"> la  implementación  de  dicho </w:t>
      </w:r>
      <w:r w:rsidRPr="005F3423">
        <w:rPr>
          <w:rFonts w:ascii="Trebuchet MS" w:hAnsi="Trebuchet MS"/>
        </w:rPr>
        <w:t>aporte económico, y con facultades para la reglam</w:t>
      </w:r>
      <w:r>
        <w:rPr>
          <w:rFonts w:ascii="Trebuchet MS" w:hAnsi="Trebuchet MS"/>
        </w:rPr>
        <w:t xml:space="preserve">entación y gestión de la misma </w:t>
      </w:r>
      <w:r w:rsidRPr="005F3423">
        <w:rPr>
          <w:rFonts w:ascii="Trebuchet MS" w:hAnsi="Trebuchet MS"/>
        </w:rPr>
        <w:t xml:space="preserve">en acuerdo con las jurisdicciones. </w:t>
      </w:r>
    </w:p>
    <w:p w14:paraId="532898D5" w14:textId="77777777" w:rsidR="007F61E2" w:rsidRDefault="007F61E2" w:rsidP="007F61E2">
      <w:pPr>
        <w:spacing w:line="240" w:lineRule="exact"/>
        <w:jc w:val="both"/>
        <w:rPr>
          <w:rFonts w:ascii="Trebuchet MS" w:hAnsi="Trebuchet MS"/>
        </w:rPr>
      </w:pPr>
    </w:p>
    <w:p w14:paraId="577C06CF" w14:textId="77777777" w:rsidR="007F61E2" w:rsidRPr="005F3423" w:rsidRDefault="007F61E2" w:rsidP="007F61E2">
      <w:pPr>
        <w:spacing w:line="240" w:lineRule="exact"/>
        <w:jc w:val="both"/>
        <w:rPr>
          <w:rFonts w:ascii="Trebuchet MS" w:hAnsi="Trebuchet MS"/>
        </w:rPr>
      </w:pPr>
      <w:proofErr w:type="gramStart"/>
      <w:r w:rsidRPr="005F3423">
        <w:rPr>
          <w:rFonts w:ascii="Trebuchet MS" w:hAnsi="Trebuchet MS"/>
        </w:rPr>
        <w:t>Que  el</w:t>
      </w:r>
      <w:proofErr w:type="gramEnd"/>
      <w:r w:rsidRPr="005F3423">
        <w:rPr>
          <w:rFonts w:ascii="Trebuchet MS" w:hAnsi="Trebuchet MS"/>
        </w:rPr>
        <w:t xml:space="preserve">  CONSEJO  FEDERAL  DE  EDUCACIÓN  resulta  competente  para acordar los procedimientos de gestión del Fondo</w:t>
      </w:r>
      <w:r>
        <w:rPr>
          <w:rFonts w:ascii="Trebuchet MS" w:hAnsi="Trebuchet MS"/>
        </w:rPr>
        <w:t xml:space="preserve"> Nacional de Educación Técnico </w:t>
      </w:r>
      <w:r w:rsidRPr="005F3423">
        <w:rPr>
          <w:rFonts w:ascii="Trebuchet MS" w:hAnsi="Trebuchet MS"/>
        </w:rPr>
        <w:t>Profesional de conformidad con lo que dispone el artí</w:t>
      </w:r>
      <w:r>
        <w:rPr>
          <w:rFonts w:ascii="Trebuchet MS" w:hAnsi="Trebuchet MS"/>
        </w:rPr>
        <w:t xml:space="preserve">culo 43 inciso d) de la Ley Nº </w:t>
      </w:r>
      <w:r w:rsidRPr="005F3423">
        <w:rPr>
          <w:rFonts w:ascii="Trebuchet MS" w:hAnsi="Trebuchet MS"/>
        </w:rPr>
        <w:t xml:space="preserve">26.058. </w:t>
      </w:r>
    </w:p>
    <w:p w14:paraId="4C1E0E76" w14:textId="77777777" w:rsidR="007F61E2" w:rsidRDefault="007F61E2" w:rsidP="007F61E2">
      <w:pPr>
        <w:spacing w:line="240" w:lineRule="exact"/>
        <w:jc w:val="both"/>
        <w:rPr>
          <w:rFonts w:ascii="Trebuchet MS" w:hAnsi="Trebuchet MS"/>
        </w:rPr>
      </w:pPr>
    </w:p>
    <w:p w14:paraId="381DA7D9" w14:textId="77777777" w:rsidR="007F61E2" w:rsidRPr="005F3423" w:rsidRDefault="007F61E2" w:rsidP="007F61E2">
      <w:pPr>
        <w:spacing w:line="240" w:lineRule="exact"/>
        <w:jc w:val="both"/>
        <w:rPr>
          <w:rFonts w:ascii="Trebuchet MS" w:hAnsi="Trebuchet MS"/>
        </w:rPr>
      </w:pPr>
      <w:proofErr w:type="gramStart"/>
      <w:r w:rsidRPr="005F3423">
        <w:rPr>
          <w:rFonts w:ascii="Trebuchet MS" w:hAnsi="Trebuchet MS"/>
        </w:rPr>
        <w:t>Que  la</w:t>
      </w:r>
      <w:proofErr w:type="gramEnd"/>
      <w:r w:rsidRPr="005F3423">
        <w:rPr>
          <w:rFonts w:ascii="Trebuchet MS" w:hAnsi="Trebuchet MS"/>
        </w:rPr>
        <w:t xml:space="preserve">  presente  medida  se  adopta  con  el  vo</w:t>
      </w:r>
      <w:r>
        <w:rPr>
          <w:rFonts w:ascii="Trebuchet MS" w:hAnsi="Trebuchet MS"/>
        </w:rPr>
        <w:t xml:space="preserve">to  afirmativo  de  todos  los </w:t>
      </w:r>
      <w:r w:rsidRPr="005F3423">
        <w:rPr>
          <w:rFonts w:ascii="Trebuchet MS" w:hAnsi="Trebuchet MS"/>
        </w:rPr>
        <w:t xml:space="preserve">miembros de esta Asamblea Federal, a excepción </w:t>
      </w:r>
      <w:r>
        <w:rPr>
          <w:rFonts w:ascii="Trebuchet MS" w:hAnsi="Trebuchet MS"/>
        </w:rPr>
        <w:t xml:space="preserve">de dos integrantes del Consejo </w:t>
      </w:r>
      <w:r w:rsidRPr="005F3423">
        <w:rPr>
          <w:rFonts w:ascii="Trebuchet MS" w:hAnsi="Trebuchet MS"/>
        </w:rPr>
        <w:t>de Universidades por ausencia de sus representantes,</w:t>
      </w:r>
      <w:r>
        <w:rPr>
          <w:rFonts w:ascii="Trebuchet MS" w:hAnsi="Trebuchet MS"/>
        </w:rPr>
        <w:t xml:space="preserve"> conforme lo establecido en la </w:t>
      </w:r>
      <w:r w:rsidRPr="005F3423">
        <w:rPr>
          <w:rFonts w:ascii="Trebuchet MS" w:hAnsi="Trebuchet MS"/>
        </w:rPr>
        <w:t xml:space="preserve">Resolución CFE Nº 1/07. </w:t>
      </w:r>
    </w:p>
    <w:p w14:paraId="64BD07A5" w14:textId="77777777" w:rsidR="007F61E2" w:rsidRDefault="007F61E2" w:rsidP="007F61E2">
      <w:pPr>
        <w:spacing w:line="240" w:lineRule="exact"/>
        <w:jc w:val="both"/>
        <w:rPr>
          <w:rFonts w:ascii="Trebuchet MS" w:hAnsi="Trebuchet MS"/>
        </w:rPr>
      </w:pPr>
      <w:r w:rsidRPr="005F3423">
        <w:rPr>
          <w:rFonts w:ascii="Trebuchet MS" w:hAnsi="Trebuchet MS"/>
        </w:rPr>
        <w:t xml:space="preserve"> </w:t>
      </w:r>
    </w:p>
    <w:p w14:paraId="42DB40A6" w14:textId="77777777" w:rsidR="007F61E2" w:rsidRPr="005F3423" w:rsidRDefault="007F61E2" w:rsidP="007F61E2">
      <w:pPr>
        <w:spacing w:line="240" w:lineRule="exact"/>
        <w:jc w:val="both"/>
        <w:rPr>
          <w:rFonts w:ascii="Trebuchet MS" w:hAnsi="Trebuchet MS"/>
        </w:rPr>
      </w:pPr>
    </w:p>
    <w:p w14:paraId="704BF5DF" w14:textId="77777777" w:rsidR="007F61E2" w:rsidRPr="003A11AA" w:rsidRDefault="007F61E2" w:rsidP="007F61E2">
      <w:pPr>
        <w:spacing w:line="240" w:lineRule="exact"/>
        <w:jc w:val="center"/>
        <w:rPr>
          <w:rFonts w:ascii="Trebuchet MS" w:hAnsi="Trebuchet MS"/>
          <w:b/>
        </w:rPr>
      </w:pPr>
      <w:r w:rsidRPr="003A11AA">
        <w:rPr>
          <w:rFonts w:ascii="Trebuchet MS" w:hAnsi="Trebuchet MS"/>
          <w:b/>
        </w:rPr>
        <w:t>Por ello,</w:t>
      </w:r>
    </w:p>
    <w:p w14:paraId="2D24567C" w14:textId="77777777" w:rsidR="007F61E2" w:rsidRPr="003A11AA" w:rsidRDefault="007F61E2" w:rsidP="007F61E2">
      <w:pPr>
        <w:spacing w:line="240" w:lineRule="exact"/>
        <w:jc w:val="center"/>
        <w:rPr>
          <w:rFonts w:ascii="Trebuchet MS" w:hAnsi="Trebuchet MS"/>
          <w:b/>
        </w:rPr>
      </w:pPr>
      <w:r w:rsidRPr="003A11AA">
        <w:rPr>
          <w:rFonts w:ascii="Trebuchet MS" w:hAnsi="Trebuchet MS"/>
          <w:b/>
        </w:rPr>
        <w:t>LA 76º ASAMBLEA DEL CONSEJO FEDERAL DE EDUCACIÓN</w:t>
      </w:r>
    </w:p>
    <w:p w14:paraId="6616B13B" w14:textId="77777777" w:rsidR="007F61E2" w:rsidRPr="003A11AA" w:rsidRDefault="007F61E2" w:rsidP="007F61E2">
      <w:pPr>
        <w:spacing w:line="240" w:lineRule="exact"/>
        <w:jc w:val="center"/>
        <w:rPr>
          <w:rFonts w:ascii="Trebuchet MS" w:hAnsi="Trebuchet MS"/>
          <w:b/>
        </w:rPr>
      </w:pPr>
      <w:r w:rsidRPr="003A11AA">
        <w:rPr>
          <w:rFonts w:ascii="Trebuchet MS" w:hAnsi="Trebuchet MS"/>
          <w:b/>
        </w:rPr>
        <w:t>RESUELVE:</w:t>
      </w:r>
    </w:p>
    <w:p w14:paraId="0F9A0AA4" w14:textId="77777777" w:rsidR="007F61E2" w:rsidRDefault="007F61E2" w:rsidP="007F61E2">
      <w:pPr>
        <w:spacing w:line="240" w:lineRule="exact"/>
        <w:jc w:val="both"/>
        <w:rPr>
          <w:rFonts w:ascii="Trebuchet MS" w:hAnsi="Trebuchet MS"/>
        </w:rPr>
      </w:pPr>
    </w:p>
    <w:p w14:paraId="2396DFC4" w14:textId="77777777" w:rsidR="007F61E2" w:rsidRDefault="007F61E2" w:rsidP="007F61E2">
      <w:pPr>
        <w:spacing w:line="240" w:lineRule="exact"/>
        <w:jc w:val="both"/>
        <w:rPr>
          <w:rFonts w:ascii="Trebuchet MS" w:hAnsi="Trebuchet MS"/>
        </w:rPr>
      </w:pPr>
    </w:p>
    <w:p w14:paraId="6E131FCB" w14:textId="77777777" w:rsidR="007F61E2" w:rsidRPr="005F3423" w:rsidRDefault="007F61E2" w:rsidP="007F61E2">
      <w:pPr>
        <w:spacing w:line="240" w:lineRule="exact"/>
        <w:jc w:val="both"/>
        <w:rPr>
          <w:rFonts w:ascii="Trebuchet MS" w:hAnsi="Trebuchet MS"/>
        </w:rPr>
      </w:pPr>
      <w:r w:rsidRPr="003A11AA">
        <w:rPr>
          <w:rFonts w:ascii="Trebuchet MS" w:hAnsi="Trebuchet MS"/>
          <w:b/>
        </w:rPr>
        <w:lastRenderedPageBreak/>
        <w:t>ARTÍCULO 1º</w:t>
      </w:r>
      <w:proofErr w:type="gramStart"/>
      <w:r w:rsidRPr="003A11AA">
        <w:rPr>
          <w:rFonts w:ascii="Trebuchet MS" w:hAnsi="Trebuchet MS"/>
          <w:b/>
        </w:rPr>
        <w:t>.-</w:t>
      </w:r>
      <w:proofErr w:type="gramEnd"/>
      <w:r w:rsidRPr="005F3423">
        <w:rPr>
          <w:rFonts w:ascii="Trebuchet MS" w:hAnsi="Trebuchet MS"/>
        </w:rPr>
        <w:t xml:space="preserve"> Aprobar un aporte económico básico destinado a la adquisición de herramental  menor  de  propósito  general  para  las  prácticas  formativas  de  taller, laboratorio  o  espacios  productivos  de  las  instituciones  de  Educación  Técnica Profesional  de gestión estatal y de gestión privada que cumplan en un todo con las condiciones enunciadas en el apartado 53 anexo I de la Resolución CFE Nº 283/16 y que se encuentren incorporadas al Registro Federal de instituciones de Educación Técnico Profesional. </w:t>
      </w:r>
    </w:p>
    <w:p w14:paraId="6EB7946C" w14:textId="77777777" w:rsidR="007F61E2" w:rsidRDefault="007F61E2" w:rsidP="007F61E2">
      <w:pPr>
        <w:spacing w:line="240" w:lineRule="exact"/>
        <w:jc w:val="both"/>
        <w:rPr>
          <w:rFonts w:ascii="Trebuchet MS" w:hAnsi="Trebuchet MS"/>
        </w:rPr>
      </w:pPr>
    </w:p>
    <w:p w14:paraId="13C5DFCF" w14:textId="77777777" w:rsidR="007F61E2" w:rsidRPr="005F3423" w:rsidRDefault="007F61E2" w:rsidP="007F61E2">
      <w:pPr>
        <w:spacing w:line="240" w:lineRule="exact"/>
        <w:jc w:val="both"/>
        <w:rPr>
          <w:rFonts w:ascii="Trebuchet MS" w:hAnsi="Trebuchet MS"/>
        </w:rPr>
      </w:pPr>
      <w:r w:rsidRPr="003A11AA">
        <w:rPr>
          <w:rFonts w:ascii="Trebuchet MS" w:hAnsi="Trebuchet MS"/>
          <w:b/>
        </w:rPr>
        <w:t>ARTÍCULO 2º</w:t>
      </w:r>
      <w:proofErr w:type="gramStart"/>
      <w:r w:rsidRPr="003A11AA">
        <w:rPr>
          <w:rFonts w:ascii="Trebuchet MS" w:hAnsi="Trebuchet MS"/>
          <w:b/>
        </w:rPr>
        <w:t>.-</w:t>
      </w:r>
      <w:proofErr w:type="gramEnd"/>
      <w:r w:rsidRPr="005F3423">
        <w:rPr>
          <w:rFonts w:ascii="Trebuchet MS" w:hAnsi="Trebuchet MS"/>
        </w:rPr>
        <w:t xml:space="preserve"> Derogar la Resolución CFE N° 267/15 en virtud de la ampliación de la línea de ejecución de fondos aprobada en el artículo 1°. </w:t>
      </w:r>
    </w:p>
    <w:p w14:paraId="2927C352" w14:textId="77777777" w:rsidR="007F61E2" w:rsidRDefault="007F61E2" w:rsidP="007F61E2">
      <w:pPr>
        <w:spacing w:line="240" w:lineRule="exact"/>
        <w:jc w:val="both"/>
        <w:rPr>
          <w:rFonts w:ascii="Trebuchet MS" w:hAnsi="Trebuchet MS"/>
        </w:rPr>
      </w:pPr>
    </w:p>
    <w:p w14:paraId="757CE053" w14:textId="77777777" w:rsidR="007F61E2" w:rsidRPr="005F3423" w:rsidRDefault="007F61E2" w:rsidP="007F61E2">
      <w:pPr>
        <w:spacing w:line="240" w:lineRule="exact"/>
        <w:jc w:val="both"/>
        <w:rPr>
          <w:rFonts w:ascii="Trebuchet MS" w:hAnsi="Trebuchet MS"/>
        </w:rPr>
      </w:pPr>
      <w:r w:rsidRPr="003A11AA">
        <w:rPr>
          <w:rFonts w:ascii="Trebuchet MS" w:hAnsi="Trebuchet MS"/>
          <w:b/>
        </w:rPr>
        <w:t>ARTICULO 3º</w:t>
      </w:r>
      <w:proofErr w:type="gramStart"/>
      <w:r w:rsidRPr="003A11AA">
        <w:rPr>
          <w:rFonts w:ascii="Trebuchet MS" w:hAnsi="Trebuchet MS"/>
          <w:b/>
        </w:rPr>
        <w:t>.-</w:t>
      </w:r>
      <w:proofErr w:type="gramEnd"/>
      <w:r w:rsidRPr="005F3423">
        <w:rPr>
          <w:rFonts w:ascii="Trebuchet MS" w:hAnsi="Trebuchet MS"/>
        </w:rPr>
        <w:t xml:space="preserve"> Aprobar el documento descriptivo del aporte indicado en el artículo precedente que como anexo I forma parte integrante de la presente Resolución. </w:t>
      </w:r>
    </w:p>
    <w:p w14:paraId="52B6D18D" w14:textId="77777777" w:rsidR="007F61E2" w:rsidRDefault="007F61E2" w:rsidP="007F61E2">
      <w:pPr>
        <w:spacing w:line="240" w:lineRule="exact"/>
        <w:jc w:val="both"/>
        <w:rPr>
          <w:rFonts w:ascii="Trebuchet MS" w:hAnsi="Trebuchet MS"/>
        </w:rPr>
      </w:pPr>
    </w:p>
    <w:p w14:paraId="4A9202BC" w14:textId="77777777" w:rsidR="007F61E2" w:rsidRPr="005F3423" w:rsidRDefault="007F61E2" w:rsidP="007F61E2">
      <w:pPr>
        <w:spacing w:line="240" w:lineRule="exact"/>
        <w:jc w:val="both"/>
        <w:rPr>
          <w:rFonts w:ascii="Trebuchet MS" w:hAnsi="Trebuchet MS"/>
        </w:rPr>
      </w:pPr>
      <w:r w:rsidRPr="003A11AA">
        <w:rPr>
          <w:rFonts w:ascii="Trebuchet MS" w:hAnsi="Trebuchet MS"/>
          <w:b/>
        </w:rPr>
        <w:t>ARTICULO 4º</w:t>
      </w:r>
      <w:proofErr w:type="gramStart"/>
      <w:r w:rsidRPr="003A11AA">
        <w:rPr>
          <w:rFonts w:ascii="Trebuchet MS" w:hAnsi="Trebuchet MS"/>
          <w:b/>
        </w:rPr>
        <w:t>.</w:t>
      </w:r>
      <w:r w:rsidRPr="005F3423">
        <w:rPr>
          <w:rFonts w:ascii="Trebuchet MS" w:hAnsi="Trebuchet MS"/>
        </w:rPr>
        <w:t>-</w:t>
      </w:r>
      <w:proofErr w:type="gramEnd"/>
      <w:r w:rsidRPr="005F3423">
        <w:rPr>
          <w:rFonts w:ascii="Trebuchet MS" w:hAnsi="Trebuchet MS"/>
        </w:rPr>
        <w:t xml:space="preserve"> Establecer que el monto del aporte al que refiere el artículo 1º será cada  año  establecido  por  el  INSTITUTO  NACIONAL  DE  EDUCACIÓN TECNOLÓGICA (INET) en acuerdo con la Comisión Federal de Educación Técnico Profesional y su continuidad estará sujeta a una evaluación de resultados. </w:t>
      </w:r>
    </w:p>
    <w:p w14:paraId="5E7FD171" w14:textId="77777777" w:rsidR="007F61E2" w:rsidRDefault="007F61E2" w:rsidP="007F61E2">
      <w:pPr>
        <w:spacing w:line="240" w:lineRule="exact"/>
        <w:jc w:val="both"/>
        <w:rPr>
          <w:rFonts w:ascii="Trebuchet MS" w:hAnsi="Trebuchet MS"/>
        </w:rPr>
      </w:pPr>
    </w:p>
    <w:p w14:paraId="6892D283" w14:textId="77777777" w:rsidR="007F61E2" w:rsidRPr="005F3423" w:rsidRDefault="007F61E2" w:rsidP="007F61E2">
      <w:pPr>
        <w:spacing w:line="240" w:lineRule="exact"/>
        <w:jc w:val="both"/>
        <w:rPr>
          <w:rFonts w:ascii="Trebuchet MS" w:hAnsi="Trebuchet MS"/>
        </w:rPr>
      </w:pPr>
      <w:proofErr w:type="gramStart"/>
      <w:r w:rsidRPr="003A11AA">
        <w:rPr>
          <w:rFonts w:ascii="Trebuchet MS" w:hAnsi="Trebuchet MS"/>
          <w:b/>
        </w:rPr>
        <w:t>ARTICULO  5</w:t>
      </w:r>
      <w:proofErr w:type="gramEnd"/>
      <w:r w:rsidRPr="003A11AA">
        <w:rPr>
          <w:rFonts w:ascii="Trebuchet MS" w:hAnsi="Trebuchet MS"/>
          <w:b/>
        </w:rPr>
        <w:t xml:space="preserve">º.-  </w:t>
      </w:r>
      <w:r w:rsidRPr="005F3423">
        <w:rPr>
          <w:rFonts w:ascii="Trebuchet MS" w:hAnsi="Trebuchet MS"/>
        </w:rPr>
        <w:t xml:space="preserve">Establecer  que  el  INET  en  el  marco  de  lo  dispuesto  por  la Resolución CFE Nº 283/16 tendrá a su cargo la administración y gestión de dicho aporte económico. </w:t>
      </w:r>
    </w:p>
    <w:p w14:paraId="63A2CC18" w14:textId="77777777" w:rsidR="007F61E2" w:rsidRDefault="007F61E2" w:rsidP="007F61E2">
      <w:pPr>
        <w:spacing w:line="240" w:lineRule="exact"/>
        <w:jc w:val="both"/>
        <w:rPr>
          <w:rFonts w:ascii="Trebuchet MS" w:hAnsi="Trebuchet MS"/>
        </w:rPr>
      </w:pPr>
    </w:p>
    <w:p w14:paraId="777CB31F" w14:textId="77777777" w:rsidR="007F61E2" w:rsidRPr="005F3423" w:rsidRDefault="007F61E2" w:rsidP="007F61E2">
      <w:pPr>
        <w:spacing w:line="240" w:lineRule="exact"/>
        <w:jc w:val="both"/>
        <w:rPr>
          <w:rFonts w:ascii="Trebuchet MS" w:hAnsi="Trebuchet MS"/>
        </w:rPr>
      </w:pPr>
      <w:proofErr w:type="gramStart"/>
      <w:r w:rsidRPr="003A11AA">
        <w:rPr>
          <w:rFonts w:ascii="Trebuchet MS" w:hAnsi="Trebuchet MS"/>
          <w:b/>
        </w:rPr>
        <w:t>ARTICULO  6</w:t>
      </w:r>
      <w:proofErr w:type="gramEnd"/>
      <w:r w:rsidRPr="003A11AA">
        <w:rPr>
          <w:rFonts w:ascii="Trebuchet MS" w:hAnsi="Trebuchet MS"/>
          <w:b/>
        </w:rPr>
        <w:t xml:space="preserve">º.- </w:t>
      </w:r>
      <w:r w:rsidRPr="005F3423">
        <w:rPr>
          <w:rFonts w:ascii="Trebuchet MS" w:hAnsi="Trebuchet MS"/>
        </w:rPr>
        <w:t xml:space="preserve"> Regístrese,  comuníquese,  notifíquese  a  los  integrantes  del CONSEJO FEDERAL DE EDUCACIÓN y cumplido, archívese. </w:t>
      </w:r>
    </w:p>
    <w:p w14:paraId="05F09684" w14:textId="77777777" w:rsidR="007F61E2" w:rsidRDefault="007F61E2" w:rsidP="007F61E2">
      <w:pPr>
        <w:spacing w:line="240" w:lineRule="exact"/>
        <w:jc w:val="both"/>
        <w:rPr>
          <w:rFonts w:ascii="Trebuchet MS" w:hAnsi="Trebuchet MS"/>
        </w:rPr>
      </w:pPr>
    </w:p>
    <w:p w14:paraId="79CAE8F1" w14:textId="77777777" w:rsidR="007F61E2" w:rsidRPr="005F3423" w:rsidRDefault="007F61E2" w:rsidP="007F61E2">
      <w:pPr>
        <w:spacing w:line="240" w:lineRule="exact"/>
        <w:jc w:val="both"/>
        <w:rPr>
          <w:rFonts w:ascii="Trebuchet MS" w:hAnsi="Trebuchet MS"/>
        </w:rPr>
      </w:pPr>
      <w:r w:rsidRPr="005F3423">
        <w:rPr>
          <w:rFonts w:ascii="Trebuchet MS" w:hAnsi="Trebuchet MS"/>
        </w:rPr>
        <w:t xml:space="preserve">Fdo: Esteban Bullrich, Ministro de Educación y Deportes de la Nación </w:t>
      </w:r>
    </w:p>
    <w:p w14:paraId="78575F15" w14:textId="77777777" w:rsidR="007F61E2" w:rsidRPr="005F3423" w:rsidRDefault="007F61E2" w:rsidP="007F61E2">
      <w:pPr>
        <w:spacing w:line="240" w:lineRule="exact"/>
        <w:jc w:val="both"/>
        <w:rPr>
          <w:rFonts w:ascii="Trebuchet MS" w:hAnsi="Trebuchet MS"/>
        </w:rPr>
      </w:pPr>
      <w:r>
        <w:rPr>
          <w:rFonts w:ascii="Trebuchet MS" w:hAnsi="Trebuchet MS"/>
        </w:rPr>
        <w:t xml:space="preserve">       </w:t>
      </w:r>
      <w:r w:rsidRPr="005F3423">
        <w:rPr>
          <w:rFonts w:ascii="Trebuchet MS" w:hAnsi="Trebuchet MS"/>
        </w:rPr>
        <w:t xml:space="preserve">Orlando Macció, Secretario General del Consejo Federal de Educación </w:t>
      </w:r>
    </w:p>
    <w:p w14:paraId="4AE79A72" w14:textId="77777777" w:rsidR="007F61E2" w:rsidRPr="005F3423" w:rsidRDefault="007F61E2" w:rsidP="007F61E2">
      <w:pPr>
        <w:spacing w:line="240" w:lineRule="exact"/>
        <w:jc w:val="both"/>
        <w:rPr>
          <w:rFonts w:ascii="Trebuchet MS" w:hAnsi="Trebuchet MS"/>
        </w:rPr>
      </w:pPr>
      <w:r w:rsidRPr="005F3423">
        <w:rPr>
          <w:rFonts w:ascii="Trebuchet MS" w:hAnsi="Trebuchet MS"/>
        </w:rPr>
        <w:t xml:space="preserve"> </w:t>
      </w:r>
    </w:p>
    <w:p w14:paraId="321CDDF5" w14:textId="77777777" w:rsidR="007F61E2" w:rsidRPr="005F3423" w:rsidRDefault="007F61E2" w:rsidP="007F61E2">
      <w:pPr>
        <w:spacing w:line="240" w:lineRule="exact"/>
        <w:jc w:val="both"/>
        <w:rPr>
          <w:rFonts w:ascii="Trebuchet MS" w:hAnsi="Trebuchet MS"/>
        </w:rPr>
      </w:pPr>
    </w:p>
    <w:p w14:paraId="187BD1FA" w14:textId="77777777" w:rsidR="007F61E2" w:rsidRPr="005F3423" w:rsidRDefault="007F61E2" w:rsidP="007F61E2">
      <w:pPr>
        <w:spacing w:line="240" w:lineRule="exact"/>
        <w:jc w:val="both"/>
        <w:rPr>
          <w:rFonts w:ascii="Trebuchet MS" w:hAnsi="Trebuchet MS"/>
        </w:rPr>
      </w:pPr>
      <w:r w:rsidRPr="005F3423">
        <w:rPr>
          <w:rFonts w:ascii="Trebuchet MS" w:hAnsi="Trebuchet MS"/>
        </w:rPr>
        <w:t xml:space="preserve"> </w:t>
      </w:r>
    </w:p>
    <w:p w14:paraId="613332B8" w14:textId="77777777" w:rsidR="007F61E2" w:rsidRPr="005F3423" w:rsidRDefault="007F61E2" w:rsidP="007F61E2">
      <w:pPr>
        <w:spacing w:line="240" w:lineRule="exact"/>
        <w:jc w:val="both"/>
        <w:rPr>
          <w:rFonts w:ascii="Trebuchet MS" w:hAnsi="Trebuchet MS"/>
        </w:rPr>
      </w:pPr>
      <w:r w:rsidRPr="005F3423">
        <w:rPr>
          <w:rFonts w:ascii="Trebuchet MS" w:hAnsi="Trebuchet MS"/>
        </w:rPr>
        <w:t xml:space="preserve"> </w:t>
      </w:r>
    </w:p>
    <w:p w14:paraId="042DA0F4" w14:textId="77777777" w:rsidR="007F61E2" w:rsidRPr="005F3423" w:rsidRDefault="007F61E2" w:rsidP="007F61E2">
      <w:pPr>
        <w:spacing w:line="240" w:lineRule="exact"/>
        <w:jc w:val="both"/>
        <w:rPr>
          <w:rFonts w:ascii="Trebuchet MS" w:hAnsi="Trebuchet MS"/>
        </w:rPr>
      </w:pPr>
      <w:r w:rsidRPr="005F3423">
        <w:rPr>
          <w:rFonts w:ascii="Trebuchet MS" w:hAnsi="Trebuchet MS"/>
        </w:rPr>
        <w:t xml:space="preserve"> </w:t>
      </w:r>
    </w:p>
    <w:p w14:paraId="65845787" w14:textId="77777777" w:rsidR="007F61E2" w:rsidRPr="005F3423" w:rsidRDefault="007F61E2" w:rsidP="007F61E2">
      <w:pPr>
        <w:spacing w:line="240" w:lineRule="exact"/>
        <w:jc w:val="both"/>
        <w:rPr>
          <w:rFonts w:ascii="Trebuchet MS" w:hAnsi="Trebuchet MS"/>
        </w:rPr>
      </w:pPr>
    </w:p>
    <w:p w14:paraId="6CDB0543" w14:textId="0E5515F3" w:rsidR="00592F1B" w:rsidRDefault="00592F1B">
      <w:bookmarkStart w:id="0" w:name="_GoBack"/>
      <w:bookmarkEnd w:id="0"/>
    </w:p>
    <w:sectPr w:rsidR="00592F1B" w:rsidSect="00B64518">
      <w:headerReference w:type="default" r:id="rId7"/>
      <w:footerReference w:type="default" r:id="rId8"/>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92F1B"/>
    <w:rsid w:val="006D1685"/>
    <w:rsid w:val="007906D4"/>
    <w:rsid w:val="007F61E2"/>
    <w:rsid w:val="00905D9F"/>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999</Words>
  <Characters>5500</Characters>
  <Application>Microsoft Macintosh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2021-04-30T18:58:00Z</dcterms:created>
  <dcterms:modified xsi:type="dcterms:W3CDTF">2021-04-30T18:58:00Z</dcterms:modified>
</cp:coreProperties>
</file>