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5373D" w14:textId="77777777" w:rsidR="001939F3" w:rsidRDefault="001939F3" w:rsidP="001939F3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4AE4E43E" w14:textId="77777777" w:rsidR="001939F3" w:rsidRDefault="001939F3" w:rsidP="001939F3">
      <w:pPr>
        <w:widowControl w:val="0"/>
        <w:autoSpaceDE w:val="0"/>
        <w:autoSpaceDN w:val="0"/>
        <w:adjustRightInd w:val="0"/>
        <w:spacing w:after="0" w:line="20" w:lineRule="exact"/>
        <w:ind w:left="385" w:right="-1"/>
        <w:rPr>
          <w:rFonts w:ascii="Times New Roman" w:hAnsi="Times New Roman" w:cs="Times New Roman"/>
          <w:sz w:val="2"/>
          <w:szCs w:val="2"/>
          <w:lang w:val="es-ES"/>
        </w:rPr>
      </w:pPr>
    </w:p>
    <w:p w14:paraId="4A150A7F" w14:textId="77777777" w:rsidR="001939F3" w:rsidRDefault="001939F3" w:rsidP="001939F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24407A2A" w14:textId="77777777" w:rsidR="001939F3" w:rsidRDefault="001939F3" w:rsidP="001939F3">
      <w:pPr>
        <w:widowControl w:val="0"/>
        <w:autoSpaceDE w:val="0"/>
        <w:autoSpaceDN w:val="0"/>
        <w:adjustRightInd w:val="0"/>
        <w:spacing w:before="3" w:after="0" w:line="240" w:lineRule="auto"/>
        <w:ind w:right="-1"/>
        <w:rPr>
          <w:rFonts w:ascii="Times New Roman" w:hAnsi="Times New Roman" w:cs="Times New Roman"/>
          <w:lang w:val="es-ES"/>
        </w:rPr>
      </w:pPr>
    </w:p>
    <w:p w14:paraId="589B506F" w14:textId="77777777" w:rsidR="001939F3" w:rsidRDefault="001939F3" w:rsidP="001939F3">
      <w:pPr>
        <w:widowControl w:val="0"/>
        <w:autoSpaceDE w:val="0"/>
        <w:autoSpaceDN w:val="0"/>
        <w:adjustRightInd w:val="0"/>
        <w:spacing w:before="1" w:after="0" w:line="240" w:lineRule="auto"/>
        <w:ind w:left="4395" w:right="-1" w:hanging="4395"/>
        <w:jc w:val="center"/>
        <w:rPr>
          <w:rFonts w:ascii="Arial" w:hAnsi="Arial" w:cs="Arial"/>
          <w:b/>
          <w:bCs/>
          <w:sz w:val="20"/>
          <w:szCs w:val="20"/>
          <w:lang w:val="es-ES"/>
        </w:rPr>
      </w:pPr>
      <w:r>
        <w:rPr>
          <w:rFonts w:ascii="Arial" w:hAnsi="Arial" w:cs="Arial"/>
          <w:b/>
          <w:bCs/>
          <w:sz w:val="20"/>
          <w:szCs w:val="20"/>
          <w:lang w:val="es-ES"/>
        </w:rPr>
        <w:t>BALANCE ANUAL DE APORTE GUBERNAMENTAL</w:t>
      </w:r>
    </w:p>
    <w:p w14:paraId="59698E7C" w14:textId="77777777" w:rsidR="001939F3" w:rsidRDefault="001939F3" w:rsidP="001939F3">
      <w:pPr>
        <w:widowControl w:val="0"/>
        <w:autoSpaceDE w:val="0"/>
        <w:autoSpaceDN w:val="0"/>
        <w:adjustRightInd w:val="0"/>
        <w:spacing w:before="113" w:after="0" w:line="340" w:lineRule="atLeast"/>
        <w:ind w:left="4395" w:right="-1" w:hanging="4395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GOBIERNO DE LA CIUDAD DE BUENOS AIRES MINISTERIO DE EDUCACION</w:t>
      </w:r>
    </w:p>
    <w:p w14:paraId="68805D38" w14:textId="77777777" w:rsidR="00A74B2D" w:rsidRDefault="001939F3" w:rsidP="001939F3">
      <w:pPr>
        <w:widowControl w:val="0"/>
        <w:autoSpaceDE w:val="0"/>
        <w:autoSpaceDN w:val="0"/>
        <w:adjustRightInd w:val="0"/>
        <w:spacing w:before="8" w:after="0" w:line="501" w:lineRule="auto"/>
        <w:ind w:left="4395" w:right="-1" w:hanging="4395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 xml:space="preserve">DIRECCIÓN GENERAL DE EDUCACIÓN DE GESTIÓN PRIVADA </w:t>
      </w:r>
    </w:p>
    <w:p w14:paraId="418C14EC" w14:textId="1F850ED4" w:rsidR="001939F3" w:rsidRDefault="001939F3" w:rsidP="001939F3">
      <w:pPr>
        <w:widowControl w:val="0"/>
        <w:autoSpaceDE w:val="0"/>
        <w:autoSpaceDN w:val="0"/>
        <w:adjustRightInd w:val="0"/>
        <w:spacing w:before="8" w:after="0" w:line="501" w:lineRule="auto"/>
        <w:ind w:left="4395" w:right="-1" w:hanging="4395"/>
        <w:jc w:val="center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bookmarkStart w:id="0" w:name="_GoBack"/>
      <w:bookmarkEnd w:id="0"/>
      <w:r>
        <w:rPr>
          <w:rFonts w:ascii="Trebuchet MS" w:hAnsi="Trebuchet MS" w:cs="Trebuchet MS"/>
          <w:b/>
          <w:bCs/>
          <w:sz w:val="20"/>
          <w:szCs w:val="20"/>
          <w:lang w:val="es-ES"/>
        </w:rPr>
        <w:t>DISPOSICIÓN N°55/2013 -</w:t>
      </w:r>
      <w:r>
        <w:rPr>
          <w:rFonts w:ascii="Trebuchet MS" w:hAnsi="Trebuchet MS" w:cs="Trebuchet MS"/>
          <w:b/>
          <w:bCs/>
          <w:spacing w:val="5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DGEGP</w:t>
      </w:r>
    </w:p>
    <w:p w14:paraId="360B6E76" w14:textId="77777777" w:rsidR="001939F3" w:rsidRDefault="001939F3" w:rsidP="001939F3">
      <w:pPr>
        <w:widowControl w:val="0"/>
        <w:autoSpaceDE w:val="0"/>
        <w:autoSpaceDN w:val="0"/>
        <w:adjustRightInd w:val="0"/>
        <w:spacing w:after="0" w:line="220" w:lineRule="exact"/>
        <w:ind w:left="6375"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Buenos Aires, Martes 12 de Marzo de 2013</w:t>
      </w:r>
    </w:p>
    <w:p w14:paraId="6F997EB4" w14:textId="77777777" w:rsidR="001939F3" w:rsidRDefault="001939F3" w:rsidP="001939F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6E9EB76C" w14:textId="77777777" w:rsidR="001939F3" w:rsidRDefault="001939F3" w:rsidP="001939F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59EFAA23" w14:textId="77777777" w:rsidR="001939F3" w:rsidRDefault="001939F3" w:rsidP="001939F3">
      <w:pPr>
        <w:widowControl w:val="0"/>
        <w:autoSpaceDE w:val="0"/>
        <w:autoSpaceDN w:val="0"/>
        <w:adjustRightInd w:val="0"/>
        <w:spacing w:after="0" w:line="240" w:lineRule="auto"/>
        <w:ind w:left="214" w:right="-1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VISTO:</w:t>
      </w:r>
    </w:p>
    <w:p w14:paraId="5A5EDCF3" w14:textId="77777777" w:rsidR="001939F3" w:rsidRDefault="001939F3" w:rsidP="001939F3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b/>
          <w:bCs/>
          <w:kern w:val="1"/>
          <w:sz w:val="21"/>
          <w:szCs w:val="21"/>
          <w:lang w:val="es-ES"/>
        </w:rPr>
      </w:pPr>
    </w:p>
    <w:p w14:paraId="044F4720" w14:textId="77777777" w:rsidR="001939F3" w:rsidRDefault="001939F3" w:rsidP="001939F3">
      <w:pPr>
        <w:widowControl w:val="0"/>
        <w:autoSpaceDE w:val="0"/>
        <w:autoSpaceDN w:val="0"/>
        <w:adjustRightInd w:val="0"/>
        <w:spacing w:after="0" w:line="240" w:lineRule="auto"/>
        <w:ind w:left="214"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los Decretos Nº 2542-PEN/91 y 660-CABA/11 y la Disposición N° 1664/SNEP/1992, y</w:t>
      </w:r>
    </w:p>
    <w:p w14:paraId="706838DD" w14:textId="77777777" w:rsidR="001939F3" w:rsidRDefault="001939F3" w:rsidP="001939F3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kern w:val="1"/>
          <w:sz w:val="21"/>
          <w:szCs w:val="21"/>
          <w:lang w:val="es-ES"/>
        </w:rPr>
      </w:pPr>
    </w:p>
    <w:p w14:paraId="695A76DC" w14:textId="77777777" w:rsidR="001939F3" w:rsidRDefault="001939F3" w:rsidP="001939F3">
      <w:pPr>
        <w:widowControl w:val="0"/>
        <w:autoSpaceDE w:val="0"/>
        <w:autoSpaceDN w:val="0"/>
        <w:adjustRightInd w:val="0"/>
        <w:spacing w:after="0" w:line="240" w:lineRule="auto"/>
        <w:ind w:left="214" w:right="-1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CONSIDERANDO:</w:t>
      </w:r>
    </w:p>
    <w:p w14:paraId="4E8ECA6F" w14:textId="77777777" w:rsidR="001939F3" w:rsidRDefault="001939F3" w:rsidP="001939F3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b/>
          <w:bCs/>
          <w:kern w:val="1"/>
          <w:sz w:val="21"/>
          <w:szCs w:val="21"/>
          <w:lang w:val="es-ES"/>
        </w:rPr>
      </w:pPr>
    </w:p>
    <w:p w14:paraId="56F8EF78" w14:textId="77777777" w:rsidR="001939F3" w:rsidRDefault="001939F3" w:rsidP="001939F3">
      <w:pPr>
        <w:widowControl w:val="0"/>
        <w:autoSpaceDE w:val="0"/>
        <w:autoSpaceDN w:val="0"/>
        <w:adjustRightInd w:val="0"/>
        <w:spacing w:after="0" w:line="247" w:lineRule="auto"/>
        <w:ind w:left="213"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Que el Decreto 2542-PEN-1991, en su artículo 11°, establece que, anualmente, los institutos deberán presentar una rendición de cuentas por el período 1º de enero al 31 de diciembre.</w:t>
      </w:r>
    </w:p>
    <w:p w14:paraId="2707C50F" w14:textId="77777777" w:rsidR="001939F3" w:rsidRDefault="001939F3" w:rsidP="001939F3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01F8A97" w14:textId="77777777" w:rsidR="001939F3" w:rsidRDefault="001939F3" w:rsidP="001939F3">
      <w:pPr>
        <w:widowControl w:val="0"/>
        <w:autoSpaceDE w:val="0"/>
        <w:autoSpaceDN w:val="0"/>
        <w:adjustRightInd w:val="0"/>
        <w:spacing w:before="1" w:after="0" w:line="247" w:lineRule="auto"/>
        <w:ind w:left="213"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Que la Disposición N° 1664/SNEP/92 determina los contenidos que debe incluir la mencionada rendición anual.</w:t>
      </w:r>
    </w:p>
    <w:p w14:paraId="0514C143" w14:textId="77777777" w:rsidR="001939F3" w:rsidRDefault="001939F3" w:rsidP="001939F3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846EB4E" w14:textId="77777777" w:rsidR="001939F3" w:rsidRDefault="001939F3" w:rsidP="001939F3">
      <w:pPr>
        <w:widowControl w:val="0"/>
        <w:autoSpaceDE w:val="0"/>
        <w:autoSpaceDN w:val="0"/>
        <w:adjustRightInd w:val="0"/>
        <w:spacing w:after="0" w:line="247" w:lineRule="auto"/>
        <w:ind w:left="213"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Que es necesario adecuar los mecanismos y los contenidos de la mencionada rendición anual, teniendo en cuenta la implementación del Sistema de Información de Institutos Educativos de Gestión Privada (SINIGEP).</w:t>
      </w:r>
    </w:p>
    <w:p w14:paraId="23BDB926" w14:textId="77777777" w:rsidR="001939F3" w:rsidRDefault="001939F3" w:rsidP="001939F3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074A7EB" w14:textId="77777777" w:rsidR="001939F3" w:rsidRDefault="001939F3" w:rsidP="001939F3">
      <w:pPr>
        <w:widowControl w:val="0"/>
        <w:autoSpaceDE w:val="0"/>
        <w:autoSpaceDN w:val="0"/>
        <w:adjustRightInd w:val="0"/>
        <w:spacing w:after="0" w:line="247" w:lineRule="auto"/>
        <w:ind w:left="213"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Que el presente acto administrativo se realiza en orden a las facultades otorgadas a esta Dirección General por el Decreto N° 660-CABA/11.</w:t>
      </w:r>
    </w:p>
    <w:p w14:paraId="565AB64A" w14:textId="77777777" w:rsidR="001939F3" w:rsidRDefault="001939F3" w:rsidP="001939F3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kern w:val="1"/>
          <w:sz w:val="12"/>
          <w:szCs w:val="12"/>
          <w:lang w:val="es-ES"/>
        </w:rPr>
      </w:pPr>
    </w:p>
    <w:p w14:paraId="71101F81" w14:textId="77777777" w:rsidR="001939F3" w:rsidRDefault="001939F3" w:rsidP="001939F3">
      <w:pPr>
        <w:widowControl w:val="0"/>
        <w:autoSpaceDE w:val="0"/>
        <w:autoSpaceDN w:val="0"/>
        <w:adjustRightInd w:val="0"/>
        <w:spacing w:before="101" w:after="0" w:line="240" w:lineRule="auto"/>
        <w:ind w:left="213"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Por ello,</w:t>
      </w:r>
    </w:p>
    <w:p w14:paraId="129583EA" w14:textId="77777777" w:rsidR="001939F3" w:rsidRDefault="001939F3" w:rsidP="001939F3">
      <w:pPr>
        <w:widowControl w:val="0"/>
        <w:autoSpaceDE w:val="0"/>
        <w:autoSpaceDN w:val="0"/>
        <w:adjustRightInd w:val="0"/>
        <w:spacing w:before="7" w:after="0" w:line="247" w:lineRule="auto"/>
        <w:ind w:left="4778" w:right="-1" w:hanging="2472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LA DIRECTORA GENERAL DE EDUCACION DE GESTION PRIVADA DISPONE</w:t>
      </w:r>
    </w:p>
    <w:p w14:paraId="0CF258CA" w14:textId="77777777" w:rsidR="001939F3" w:rsidRDefault="001939F3" w:rsidP="001939F3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2"/>
          <w:szCs w:val="12"/>
          <w:lang w:val="es-ES"/>
        </w:rPr>
      </w:pPr>
    </w:p>
    <w:p w14:paraId="4844FA60" w14:textId="77777777" w:rsidR="001939F3" w:rsidRDefault="001939F3" w:rsidP="001939F3">
      <w:pPr>
        <w:widowControl w:val="0"/>
        <w:autoSpaceDE w:val="0"/>
        <w:autoSpaceDN w:val="0"/>
        <w:adjustRightInd w:val="0"/>
        <w:spacing w:before="101" w:after="0" w:line="247" w:lineRule="auto"/>
        <w:ind w:left="214"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 xml:space="preserve">Artículo 1º.-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Fíjanse las nuevas normas para la presentación de la Rendición de Cuentas anual a partir del período 2012, y que como Anexo I, registrado en GEDO como DI-2013-00845192- -DGEGP, y Anexo II, registrado en GEDO como DI-2013-00845194- -DGEGP, forman parte integrante de la presente</w:t>
      </w:r>
      <w:r>
        <w:rPr>
          <w:rFonts w:ascii="Trebuchet MS" w:hAnsi="Trebuchet MS" w:cs="Trebuchet MS"/>
          <w:spacing w:val="-30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disposición.</w:t>
      </w:r>
    </w:p>
    <w:p w14:paraId="1946092C" w14:textId="77777777" w:rsidR="001939F3" w:rsidRDefault="001939F3" w:rsidP="001939F3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EDA9DB9" w14:textId="77777777" w:rsidR="001939F3" w:rsidRDefault="001939F3" w:rsidP="001939F3">
      <w:pPr>
        <w:widowControl w:val="0"/>
        <w:autoSpaceDE w:val="0"/>
        <w:autoSpaceDN w:val="0"/>
        <w:adjustRightInd w:val="0"/>
        <w:spacing w:after="0" w:line="240" w:lineRule="auto"/>
        <w:ind w:left="214"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 xml:space="preserve">Artículo 2º.-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Regístrese, publíquese en el Boletín Oficial de la Ciudad de Buenos Aires. Cumplido, archívese.</w:t>
      </w:r>
    </w:p>
    <w:p w14:paraId="13E199A7" w14:textId="77777777" w:rsidR="001939F3" w:rsidRDefault="001939F3" w:rsidP="001939F3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kern w:val="1"/>
          <w:sz w:val="24"/>
          <w:szCs w:val="24"/>
          <w:lang w:val="es-ES"/>
        </w:rPr>
      </w:pPr>
    </w:p>
    <w:p w14:paraId="50D04E2B" w14:textId="77777777" w:rsidR="001939F3" w:rsidRDefault="001939F3" w:rsidP="001939F3">
      <w:pPr>
        <w:widowControl w:val="0"/>
        <w:autoSpaceDE w:val="0"/>
        <w:autoSpaceDN w:val="0"/>
        <w:adjustRightInd w:val="0"/>
        <w:spacing w:before="1" w:after="0" w:line="240" w:lineRule="auto"/>
        <w:ind w:left="214" w:right="-1"/>
        <w:rPr>
          <w:rFonts w:ascii="Trebuchet MS" w:hAnsi="Trebuchet MS" w:cs="Trebuchet MS"/>
          <w:b/>
          <w:bCs/>
          <w:kern w:val="1"/>
          <w:sz w:val="16"/>
          <w:szCs w:val="16"/>
          <w:lang w:val="es-ES"/>
        </w:rPr>
      </w:pPr>
      <w:r>
        <w:rPr>
          <w:rFonts w:ascii="Trebuchet MS" w:hAnsi="Trebuchet MS" w:cs="Trebuchet MS"/>
          <w:b/>
          <w:bCs/>
          <w:kern w:val="1"/>
          <w:sz w:val="16"/>
          <w:szCs w:val="16"/>
          <w:lang w:val="es-ES"/>
        </w:rPr>
        <w:t>BEATRIZ JAUREGUI</w:t>
      </w:r>
    </w:p>
    <w:p w14:paraId="6253B1CB" w14:textId="77777777" w:rsidR="001939F3" w:rsidRDefault="001939F3" w:rsidP="001939F3">
      <w:pPr>
        <w:widowControl w:val="0"/>
        <w:autoSpaceDE w:val="0"/>
        <w:autoSpaceDN w:val="0"/>
        <w:adjustRightInd w:val="0"/>
        <w:spacing w:before="54" w:after="0" w:line="240" w:lineRule="auto"/>
        <w:ind w:left="214" w:right="-1"/>
        <w:rPr>
          <w:rFonts w:ascii="Trebuchet MS" w:hAnsi="Trebuchet MS" w:cs="Trebuchet MS"/>
          <w:kern w:val="1"/>
          <w:sz w:val="16"/>
          <w:szCs w:val="16"/>
          <w:lang w:val="es-ES"/>
        </w:rPr>
      </w:pPr>
      <w:r>
        <w:rPr>
          <w:rFonts w:ascii="Trebuchet MS" w:hAnsi="Trebuchet MS" w:cs="Trebuchet MS"/>
          <w:kern w:val="1"/>
          <w:sz w:val="16"/>
          <w:szCs w:val="16"/>
          <w:lang w:val="es-ES"/>
        </w:rPr>
        <w:t>DIRECTORA GENERAL DE EDUCACION DE GESTION PRIVADA</w:t>
      </w:r>
    </w:p>
    <w:p w14:paraId="3FD8A159" w14:textId="77777777" w:rsidR="001939F3" w:rsidRDefault="001939F3" w:rsidP="001939F3">
      <w:pPr>
        <w:widowControl w:val="0"/>
        <w:autoSpaceDE w:val="0"/>
        <w:autoSpaceDN w:val="0"/>
        <w:adjustRightInd w:val="0"/>
        <w:spacing w:before="54" w:after="0" w:line="240" w:lineRule="auto"/>
        <w:ind w:left="214" w:right="-1"/>
        <w:rPr>
          <w:rFonts w:ascii="Trebuchet MS" w:hAnsi="Trebuchet MS" w:cs="Trebuchet MS"/>
          <w:kern w:val="1"/>
          <w:sz w:val="16"/>
          <w:szCs w:val="16"/>
          <w:lang w:val="es-ES"/>
        </w:rPr>
      </w:pPr>
      <w:r>
        <w:rPr>
          <w:rFonts w:ascii="Trebuchet MS" w:hAnsi="Trebuchet MS" w:cs="Trebuchet MS"/>
          <w:kern w:val="1"/>
          <w:sz w:val="16"/>
          <w:szCs w:val="16"/>
          <w:lang w:val="es-ES"/>
        </w:rPr>
        <w:t>D.G. DE EDUCACION DE GESTION PRIVADA (SSIEYCP- MEGC)</w:t>
      </w:r>
    </w:p>
    <w:p w14:paraId="74B29CAF" w14:textId="77777777" w:rsidR="001939F3" w:rsidRDefault="001939F3" w:rsidP="001939F3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0331DF1D" w14:textId="77777777" w:rsidR="001939F3" w:rsidRDefault="001939F3" w:rsidP="001939F3">
      <w:pPr>
        <w:widowControl w:val="0"/>
        <w:autoSpaceDE w:val="0"/>
        <w:autoSpaceDN w:val="0"/>
        <w:adjustRightInd w:val="0"/>
        <w:spacing w:after="0" w:line="240" w:lineRule="auto"/>
        <w:ind w:left="2725" w:right="-1"/>
        <w:jc w:val="center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ANEXO I</w:t>
      </w:r>
    </w:p>
    <w:p w14:paraId="2B4900A0" w14:textId="77777777" w:rsidR="001939F3" w:rsidRDefault="001939F3" w:rsidP="001939F3">
      <w:pPr>
        <w:widowControl w:val="0"/>
        <w:autoSpaceDE w:val="0"/>
        <w:autoSpaceDN w:val="0"/>
        <w:adjustRightInd w:val="0"/>
        <w:spacing w:before="8" w:after="0" w:line="240" w:lineRule="auto"/>
        <w:ind w:left="2725" w:right="-1"/>
        <w:jc w:val="center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Rendición de cuentas anual</w:t>
      </w:r>
    </w:p>
    <w:p w14:paraId="2AA9D099" w14:textId="77777777" w:rsidR="001939F3" w:rsidRDefault="001939F3" w:rsidP="001939F3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b/>
          <w:bCs/>
          <w:kern w:val="1"/>
          <w:sz w:val="21"/>
          <w:szCs w:val="21"/>
          <w:lang w:val="es-ES"/>
        </w:rPr>
      </w:pPr>
    </w:p>
    <w:p w14:paraId="4FB43939" w14:textId="77777777" w:rsidR="001939F3" w:rsidRDefault="001939F3" w:rsidP="001939F3">
      <w:pPr>
        <w:widowControl w:val="0"/>
        <w:autoSpaceDE w:val="0"/>
        <w:autoSpaceDN w:val="0"/>
        <w:adjustRightInd w:val="0"/>
        <w:spacing w:after="0" w:line="240" w:lineRule="auto"/>
        <w:ind w:left="6375"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Buenos Aires, Martes 12 de Marzo de 2013</w:t>
      </w:r>
    </w:p>
    <w:p w14:paraId="50043006" w14:textId="77777777" w:rsidR="001939F3" w:rsidRDefault="001939F3" w:rsidP="001939F3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kern w:val="1"/>
          <w:sz w:val="21"/>
          <w:szCs w:val="21"/>
          <w:lang w:val="es-ES"/>
        </w:rPr>
      </w:pPr>
    </w:p>
    <w:p w14:paraId="4BB33ABC" w14:textId="77777777" w:rsidR="001939F3" w:rsidRDefault="001939F3" w:rsidP="001939F3">
      <w:pPr>
        <w:widowControl w:val="0"/>
        <w:autoSpaceDE w:val="0"/>
        <w:autoSpaceDN w:val="0"/>
        <w:adjustRightInd w:val="0"/>
        <w:spacing w:after="0" w:line="240" w:lineRule="auto"/>
        <w:ind w:left="213"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rendición de cuentas anual</w:t>
      </w:r>
      <w:r>
        <w:rPr>
          <w:rFonts w:ascii="Trebuchet MS" w:hAnsi="Trebuchet MS" w:cs="Trebuchet MS"/>
          <w:spacing w:val="-2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contendrá:</w:t>
      </w:r>
    </w:p>
    <w:p w14:paraId="35E10EFF" w14:textId="77777777" w:rsidR="001939F3" w:rsidRDefault="001939F3" w:rsidP="001939F3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kern w:val="1"/>
          <w:sz w:val="21"/>
          <w:szCs w:val="21"/>
          <w:lang w:val="es-ES"/>
        </w:rPr>
      </w:pPr>
    </w:p>
    <w:p w14:paraId="1609182B" w14:textId="77777777" w:rsidR="001939F3" w:rsidRDefault="001939F3" w:rsidP="001939F3">
      <w:pPr>
        <w:widowControl w:val="0"/>
        <w:numPr>
          <w:ilvl w:val="1"/>
          <w:numId w:val="12"/>
        </w:numPr>
        <w:tabs>
          <w:tab w:val="left" w:pos="1161"/>
        </w:tabs>
        <w:autoSpaceDE w:val="0"/>
        <w:autoSpaceDN w:val="0"/>
        <w:adjustRightInd w:val="0"/>
        <w:spacing w:after="0" w:line="240" w:lineRule="auto"/>
        <w:ind w:left="1160" w:right="-1" w:hanging="24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lastRenderedPageBreak/>
        <w:t>1.</w:t>
      </w: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Nota de</w:t>
      </w:r>
      <w:r>
        <w:rPr>
          <w:rFonts w:ascii="Trebuchet MS" w:hAnsi="Trebuchet MS" w:cs="Trebuchet MS"/>
          <w:spacing w:val="-9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elevación</w:t>
      </w:r>
    </w:p>
    <w:p w14:paraId="75F0E0B1" w14:textId="77777777" w:rsidR="001939F3" w:rsidRDefault="001939F3" w:rsidP="001939F3">
      <w:pPr>
        <w:widowControl w:val="0"/>
        <w:numPr>
          <w:ilvl w:val="1"/>
          <w:numId w:val="12"/>
        </w:numPr>
        <w:tabs>
          <w:tab w:val="left" w:pos="1161"/>
        </w:tabs>
        <w:autoSpaceDE w:val="0"/>
        <w:autoSpaceDN w:val="0"/>
        <w:adjustRightInd w:val="0"/>
        <w:spacing w:before="8" w:after="0" w:line="240" w:lineRule="auto"/>
        <w:ind w:left="1160" w:right="-1" w:hanging="24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>2.</w:t>
      </w: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Declaración Jurada de Transferencias, Aplicaciones y</w:t>
      </w:r>
      <w:r>
        <w:rPr>
          <w:rFonts w:ascii="Trebuchet MS" w:hAnsi="Trebuchet MS" w:cs="Trebuchet MS"/>
          <w:spacing w:val="-8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Reintegros</w:t>
      </w:r>
    </w:p>
    <w:p w14:paraId="34E8D38C" w14:textId="77777777" w:rsidR="001939F3" w:rsidRDefault="001939F3" w:rsidP="001939F3">
      <w:pPr>
        <w:widowControl w:val="0"/>
        <w:numPr>
          <w:ilvl w:val="1"/>
          <w:numId w:val="12"/>
        </w:numPr>
        <w:tabs>
          <w:tab w:val="left" w:pos="1161"/>
        </w:tabs>
        <w:autoSpaceDE w:val="0"/>
        <w:autoSpaceDN w:val="0"/>
        <w:adjustRightInd w:val="0"/>
        <w:spacing w:before="7" w:after="0" w:line="240" w:lineRule="auto"/>
        <w:ind w:left="1160" w:right="-1" w:hanging="240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>3.</w:t>
      </w: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Fotocopias de los comprobantes de aranceles (marzo – julio –</w:t>
      </w:r>
      <w:r>
        <w:rPr>
          <w:rFonts w:ascii="Trebuchet MS" w:hAnsi="Trebuchet MS" w:cs="Trebuchet MS"/>
          <w:spacing w:val="-1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noviembre)</w:t>
      </w:r>
    </w:p>
    <w:p w14:paraId="63087567" w14:textId="77777777" w:rsidR="001939F3" w:rsidRDefault="001939F3" w:rsidP="001939F3">
      <w:pPr>
        <w:widowControl w:val="0"/>
        <w:autoSpaceDE w:val="0"/>
        <w:autoSpaceDN w:val="0"/>
        <w:adjustRightInd w:val="0"/>
        <w:spacing w:before="90" w:after="0" w:line="247" w:lineRule="auto"/>
        <w:ind w:left="213"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Los dos primeros instrumentos mencionados deberán ser generados utilizando el Sistema de Información de Instituciones Educativas de Gestión Privada (SINIGEP), ingresando a él utilizando las credenciales para usuarios</w:t>
      </w:r>
      <w:r>
        <w:rPr>
          <w:rFonts w:ascii="Trebuchet MS" w:hAnsi="Trebuchet MS" w:cs="Trebuchet MS"/>
          <w:spacing w:val="-2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administrativos.</w:t>
      </w:r>
    </w:p>
    <w:p w14:paraId="568CDE90" w14:textId="77777777" w:rsidR="001939F3" w:rsidRDefault="001939F3" w:rsidP="001939F3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5431499" w14:textId="77777777" w:rsidR="001939F3" w:rsidRDefault="001939F3" w:rsidP="001939F3">
      <w:pPr>
        <w:widowControl w:val="0"/>
        <w:autoSpaceDE w:val="0"/>
        <w:autoSpaceDN w:val="0"/>
        <w:adjustRightInd w:val="0"/>
        <w:spacing w:after="0" w:line="240" w:lineRule="auto"/>
        <w:ind w:left="213"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El plazo de entrega vencerá el 31 de marzo del año posterior al ejercicio correspondiente.</w:t>
      </w:r>
    </w:p>
    <w:p w14:paraId="297A2D11" w14:textId="77777777" w:rsidR="001939F3" w:rsidRDefault="001939F3" w:rsidP="001939F3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kern w:val="1"/>
          <w:sz w:val="21"/>
          <w:szCs w:val="21"/>
          <w:lang w:val="es-ES"/>
        </w:rPr>
      </w:pPr>
    </w:p>
    <w:p w14:paraId="4F1FA5D7" w14:textId="77777777" w:rsidR="001939F3" w:rsidRDefault="001939F3" w:rsidP="001939F3">
      <w:pPr>
        <w:widowControl w:val="0"/>
        <w:autoSpaceDE w:val="0"/>
        <w:autoSpaceDN w:val="0"/>
        <w:adjustRightInd w:val="0"/>
        <w:spacing w:after="0" w:line="247" w:lineRule="auto"/>
        <w:ind w:left="213"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presentación deberá realizarse en la Mesa de Entradas de la Dirección General de Educación de Gestión Privada, en original y duplicado.</w:t>
      </w:r>
    </w:p>
    <w:p w14:paraId="0C29F995" w14:textId="77777777" w:rsidR="001939F3" w:rsidRDefault="001939F3" w:rsidP="001939F3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1587FC0" w14:textId="77777777" w:rsidR="001939F3" w:rsidRDefault="001939F3" w:rsidP="001939F3">
      <w:pPr>
        <w:widowControl w:val="0"/>
        <w:autoSpaceDE w:val="0"/>
        <w:autoSpaceDN w:val="0"/>
        <w:adjustRightInd w:val="0"/>
        <w:spacing w:before="1" w:after="0" w:line="247" w:lineRule="auto"/>
        <w:ind w:left="213"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documentación deberá llevar en todas sus hojas firma y sello del Representante Legal y sello del Instituto, como así también el número de folio.</w:t>
      </w:r>
    </w:p>
    <w:p w14:paraId="7B29D28C" w14:textId="77777777" w:rsidR="001939F3" w:rsidRDefault="001939F3" w:rsidP="001939F3">
      <w:pPr>
        <w:widowControl w:val="0"/>
        <w:autoSpaceDE w:val="0"/>
        <w:autoSpaceDN w:val="0"/>
        <w:adjustRightInd w:val="0"/>
        <w:spacing w:before="9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E7F30FC" w14:textId="77777777" w:rsidR="001939F3" w:rsidRDefault="001939F3" w:rsidP="001939F3">
      <w:pPr>
        <w:widowControl w:val="0"/>
        <w:autoSpaceDE w:val="0"/>
        <w:autoSpaceDN w:val="0"/>
        <w:adjustRightInd w:val="0"/>
        <w:spacing w:after="0" w:line="240" w:lineRule="auto"/>
        <w:ind w:left="213"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La Declaración Jurada de Transferencias, Aplicaciones y Reintegros contiene:</w:t>
      </w:r>
    </w:p>
    <w:p w14:paraId="4086EB38" w14:textId="77777777" w:rsidR="001939F3" w:rsidRDefault="001939F3" w:rsidP="001939F3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2FA9B9D" w14:textId="77777777" w:rsidR="001939F3" w:rsidRDefault="001939F3" w:rsidP="001939F3">
      <w:pPr>
        <w:widowControl w:val="0"/>
        <w:numPr>
          <w:ilvl w:val="1"/>
          <w:numId w:val="13"/>
        </w:numPr>
        <w:tabs>
          <w:tab w:val="left" w:pos="934"/>
        </w:tabs>
        <w:autoSpaceDE w:val="0"/>
        <w:autoSpaceDN w:val="0"/>
        <w:adjustRightInd w:val="0"/>
        <w:spacing w:after="0" w:line="240" w:lineRule="auto"/>
        <w:ind w:left="934" w:right="-1" w:hanging="36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Symbol" w:hAnsi="Symbol" w:cs="Symbol"/>
          <w:kern w:val="1"/>
          <w:sz w:val="20"/>
          <w:szCs w:val="20"/>
          <w:lang w:val="es-ES"/>
        </w:rPr>
        <w:t></w:t>
      </w:r>
      <w:r>
        <w:rPr>
          <w:rFonts w:ascii="Symbol" w:hAnsi="Symbol" w:cs="Symbol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Un encabezado con fines identificatorios en los cuales</w:t>
      </w:r>
      <w:r>
        <w:rPr>
          <w:rFonts w:ascii="Trebuchet MS" w:hAnsi="Trebuchet MS" w:cs="Trebuchet MS"/>
          <w:spacing w:val="-11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consta:</w:t>
      </w:r>
    </w:p>
    <w:p w14:paraId="33308877" w14:textId="77777777" w:rsidR="001939F3" w:rsidRDefault="001939F3" w:rsidP="001939F3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kern w:val="1"/>
          <w:sz w:val="21"/>
          <w:szCs w:val="21"/>
          <w:lang w:val="es-ES"/>
        </w:rPr>
      </w:pPr>
    </w:p>
    <w:p w14:paraId="67EFFA12" w14:textId="77777777" w:rsidR="001939F3" w:rsidRDefault="001939F3" w:rsidP="001939F3">
      <w:pPr>
        <w:widowControl w:val="0"/>
        <w:numPr>
          <w:ilvl w:val="1"/>
          <w:numId w:val="14"/>
        </w:numPr>
        <w:tabs>
          <w:tab w:val="left" w:pos="1654"/>
        </w:tabs>
        <w:autoSpaceDE w:val="0"/>
        <w:autoSpaceDN w:val="0"/>
        <w:adjustRightInd w:val="0"/>
        <w:spacing w:after="0" w:line="244" w:lineRule="exact"/>
        <w:ind w:left="1654" w:right="-1" w:hanging="36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Courier New" w:hAnsi="Courier New" w:cs="Courier New"/>
          <w:kern w:val="1"/>
          <w:sz w:val="20"/>
          <w:szCs w:val="20"/>
          <w:lang w:val="es-ES"/>
        </w:rPr>
        <w:t>o</w:t>
      </w:r>
      <w:r>
        <w:rPr>
          <w:rFonts w:ascii="Courier New" w:hAnsi="Courier New" w:cs="Courier New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Nombre y característica del</w:t>
      </w:r>
      <w:r>
        <w:rPr>
          <w:rFonts w:ascii="Trebuchet MS" w:hAnsi="Trebuchet MS" w:cs="Trebuchet MS"/>
          <w:spacing w:val="-5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establecimiento</w:t>
      </w:r>
    </w:p>
    <w:p w14:paraId="7C597142" w14:textId="77777777" w:rsidR="001939F3" w:rsidRDefault="001939F3" w:rsidP="001939F3">
      <w:pPr>
        <w:widowControl w:val="0"/>
        <w:numPr>
          <w:ilvl w:val="1"/>
          <w:numId w:val="14"/>
        </w:numPr>
        <w:tabs>
          <w:tab w:val="left" w:pos="1654"/>
        </w:tabs>
        <w:autoSpaceDE w:val="0"/>
        <w:autoSpaceDN w:val="0"/>
        <w:adjustRightInd w:val="0"/>
        <w:spacing w:after="0" w:line="240" w:lineRule="exact"/>
        <w:ind w:left="1654" w:right="-1" w:hanging="36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Courier New" w:hAnsi="Courier New" w:cs="Courier New"/>
          <w:kern w:val="1"/>
          <w:sz w:val="20"/>
          <w:szCs w:val="20"/>
          <w:lang w:val="es-ES"/>
        </w:rPr>
        <w:t>o</w:t>
      </w:r>
      <w:r>
        <w:rPr>
          <w:rFonts w:ascii="Courier New" w:hAnsi="Courier New" w:cs="Courier New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Domicilio, teléfono y código</w:t>
      </w:r>
      <w:r>
        <w:rPr>
          <w:rFonts w:ascii="Trebuchet MS" w:hAnsi="Trebuchet MS" w:cs="Trebuchet MS"/>
          <w:spacing w:val="-3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postal</w:t>
      </w:r>
    </w:p>
    <w:p w14:paraId="0E5AE053" w14:textId="77777777" w:rsidR="001939F3" w:rsidRDefault="001939F3" w:rsidP="001939F3">
      <w:pPr>
        <w:widowControl w:val="0"/>
        <w:numPr>
          <w:ilvl w:val="1"/>
          <w:numId w:val="14"/>
        </w:numPr>
        <w:tabs>
          <w:tab w:val="left" w:pos="1654"/>
        </w:tabs>
        <w:autoSpaceDE w:val="0"/>
        <w:autoSpaceDN w:val="0"/>
        <w:adjustRightInd w:val="0"/>
        <w:spacing w:after="0" w:line="240" w:lineRule="exact"/>
        <w:ind w:left="1654" w:right="-1" w:hanging="36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Courier New" w:hAnsi="Courier New" w:cs="Courier New"/>
          <w:kern w:val="1"/>
          <w:sz w:val="20"/>
          <w:szCs w:val="20"/>
          <w:lang w:val="es-ES"/>
        </w:rPr>
        <w:t>o</w:t>
      </w:r>
      <w:r>
        <w:rPr>
          <w:rFonts w:ascii="Courier New" w:hAnsi="Courier New" w:cs="Courier New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Porcentaje de aporte</w:t>
      </w:r>
      <w:r>
        <w:rPr>
          <w:rFonts w:ascii="Trebuchet MS" w:hAnsi="Trebuchet MS" w:cs="Trebuchet MS"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estatal</w:t>
      </w:r>
    </w:p>
    <w:p w14:paraId="4F5C80A1" w14:textId="77777777" w:rsidR="001939F3" w:rsidRDefault="001939F3" w:rsidP="001939F3">
      <w:pPr>
        <w:widowControl w:val="0"/>
        <w:numPr>
          <w:ilvl w:val="1"/>
          <w:numId w:val="14"/>
        </w:numPr>
        <w:tabs>
          <w:tab w:val="left" w:pos="1654"/>
        </w:tabs>
        <w:autoSpaceDE w:val="0"/>
        <w:autoSpaceDN w:val="0"/>
        <w:adjustRightInd w:val="0"/>
        <w:spacing w:after="0" w:line="244" w:lineRule="exact"/>
        <w:ind w:left="1654" w:right="-1" w:hanging="36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Courier New" w:hAnsi="Courier New" w:cs="Courier New"/>
          <w:kern w:val="1"/>
          <w:sz w:val="20"/>
          <w:szCs w:val="20"/>
          <w:lang w:val="es-ES"/>
        </w:rPr>
        <w:t>o</w:t>
      </w:r>
      <w:r>
        <w:rPr>
          <w:rFonts w:ascii="Courier New" w:hAnsi="Courier New" w:cs="Courier New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Niveles educativos que</w:t>
      </w:r>
      <w:r>
        <w:rPr>
          <w:rFonts w:ascii="Trebuchet MS" w:hAnsi="Trebuchet MS" w:cs="Trebuchet MS"/>
          <w:spacing w:val="-5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imparte</w:t>
      </w:r>
    </w:p>
    <w:p w14:paraId="2ABF8E56" w14:textId="77777777" w:rsidR="001939F3" w:rsidRDefault="001939F3" w:rsidP="001939F3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11C437A9" w14:textId="77777777" w:rsidR="001939F3" w:rsidRDefault="001939F3" w:rsidP="001939F3">
      <w:pPr>
        <w:widowControl w:val="0"/>
        <w:numPr>
          <w:ilvl w:val="1"/>
          <w:numId w:val="15"/>
        </w:numPr>
        <w:tabs>
          <w:tab w:val="left" w:pos="934"/>
        </w:tabs>
        <w:autoSpaceDE w:val="0"/>
        <w:autoSpaceDN w:val="0"/>
        <w:adjustRightInd w:val="0"/>
        <w:spacing w:after="0" w:line="240" w:lineRule="auto"/>
        <w:ind w:left="934" w:right="-1" w:hanging="36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Symbol" w:hAnsi="Symbol" w:cs="Symbol"/>
          <w:kern w:val="1"/>
          <w:sz w:val="20"/>
          <w:szCs w:val="20"/>
          <w:lang w:val="es-ES"/>
        </w:rPr>
        <w:t></w:t>
      </w:r>
      <w:r>
        <w:rPr>
          <w:rFonts w:ascii="Symbol" w:hAnsi="Symbol" w:cs="Symbol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Una planilla que detalle la discriminación mensual</w:t>
      </w:r>
      <w:r>
        <w:rPr>
          <w:rFonts w:ascii="Trebuchet MS" w:hAnsi="Trebuchet MS" w:cs="Trebuchet MS"/>
          <w:spacing w:val="-10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de:</w:t>
      </w:r>
    </w:p>
    <w:p w14:paraId="2F980DA3" w14:textId="77777777" w:rsidR="001939F3" w:rsidRDefault="001939F3" w:rsidP="001939F3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kern w:val="1"/>
          <w:sz w:val="21"/>
          <w:szCs w:val="21"/>
          <w:lang w:val="es-ES"/>
        </w:rPr>
      </w:pPr>
    </w:p>
    <w:p w14:paraId="774FE560" w14:textId="77777777" w:rsidR="001939F3" w:rsidRDefault="001939F3" w:rsidP="001939F3">
      <w:pPr>
        <w:widowControl w:val="0"/>
        <w:numPr>
          <w:ilvl w:val="1"/>
          <w:numId w:val="16"/>
        </w:numPr>
        <w:tabs>
          <w:tab w:val="left" w:pos="1654"/>
        </w:tabs>
        <w:autoSpaceDE w:val="0"/>
        <w:autoSpaceDN w:val="0"/>
        <w:adjustRightInd w:val="0"/>
        <w:spacing w:after="0" w:line="240" w:lineRule="auto"/>
        <w:ind w:left="1653"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Courier New" w:hAnsi="Courier New" w:cs="Courier New"/>
          <w:kern w:val="1"/>
          <w:sz w:val="20"/>
          <w:szCs w:val="20"/>
          <w:lang w:val="es-ES"/>
        </w:rPr>
        <w:t>o</w:t>
      </w:r>
      <w:r>
        <w:rPr>
          <w:rFonts w:ascii="Courier New" w:hAnsi="Courier New" w:cs="Courier New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Importes recibidos por transferencia estatal, a valor nominal, según lo expresado en la hoja resumen para la liquidación de cada mes, sin tomar en cuenta, de haberse producido, cualquier deducción efectuada por</w:t>
      </w:r>
      <w:r>
        <w:rPr>
          <w:rFonts w:ascii="Trebuchet MS" w:hAnsi="Trebuchet MS" w:cs="Trebuchet MS"/>
          <w:spacing w:val="-6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DGEGP.</w:t>
      </w:r>
    </w:p>
    <w:p w14:paraId="4F1F98CC" w14:textId="77777777" w:rsidR="001939F3" w:rsidRDefault="001939F3" w:rsidP="001939F3">
      <w:pPr>
        <w:widowControl w:val="0"/>
        <w:numPr>
          <w:ilvl w:val="1"/>
          <w:numId w:val="16"/>
        </w:numPr>
        <w:tabs>
          <w:tab w:val="left" w:pos="1654"/>
        </w:tabs>
        <w:autoSpaceDE w:val="0"/>
        <w:autoSpaceDN w:val="0"/>
        <w:adjustRightInd w:val="0"/>
        <w:spacing w:before="13" w:after="0" w:line="232" w:lineRule="auto"/>
        <w:ind w:left="1653"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Courier New" w:hAnsi="Courier New" w:cs="Courier New"/>
          <w:kern w:val="1"/>
          <w:sz w:val="20"/>
          <w:szCs w:val="20"/>
          <w:lang w:val="es-ES"/>
        </w:rPr>
        <w:t>o</w:t>
      </w:r>
      <w:r>
        <w:rPr>
          <w:rFonts w:ascii="Courier New" w:hAnsi="Courier New" w:cs="Courier New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Importes pagados con esos fondos, que deberán coincidir con las rendiciones realizadas mensualmente.</w:t>
      </w:r>
    </w:p>
    <w:p w14:paraId="0A35ACF2" w14:textId="77777777" w:rsidR="001939F3" w:rsidRDefault="001939F3" w:rsidP="001939F3">
      <w:pPr>
        <w:widowControl w:val="0"/>
        <w:numPr>
          <w:ilvl w:val="1"/>
          <w:numId w:val="16"/>
        </w:numPr>
        <w:tabs>
          <w:tab w:val="left" w:pos="1654"/>
        </w:tabs>
        <w:autoSpaceDE w:val="0"/>
        <w:autoSpaceDN w:val="0"/>
        <w:adjustRightInd w:val="0"/>
        <w:spacing w:before="14" w:after="0" w:line="232" w:lineRule="auto"/>
        <w:ind w:left="1653"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Courier New" w:hAnsi="Courier New" w:cs="Courier New"/>
          <w:kern w:val="1"/>
          <w:sz w:val="20"/>
          <w:szCs w:val="20"/>
          <w:lang w:val="es-ES"/>
        </w:rPr>
        <w:t>o</w:t>
      </w:r>
      <w:r>
        <w:rPr>
          <w:rFonts w:ascii="Courier New" w:hAnsi="Courier New" w:cs="Courier New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Reintegros a DGEGP, que deberán coincidir con las fotocopias de las boletas de reintegros presentadas oportunamente en las rendiciones realizadas</w:t>
      </w:r>
      <w:r>
        <w:rPr>
          <w:rFonts w:ascii="Trebuchet MS" w:hAnsi="Trebuchet MS" w:cs="Trebuchet MS"/>
          <w:spacing w:val="-10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mensualmente.</w:t>
      </w:r>
    </w:p>
    <w:p w14:paraId="4838636E" w14:textId="77777777" w:rsidR="001939F3" w:rsidRDefault="001939F3" w:rsidP="001939F3">
      <w:pPr>
        <w:widowControl w:val="0"/>
        <w:numPr>
          <w:ilvl w:val="1"/>
          <w:numId w:val="16"/>
        </w:numPr>
        <w:tabs>
          <w:tab w:val="left" w:pos="1654"/>
        </w:tabs>
        <w:autoSpaceDE w:val="0"/>
        <w:autoSpaceDN w:val="0"/>
        <w:adjustRightInd w:val="0"/>
        <w:spacing w:before="8" w:after="0" w:line="240" w:lineRule="auto"/>
        <w:ind w:left="1654" w:right="-1" w:hanging="36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Courier New" w:hAnsi="Courier New" w:cs="Courier New"/>
          <w:kern w:val="1"/>
          <w:sz w:val="20"/>
          <w:szCs w:val="20"/>
          <w:lang w:val="es-ES"/>
        </w:rPr>
        <w:t>o</w:t>
      </w:r>
      <w:r>
        <w:rPr>
          <w:rFonts w:ascii="Courier New" w:hAnsi="Courier New" w:cs="Courier New"/>
          <w:kern w:val="1"/>
          <w:sz w:val="20"/>
          <w:szCs w:val="20"/>
          <w:lang w:val="es-ES"/>
        </w:rPr>
        <w:tab/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Observaciones</w:t>
      </w:r>
      <w:r>
        <w:rPr>
          <w:rFonts w:ascii="Trebuchet MS" w:hAnsi="Trebuchet MS" w:cs="Trebuchet MS"/>
          <w:spacing w:val="-1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adicionales.</w:t>
      </w:r>
    </w:p>
    <w:p w14:paraId="364B508C" w14:textId="77777777" w:rsidR="001939F3" w:rsidRDefault="001939F3" w:rsidP="001939F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025DDFAF" w14:textId="77777777" w:rsidR="001939F3" w:rsidRDefault="001939F3" w:rsidP="001939F3">
      <w:pPr>
        <w:widowControl w:val="0"/>
        <w:autoSpaceDE w:val="0"/>
        <w:autoSpaceDN w:val="0"/>
        <w:adjustRightInd w:val="0"/>
        <w:spacing w:after="0" w:line="247" w:lineRule="auto"/>
        <w:ind w:left="214"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De existir algún saldo por ajuste, pendiente de devolución a DGEGP, deberá ser devuelto al momento de presentación de esta Rendición de Cuentas y en el campo de Observaciones identificar el motivo que lo generó.</w:t>
      </w:r>
    </w:p>
    <w:p w14:paraId="665AE15D" w14:textId="77777777" w:rsidR="001939F3" w:rsidRDefault="001939F3" w:rsidP="001939F3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kern w:val="1"/>
          <w:sz w:val="24"/>
          <w:szCs w:val="24"/>
          <w:lang w:val="es-ES"/>
        </w:rPr>
      </w:pPr>
    </w:p>
    <w:p w14:paraId="47848DBF" w14:textId="77777777" w:rsidR="001939F3" w:rsidRDefault="001939F3" w:rsidP="001939F3">
      <w:pPr>
        <w:widowControl w:val="0"/>
        <w:autoSpaceDE w:val="0"/>
        <w:autoSpaceDN w:val="0"/>
        <w:adjustRightInd w:val="0"/>
        <w:spacing w:before="1" w:after="0" w:line="240" w:lineRule="auto"/>
        <w:ind w:left="214" w:right="-1"/>
        <w:rPr>
          <w:rFonts w:ascii="Trebuchet MS" w:hAnsi="Trebuchet MS" w:cs="Trebuchet MS"/>
          <w:b/>
          <w:bCs/>
          <w:kern w:val="1"/>
          <w:sz w:val="16"/>
          <w:szCs w:val="16"/>
          <w:lang w:val="es-ES"/>
        </w:rPr>
      </w:pPr>
      <w:r>
        <w:rPr>
          <w:rFonts w:ascii="Trebuchet MS" w:hAnsi="Trebuchet MS" w:cs="Trebuchet MS"/>
          <w:b/>
          <w:bCs/>
          <w:kern w:val="1"/>
          <w:sz w:val="16"/>
          <w:szCs w:val="16"/>
          <w:lang w:val="es-ES"/>
        </w:rPr>
        <w:t>BEATRIZ JAUREGUI</w:t>
      </w:r>
    </w:p>
    <w:p w14:paraId="433EA484" w14:textId="77777777" w:rsidR="001939F3" w:rsidRDefault="001939F3" w:rsidP="001939F3">
      <w:pPr>
        <w:widowControl w:val="0"/>
        <w:autoSpaceDE w:val="0"/>
        <w:autoSpaceDN w:val="0"/>
        <w:adjustRightInd w:val="0"/>
        <w:spacing w:before="54" w:after="0" w:line="240" w:lineRule="auto"/>
        <w:ind w:left="214" w:right="-1"/>
        <w:rPr>
          <w:rFonts w:ascii="Trebuchet MS" w:hAnsi="Trebuchet MS" w:cs="Trebuchet MS"/>
          <w:kern w:val="1"/>
          <w:sz w:val="16"/>
          <w:szCs w:val="16"/>
          <w:lang w:val="es-ES"/>
        </w:rPr>
      </w:pPr>
      <w:r>
        <w:rPr>
          <w:rFonts w:ascii="Trebuchet MS" w:hAnsi="Trebuchet MS" w:cs="Trebuchet MS"/>
          <w:kern w:val="1"/>
          <w:sz w:val="16"/>
          <w:szCs w:val="16"/>
          <w:lang w:val="es-ES"/>
        </w:rPr>
        <w:t>DIRECTORA GENERAL DE EDUCACION DE GESTION PRIVADA</w:t>
      </w:r>
    </w:p>
    <w:p w14:paraId="553A2468" w14:textId="77777777" w:rsidR="001939F3" w:rsidRDefault="001939F3" w:rsidP="001939F3">
      <w:pPr>
        <w:widowControl w:val="0"/>
        <w:autoSpaceDE w:val="0"/>
        <w:autoSpaceDN w:val="0"/>
        <w:adjustRightInd w:val="0"/>
        <w:spacing w:before="54" w:after="0" w:line="240" w:lineRule="auto"/>
        <w:ind w:left="214" w:right="-1"/>
        <w:rPr>
          <w:rFonts w:ascii="Trebuchet MS" w:hAnsi="Trebuchet MS" w:cs="Trebuchet MS"/>
          <w:kern w:val="1"/>
          <w:sz w:val="16"/>
          <w:szCs w:val="16"/>
          <w:lang w:val="es-ES"/>
        </w:rPr>
      </w:pPr>
      <w:r>
        <w:rPr>
          <w:rFonts w:ascii="Trebuchet MS" w:hAnsi="Trebuchet MS" w:cs="Trebuchet MS"/>
          <w:kern w:val="1"/>
          <w:sz w:val="16"/>
          <w:szCs w:val="16"/>
          <w:lang w:val="es-ES"/>
        </w:rPr>
        <w:t>D.G. DE EDUCACION DE GESTION PRIVADA (SSIEYCP- MEGC)</w:t>
      </w:r>
    </w:p>
    <w:p w14:paraId="32939C6C" w14:textId="77777777" w:rsidR="001939F3" w:rsidRDefault="001939F3" w:rsidP="001939F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63E4B1A0" w14:textId="77777777" w:rsidR="001939F3" w:rsidRDefault="001939F3" w:rsidP="001939F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18"/>
          <w:szCs w:val="18"/>
          <w:lang w:val="es-ES"/>
        </w:rPr>
      </w:pPr>
    </w:p>
    <w:p w14:paraId="577F3186" w14:textId="77777777" w:rsidR="001939F3" w:rsidRDefault="001939F3" w:rsidP="001939F3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kern w:val="1"/>
          <w:sz w:val="26"/>
          <w:szCs w:val="26"/>
          <w:lang w:val="es-ES"/>
        </w:rPr>
      </w:pPr>
    </w:p>
    <w:p w14:paraId="459BB8D2" w14:textId="77777777" w:rsidR="001939F3" w:rsidRDefault="001939F3" w:rsidP="001939F3">
      <w:pPr>
        <w:widowControl w:val="0"/>
        <w:autoSpaceDE w:val="0"/>
        <w:autoSpaceDN w:val="0"/>
        <w:adjustRightInd w:val="0"/>
        <w:spacing w:after="0" w:line="240" w:lineRule="auto"/>
        <w:ind w:left="2725" w:right="-1"/>
        <w:jc w:val="center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ANEXO II</w:t>
      </w:r>
    </w:p>
    <w:p w14:paraId="020E33A6" w14:textId="77777777" w:rsidR="001939F3" w:rsidRDefault="001939F3" w:rsidP="001939F3">
      <w:pPr>
        <w:widowControl w:val="0"/>
        <w:autoSpaceDE w:val="0"/>
        <w:autoSpaceDN w:val="0"/>
        <w:adjustRightInd w:val="0"/>
        <w:spacing w:before="1" w:after="0" w:line="240" w:lineRule="auto"/>
        <w:ind w:left="2406" w:right="-1"/>
        <w:jc w:val="center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TRANSFERENCIAS, RENDICIONES Y REINTEGROS - AÑO 2012</w:t>
      </w:r>
    </w:p>
    <w:p w14:paraId="75E0153C" w14:textId="77777777" w:rsidR="001939F3" w:rsidRDefault="001939F3" w:rsidP="001939F3">
      <w:pPr>
        <w:widowControl w:val="0"/>
        <w:autoSpaceDE w:val="0"/>
        <w:autoSpaceDN w:val="0"/>
        <w:adjustRightInd w:val="0"/>
        <w:spacing w:before="8" w:after="0" w:line="240" w:lineRule="auto"/>
        <w:ind w:right="-1"/>
        <w:rPr>
          <w:rFonts w:ascii="Times New Roman" w:hAnsi="Times New Roman" w:cs="Times New Roman"/>
          <w:b/>
          <w:bCs/>
          <w:kern w:val="1"/>
          <w:sz w:val="23"/>
          <w:szCs w:val="23"/>
          <w:lang w:val="es-ES"/>
        </w:rPr>
      </w:pPr>
    </w:p>
    <w:p w14:paraId="309B85E7" w14:textId="77777777" w:rsidR="001939F3" w:rsidRDefault="001939F3" w:rsidP="001939F3">
      <w:pPr>
        <w:widowControl w:val="0"/>
        <w:autoSpaceDE w:val="0"/>
        <w:autoSpaceDN w:val="0"/>
        <w:adjustRightInd w:val="0"/>
        <w:spacing w:after="0" w:line="240" w:lineRule="auto"/>
        <w:ind w:left="1348"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Instituto:</w:t>
      </w:r>
      <w:r>
        <w:rPr>
          <w:rFonts w:ascii="Trebuchet MS" w:hAnsi="Trebuchet MS" w:cs="Trebuchet MS"/>
          <w:spacing w:val="-12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………………………………………………….</w:t>
      </w:r>
    </w:p>
    <w:p w14:paraId="596CB713" w14:textId="77777777" w:rsidR="001939F3" w:rsidRDefault="001939F3" w:rsidP="001939F3">
      <w:pPr>
        <w:widowControl w:val="0"/>
        <w:autoSpaceDE w:val="0"/>
        <w:autoSpaceDN w:val="0"/>
        <w:adjustRightInd w:val="0"/>
        <w:spacing w:before="117" w:after="0" w:line="240" w:lineRule="auto"/>
        <w:ind w:left="1348"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Domicilio:</w:t>
      </w:r>
      <w:r>
        <w:rPr>
          <w:rFonts w:ascii="Trebuchet MS" w:hAnsi="Trebuchet MS" w:cs="Trebuchet MS"/>
          <w:spacing w:val="-11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………………………………………………..</w:t>
      </w:r>
    </w:p>
    <w:p w14:paraId="3AB82AAC" w14:textId="77777777" w:rsidR="001939F3" w:rsidRDefault="001939F3" w:rsidP="001939F3">
      <w:pPr>
        <w:widowControl w:val="0"/>
        <w:autoSpaceDE w:val="0"/>
        <w:autoSpaceDN w:val="0"/>
        <w:adjustRightInd w:val="0"/>
        <w:spacing w:before="116" w:after="0" w:line="240" w:lineRule="auto"/>
        <w:ind w:left="1348"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Teléfono:</w:t>
      </w:r>
      <w:r>
        <w:rPr>
          <w:rFonts w:ascii="Trebuchet MS" w:hAnsi="Trebuchet MS" w:cs="Trebuchet MS"/>
          <w:spacing w:val="-22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………………………………………………...</w:t>
      </w:r>
    </w:p>
    <w:p w14:paraId="4649C8FF" w14:textId="77777777" w:rsidR="001939F3" w:rsidRDefault="001939F3" w:rsidP="001939F3">
      <w:pPr>
        <w:widowControl w:val="0"/>
        <w:autoSpaceDE w:val="0"/>
        <w:autoSpaceDN w:val="0"/>
        <w:adjustRightInd w:val="0"/>
        <w:spacing w:before="116" w:after="0" w:line="240" w:lineRule="auto"/>
        <w:ind w:left="1348"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Niveles que imparte: ……………………………………..</w:t>
      </w:r>
    </w:p>
    <w:p w14:paraId="17B0C78A" w14:textId="77777777" w:rsidR="001939F3" w:rsidRDefault="001939F3" w:rsidP="001939F3">
      <w:pPr>
        <w:widowControl w:val="0"/>
        <w:autoSpaceDE w:val="0"/>
        <w:autoSpaceDN w:val="0"/>
        <w:adjustRightInd w:val="0"/>
        <w:spacing w:before="116" w:after="0" w:line="240" w:lineRule="auto"/>
        <w:ind w:left="1348"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Porcentaje de aporte estatal: ……………………………..</w:t>
      </w:r>
    </w:p>
    <w:p w14:paraId="73E3B7FF" w14:textId="77777777" w:rsidR="001939F3" w:rsidRDefault="001939F3" w:rsidP="001939F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02169AB1" w14:textId="77777777" w:rsidR="001939F3" w:rsidRDefault="001939F3" w:rsidP="001939F3">
      <w:pPr>
        <w:widowControl w:val="0"/>
        <w:autoSpaceDE w:val="0"/>
        <w:autoSpaceDN w:val="0"/>
        <w:adjustRightInd w:val="0"/>
        <w:spacing w:before="144" w:after="0" w:line="240" w:lineRule="auto"/>
        <w:ind w:left="214" w:right="-1"/>
        <w:rPr>
          <w:rFonts w:ascii="Times New Roman" w:hAnsi="Times New Roman" w:cs="Times New Roman"/>
          <w:kern w:val="1"/>
          <w:sz w:val="24"/>
          <w:szCs w:val="24"/>
          <w:lang w:val="es-ES"/>
        </w:rPr>
      </w:pPr>
      <w:r>
        <w:rPr>
          <w:rFonts w:ascii="Times New Roman" w:hAnsi="Times New Roman" w:cs="Times New Roman"/>
          <w:kern w:val="1"/>
          <w:sz w:val="24"/>
          <w:szCs w:val="24"/>
          <w:lang w:val="es-ES"/>
        </w:rPr>
        <w:t>Principio del formulario</w:t>
      </w:r>
    </w:p>
    <w:p w14:paraId="38391EE4" w14:textId="77777777" w:rsidR="001939F3" w:rsidRDefault="001939F3" w:rsidP="001939F3">
      <w:pPr>
        <w:widowControl w:val="0"/>
        <w:autoSpaceDE w:val="0"/>
        <w:autoSpaceDN w:val="0"/>
        <w:adjustRightInd w:val="0"/>
        <w:spacing w:before="85" w:after="0" w:line="240" w:lineRule="auto"/>
        <w:ind w:left="214" w:right="-1"/>
        <w:rPr>
          <w:rFonts w:ascii="Times New Roman" w:hAnsi="Times New Roman" w:cs="Times New Roman"/>
          <w:b/>
          <w:bCs/>
          <w:kern w:val="1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kern w:val="1"/>
          <w:sz w:val="24"/>
          <w:szCs w:val="24"/>
          <w:lang w:val="es-ES"/>
        </w:rPr>
        <w:t>Período Transferencias Aplicaciones Devoluciones</w:t>
      </w:r>
    </w:p>
    <w:p w14:paraId="0262D937" w14:textId="77777777" w:rsidR="001939F3" w:rsidRDefault="001939F3" w:rsidP="001939F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2533C8EE" w14:textId="77777777" w:rsidR="001939F3" w:rsidRDefault="001939F3" w:rsidP="001939F3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b/>
          <w:bCs/>
          <w:kern w:val="1"/>
          <w:sz w:val="28"/>
          <w:szCs w:val="28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1700"/>
        <w:gridCol w:w="1701"/>
        <w:gridCol w:w="1700"/>
      </w:tblGrid>
      <w:tr w:rsidR="001939F3" w14:paraId="3641697C" w14:textId="77777777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4EB023E9" w14:textId="77777777" w:rsidR="001939F3" w:rsidRDefault="001939F3" w:rsidP="001939F3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895" w:right="-1"/>
              <w:jc w:val="center"/>
              <w:rPr>
                <w:rFonts w:ascii="Trebuchet MS" w:hAnsi="Trebuchet MS" w:cs="Trebuchet MS"/>
                <w:b/>
                <w:bCs/>
                <w:kern w:val="1"/>
                <w:sz w:val="20"/>
                <w:szCs w:val="20"/>
                <w:lang w:val="es-ES"/>
              </w:rPr>
            </w:pPr>
            <w:r>
              <w:rPr>
                <w:rFonts w:ascii="Trebuchet MS" w:hAnsi="Trebuchet MS" w:cs="Trebuchet MS"/>
                <w:b/>
                <w:bCs/>
                <w:kern w:val="1"/>
                <w:sz w:val="20"/>
                <w:szCs w:val="20"/>
                <w:lang w:val="es-ES"/>
              </w:rPr>
              <w:t>Periodo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65E7D22" w14:textId="77777777" w:rsidR="001939F3" w:rsidRDefault="001939F3" w:rsidP="001939F3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202" w:right="-1"/>
              <w:rPr>
                <w:rFonts w:ascii="Trebuchet MS" w:hAnsi="Trebuchet MS" w:cs="Trebuchet MS"/>
                <w:b/>
                <w:bCs/>
                <w:kern w:val="1"/>
                <w:sz w:val="20"/>
                <w:szCs w:val="20"/>
                <w:lang w:val="es-ES"/>
              </w:rPr>
            </w:pPr>
            <w:r>
              <w:rPr>
                <w:rFonts w:ascii="Trebuchet MS" w:hAnsi="Trebuchet MS" w:cs="Trebuchet MS"/>
                <w:b/>
                <w:bCs/>
                <w:kern w:val="1"/>
                <w:sz w:val="20"/>
                <w:szCs w:val="20"/>
                <w:lang w:val="es-ES"/>
              </w:rPr>
              <w:t>Transferencia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01F352E1" w14:textId="77777777" w:rsidR="001939F3" w:rsidRDefault="001939F3" w:rsidP="001939F3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268" w:right="-1"/>
              <w:rPr>
                <w:rFonts w:ascii="Trebuchet MS" w:hAnsi="Trebuchet MS" w:cs="Trebuchet MS"/>
                <w:b/>
                <w:bCs/>
                <w:kern w:val="1"/>
                <w:sz w:val="20"/>
                <w:szCs w:val="20"/>
                <w:lang w:val="es-ES"/>
              </w:rPr>
            </w:pPr>
            <w:r>
              <w:rPr>
                <w:rFonts w:ascii="Trebuchet MS" w:hAnsi="Trebuchet MS" w:cs="Trebuchet MS"/>
                <w:b/>
                <w:bCs/>
                <w:kern w:val="1"/>
                <w:sz w:val="20"/>
                <w:szCs w:val="20"/>
                <w:lang w:val="es-ES"/>
              </w:rPr>
              <w:t>Aplicaciones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6EBF26D3" w14:textId="77777777" w:rsidR="001939F3" w:rsidRDefault="001939F3" w:rsidP="001939F3">
            <w:pPr>
              <w:widowControl w:val="0"/>
              <w:autoSpaceDE w:val="0"/>
              <w:autoSpaceDN w:val="0"/>
              <w:adjustRightInd w:val="0"/>
              <w:spacing w:after="0" w:line="212" w:lineRule="exact"/>
              <w:ind w:left="335" w:right="-1"/>
              <w:rPr>
                <w:rFonts w:ascii="Trebuchet MS" w:hAnsi="Trebuchet MS" w:cs="Trebuchet MS"/>
                <w:b/>
                <w:bCs/>
                <w:kern w:val="1"/>
                <w:sz w:val="20"/>
                <w:szCs w:val="20"/>
                <w:lang w:val="es-ES"/>
              </w:rPr>
            </w:pPr>
            <w:r>
              <w:rPr>
                <w:rFonts w:ascii="Trebuchet MS" w:hAnsi="Trebuchet MS" w:cs="Trebuchet MS"/>
                <w:b/>
                <w:bCs/>
                <w:kern w:val="1"/>
                <w:sz w:val="20"/>
                <w:szCs w:val="20"/>
                <w:lang w:val="es-ES"/>
              </w:rPr>
              <w:t>Devolución</w:t>
            </w:r>
          </w:p>
        </w:tc>
      </w:tr>
      <w:tr w:rsidR="001939F3" w14:paraId="7B41EA9C" w14:textId="77777777">
        <w:tblPrEx>
          <w:tblBorders>
            <w:top w:val="none" w:sz="0" w:space="0" w:color="auto"/>
          </w:tblBorders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06789C22" w14:textId="77777777" w:rsidR="001939F3" w:rsidRDefault="001939F3" w:rsidP="001939F3">
            <w:pPr>
              <w:widowControl w:val="0"/>
              <w:autoSpaceDE w:val="0"/>
              <w:autoSpaceDN w:val="0"/>
              <w:adjustRightInd w:val="0"/>
              <w:spacing w:before="66" w:after="0" w:line="240" w:lineRule="auto"/>
              <w:ind w:left="107" w:right="-1"/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  <w:t>Marzo/2012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C0A6EE9" w14:textId="77777777" w:rsidR="001939F3" w:rsidRDefault="001939F3" w:rsidP="00193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kern w:val="1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174DC114" w14:textId="77777777" w:rsidR="001939F3" w:rsidRDefault="001939F3" w:rsidP="00193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kern w:val="1"/>
                <w:sz w:val="18"/>
                <w:szCs w:val="18"/>
                <w:lang w:val="es-E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1CF4ED57" w14:textId="77777777" w:rsidR="001939F3" w:rsidRDefault="001939F3" w:rsidP="00193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kern w:val="1"/>
                <w:sz w:val="18"/>
                <w:szCs w:val="18"/>
                <w:lang w:val="es-ES"/>
              </w:rPr>
            </w:pPr>
          </w:p>
        </w:tc>
      </w:tr>
      <w:tr w:rsidR="001939F3" w14:paraId="27402ED0" w14:textId="77777777">
        <w:tblPrEx>
          <w:tblBorders>
            <w:top w:val="none" w:sz="0" w:space="0" w:color="auto"/>
          </w:tblBorders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2AD251DE" w14:textId="77777777" w:rsidR="001939F3" w:rsidRDefault="001939F3" w:rsidP="001939F3">
            <w:pPr>
              <w:widowControl w:val="0"/>
              <w:autoSpaceDE w:val="0"/>
              <w:autoSpaceDN w:val="0"/>
              <w:adjustRightInd w:val="0"/>
              <w:spacing w:before="66" w:after="0" w:line="240" w:lineRule="auto"/>
              <w:ind w:left="107" w:right="-1"/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  <w:t>Abril/2012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619B7A67" w14:textId="77777777" w:rsidR="001939F3" w:rsidRDefault="001939F3" w:rsidP="00193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kern w:val="1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24B3A992" w14:textId="77777777" w:rsidR="001939F3" w:rsidRDefault="001939F3" w:rsidP="00193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kern w:val="1"/>
                <w:sz w:val="18"/>
                <w:szCs w:val="18"/>
                <w:lang w:val="es-E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1B7D0BF3" w14:textId="77777777" w:rsidR="001939F3" w:rsidRDefault="001939F3" w:rsidP="00193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kern w:val="1"/>
                <w:sz w:val="18"/>
                <w:szCs w:val="18"/>
                <w:lang w:val="es-ES"/>
              </w:rPr>
            </w:pPr>
          </w:p>
        </w:tc>
      </w:tr>
      <w:tr w:rsidR="001939F3" w14:paraId="7D474C21" w14:textId="77777777">
        <w:tblPrEx>
          <w:tblBorders>
            <w:top w:val="none" w:sz="0" w:space="0" w:color="auto"/>
          </w:tblBorders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6450AA9E" w14:textId="77777777" w:rsidR="001939F3" w:rsidRDefault="001939F3" w:rsidP="001939F3">
            <w:pPr>
              <w:widowControl w:val="0"/>
              <w:autoSpaceDE w:val="0"/>
              <w:autoSpaceDN w:val="0"/>
              <w:adjustRightInd w:val="0"/>
              <w:spacing w:before="66" w:after="0" w:line="240" w:lineRule="auto"/>
              <w:ind w:left="107" w:right="-1"/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  <w:t>Mayo/2012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05AE4D10" w14:textId="77777777" w:rsidR="001939F3" w:rsidRDefault="001939F3" w:rsidP="00193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kern w:val="1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0ACF143D" w14:textId="77777777" w:rsidR="001939F3" w:rsidRDefault="001939F3" w:rsidP="00193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kern w:val="1"/>
                <w:sz w:val="18"/>
                <w:szCs w:val="18"/>
                <w:lang w:val="es-E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45482F31" w14:textId="77777777" w:rsidR="001939F3" w:rsidRDefault="001939F3" w:rsidP="00193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kern w:val="1"/>
                <w:sz w:val="18"/>
                <w:szCs w:val="18"/>
                <w:lang w:val="es-ES"/>
              </w:rPr>
            </w:pPr>
          </w:p>
        </w:tc>
      </w:tr>
      <w:tr w:rsidR="001939F3" w14:paraId="48C1B3E2" w14:textId="77777777">
        <w:tblPrEx>
          <w:tblBorders>
            <w:top w:val="none" w:sz="0" w:space="0" w:color="auto"/>
          </w:tblBorders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33408C52" w14:textId="77777777" w:rsidR="001939F3" w:rsidRDefault="001939F3" w:rsidP="001939F3">
            <w:pPr>
              <w:widowControl w:val="0"/>
              <w:autoSpaceDE w:val="0"/>
              <w:autoSpaceDN w:val="0"/>
              <w:adjustRightInd w:val="0"/>
              <w:spacing w:before="66" w:after="0" w:line="240" w:lineRule="auto"/>
              <w:ind w:left="107" w:right="-1"/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  <w:t>Junio/2012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4E53E2DB" w14:textId="77777777" w:rsidR="001939F3" w:rsidRDefault="001939F3" w:rsidP="00193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kern w:val="1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0332C6D3" w14:textId="77777777" w:rsidR="001939F3" w:rsidRDefault="001939F3" w:rsidP="00193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kern w:val="1"/>
                <w:sz w:val="18"/>
                <w:szCs w:val="18"/>
                <w:lang w:val="es-E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4E024945" w14:textId="77777777" w:rsidR="001939F3" w:rsidRDefault="001939F3" w:rsidP="00193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kern w:val="1"/>
                <w:sz w:val="18"/>
                <w:szCs w:val="18"/>
                <w:lang w:val="es-ES"/>
              </w:rPr>
            </w:pPr>
          </w:p>
        </w:tc>
      </w:tr>
      <w:tr w:rsidR="001939F3" w14:paraId="5610F498" w14:textId="77777777">
        <w:tblPrEx>
          <w:tblBorders>
            <w:top w:val="none" w:sz="0" w:space="0" w:color="auto"/>
          </w:tblBorders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4A1ED173" w14:textId="77777777" w:rsidR="001939F3" w:rsidRDefault="001939F3" w:rsidP="001939F3">
            <w:pPr>
              <w:widowControl w:val="0"/>
              <w:autoSpaceDE w:val="0"/>
              <w:autoSpaceDN w:val="0"/>
              <w:adjustRightInd w:val="0"/>
              <w:spacing w:before="66" w:after="0" w:line="240" w:lineRule="auto"/>
              <w:ind w:left="107" w:right="-1"/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  <w:t>Julio/2012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1B55F548" w14:textId="77777777" w:rsidR="001939F3" w:rsidRDefault="001939F3" w:rsidP="00193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kern w:val="1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4BAF9017" w14:textId="77777777" w:rsidR="001939F3" w:rsidRDefault="001939F3" w:rsidP="00193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kern w:val="1"/>
                <w:sz w:val="18"/>
                <w:szCs w:val="18"/>
                <w:lang w:val="es-E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2937A064" w14:textId="77777777" w:rsidR="001939F3" w:rsidRDefault="001939F3" w:rsidP="00193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kern w:val="1"/>
                <w:sz w:val="18"/>
                <w:szCs w:val="18"/>
                <w:lang w:val="es-ES"/>
              </w:rPr>
            </w:pPr>
          </w:p>
        </w:tc>
      </w:tr>
      <w:tr w:rsidR="001939F3" w14:paraId="4BADF1C7" w14:textId="77777777">
        <w:tblPrEx>
          <w:tblBorders>
            <w:top w:val="none" w:sz="0" w:space="0" w:color="auto"/>
          </w:tblBorders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63844402" w14:textId="77777777" w:rsidR="001939F3" w:rsidRDefault="001939F3" w:rsidP="001939F3">
            <w:pPr>
              <w:widowControl w:val="0"/>
              <w:autoSpaceDE w:val="0"/>
              <w:autoSpaceDN w:val="0"/>
              <w:adjustRightInd w:val="0"/>
              <w:spacing w:before="66" w:after="0" w:line="240" w:lineRule="auto"/>
              <w:ind w:left="107" w:right="-1"/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  <w:t>Agosto/2012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6431E3EE" w14:textId="77777777" w:rsidR="001939F3" w:rsidRDefault="001939F3" w:rsidP="00193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kern w:val="1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69020E2E" w14:textId="77777777" w:rsidR="001939F3" w:rsidRDefault="001939F3" w:rsidP="00193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kern w:val="1"/>
                <w:sz w:val="18"/>
                <w:szCs w:val="18"/>
                <w:lang w:val="es-E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0EE6EA0F" w14:textId="77777777" w:rsidR="001939F3" w:rsidRDefault="001939F3" w:rsidP="00193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kern w:val="1"/>
                <w:sz w:val="18"/>
                <w:szCs w:val="18"/>
                <w:lang w:val="es-ES"/>
              </w:rPr>
            </w:pPr>
          </w:p>
        </w:tc>
      </w:tr>
      <w:tr w:rsidR="001939F3" w14:paraId="60DE101B" w14:textId="77777777">
        <w:tblPrEx>
          <w:tblBorders>
            <w:top w:val="none" w:sz="0" w:space="0" w:color="auto"/>
          </w:tblBorders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6B213F33" w14:textId="77777777" w:rsidR="001939F3" w:rsidRDefault="001939F3" w:rsidP="001939F3">
            <w:pPr>
              <w:widowControl w:val="0"/>
              <w:autoSpaceDE w:val="0"/>
              <w:autoSpaceDN w:val="0"/>
              <w:adjustRightInd w:val="0"/>
              <w:spacing w:before="66" w:after="0" w:line="240" w:lineRule="auto"/>
              <w:ind w:left="107" w:right="-1"/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  <w:t>Septiembre/2012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7582748C" w14:textId="77777777" w:rsidR="001939F3" w:rsidRDefault="001939F3" w:rsidP="00193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kern w:val="1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28BE03CA" w14:textId="77777777" w:rsidR="001939F3" w:rsidRDefault="001939F3" w:rsidP="00193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kern w:val="1"/>
                <w:sz w:val="18"/>
                <w:szCs w:val="18"/>
                <w:lang w:val="es-E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1CA429A3" w14:textId="77777777" w:rsidR="001939F3" w:rsidRDefault="001939F3" w:rsidP="00193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kern w:val="1"/>
                <w:sz w:val="18"/>
                <w:szCs w:val="18"/>
                <w:lang w:val="es-ES"/>
              </w:rPr>
            </w:pPr>
          </w:p>
        </w:tc>
      </w:tr>
      <w:tr w:rsidR="001939F3" w14:paraId="35E98A04" w14:textId="77777777">
        <w:tblPrEx>
          <w:tblBorders>
            <w:top w:val="none" w:sz="0" w:space="0" w:color="auto"/>
          </w:tblBorders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421CB6FF" w14:textId="77777777" w:rsidR="001939F3" w:rsidRDefault="001939F3" w:rsidP="001939F3">
            <w:pPr>
              <w:widowControl w:val="0"/>
              <w:autoSpaceDE w:val="0"/>
              <w:autoSpaceDN w:val="0"/>
              <w:adjustRightInd w:val="0"/>
              <w:spacing w:before="66" w:after="0" w:line="240" w:lineRule="auto"/>
              <w:ind w:left="107" w:right="-1"/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  <w:t>Octubre/2012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62A530A6" w14:textId="77777777" w:rsidR="001939F3" w:rsidRDefault="001939F3" w:rsidP="00193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kern w:val="1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76482C3D" w14:textId="77777777" w:rsidR="001939F3" w:rsidRDefault="001939F3" w:rsidP="00193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kern w:val="1"/>
                <w:sz w:val="18"/>
                <w:szCs w:val="18"/>
                <w:lang w:val="es-E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49D61B7E" w14:textId="77777777" w:rsidR="001939F3" w:rsidRDefault="001939F3" w:rsidP="00193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kern w:val="1"/>
                <w:sz w:val="18"/>
                <w:szCs w:val="18"/>
                <w:lang w:val="es-ES"/>
              </w:rPr>
            </w:pPr>
          </w:p>
        </w:tc>
      </w:tr>
      <w:tr w:rsidR="001939F3" w14:paraId="18E07D1A" w14:textId="77777777">
        <w:tblPrEx>
          <w:tblBorders>
            <w:top w:val="none" w:sz="0" w:space="0" w:color="auto"/>
          </w:tblBorders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B607BBE" w14:textId="77777777" w:rsidR="001939F3" w:rsidRDefault="001939F3" w:rsidP="001939F3">
            <w:pPr>
              <w:widowControl w:val="0"/>
              <w:autoSpaceDE w:val="0"/>
              <w:autoSpaceDN w:val="0"/>
              <w:adjustRightInd w:val="0"/>
              <w:spacing w:before="66" w:after="0" w:line="240" w:lineRule="auto"/>
              <w:ind w:left="107" w:right="-1"/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  <w:t>Noviembre/2012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1F77FC05" w14:textId="77777777" w:rsidR="001939F3" w:rsidRDefault="001939F3" w:rsidP="00193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kern w:val="1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90C170B" w14:textId="77777777" w:rsidR="001939F3" w:rsidRDefault="001939F3" w:rsidP="00193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kern w:val="1"/>
                <w:sz w:val="18"/>
                <w:szCs w:val="18"/>
                <w:lang w:val="es-E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3FDCE8EC" w14:textId="77777777" w:rsidR="001939F3" w:rsidRDefault="001939F3" w:rsidP="00193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kern w:val="1"/>
                <w:sz w:val="18"/>
                <w:szCs w:val="18"/>
                <w:lang w:val="es-ES"/>
              </w:rPr>
            </w:pPr>
          </w:p>
        </w:tc>
      </w:tr>
      <w:tr w:rsidR="001939F3" w14:paraId="76A0440D" w14:textId="77777777">
        <w:tblPrEx>
          <w:tblBorders>
            <w:top w:val="none" w:sz="0" w:space="0" w:color="auto"/>
          </w:tblBorders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772C2057" w14:textId="77777777" w:rsidR="001939F3" w:rsidRDefault="001939F3" w:rsidP="001939F3">
            <w:pPr>
              <w:widowControl w:val="0"/>
              <w:autoSpaceDE w:val="0"/>
              <w:autoSpaceDN w:val="0"/>
              <w:adjustRightInd w:val="0"/>
              <w:spacing w:before="66" w:after="0" w:line="240" w:lineRule="auto"/>
              <w:ind w:left="107" w:right="-1"/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  <w:t>Diciembre/2012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72E197E6" w14:textId="77777777" w:rsidR="001939F3" w:rsidRDefault="001939F3" w:rsidP="00193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kern w:val="1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38D3AC7" w14:textId="77777777" w:rsidR="001939F3" w:rsidRDefault="001939F3" w:rsidP="00193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kern w:val="1"/>
                <w:sz w:val="18"/>
                <w:szCs w:val="18"/>
                <w:lang w:val="es-E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6C14D79B" w14:textId="77777777" w:rsidR="001939F3" w:rsidRDefault="001939F3" w:rsidP="00193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kern w:val="1"/>
                <w:sz w:val="18"/>
                <w:szCs w:val="18"/>
                <w:lang w:val="es-ES"/>
              </w:rPr>
            </w:pPr>
          </w:p>
        </w:tc>
      </w:tr>
      <w:tr w:rsidR="001939F3" w14:paraId="6A62D6E9" w14:textId="77777777">
        <w:tblPrEx>
          <w:tblBorders>
            <w:top w:val="none" w:sz="0" w:space="0" w:color="auto"/>
          </w:tblBorders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7D5F928B" w14:textId="77777777" w:rsidR="001939F3" w:rsidRDefault="001939F3" w:rsidP="001939F3">
            <w:pPr>
              <w:widowControl w:val="0"/>
              <w:autoSpaceDE w:val="0"/>
              <w:autoSpaceDN w:val="0"/>
              <w:adjustRightInd w:val="0"/>
              <w:spacing w:before="66" w:after="0" w:line="240" w:lineRule="auto"/>
              <w:ind w:left="107" w:right="-1"/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  <w:t>1ºSAC/2012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685C705" w14:textId="77777777" w:rsidR="001939F3" w:rsidRDefault="001939F3" w:rsidP="00193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kern w:val="1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6530F3A4" w14:textId="77777777" w:rsidR="001939F3" w:rsidRDefault="001939F3" w:rsidP="00193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kern w:val="1"/>
                <w:sz w:val="18"/>
                <w:szCs w:val="18"/>
                <w:lang w:val="es-E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21FFB8D7" w14:textId="77777777" w:rsidR="001939F3" w:rsidRDefault="001939F3" w:rsidP="00193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kern w:val="1"/>
                <w:sz w:val="18"/>
                <w:szCs w:val="18"/>
                <w:lang w:val="es-ES"/>
              </w:rPr>
            </w:pPr>
          </w:p>
        </w:tc>
      </w:tr>
      <w:tr w:rsidR="001939F3" w14:paraId="0C0849B4" w14:textId="77777777">
        <w:tblPrEx>
          <w:tblBorders>
            <w:top w:val="none" w:sz="0" w:space="0" w:color="auto"/>
          </w:tblBorders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6CDB9B6F" w14:textId="77777777" w:rsidR="001939F3" w:rsidRDefault="001939F3" w:rsidP="001939F3">
            <w:pPr>
              <w:widowControl w:val="0"/>
              <w:autoSpaceDE w:val="0"/>
              <w:autoSpaceDN w:val="0"/>
              <w:adjustRightInd w:val="0"/>
              <w:spacing w:before="66" w:after="0" w:line="240" w:lineRule="auto"/>
              <w:ind w:left="107" w:right="-1"/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  <w:t>2ºSAC/2012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3FE6D5A7" w14:textId="77777777" w:rsidR="001939F3" w:rsidRDefault="001939F3" w:rsidP="00193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kern w:val="1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159F49E7" w14:textId="77777777" w:rsidR="001939F3" w:rsidRDefault="001939F3" w:rsidP="00193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kern w:val="1"/>
                <w:sz w:val="18"/>
                <w:szCs w:val="18"/>
                <w:lang w:val="es-E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1AE2DB6B" w14:textId="77777777" w:rsidR="001939F3" w:rsidRDefault="001939F3" w:rsidP="00193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kern w:val="1"/>
                <w:sz w:val="18"/>
                <w:szCs w:val="18"/>
                <w:lang w:val="es-ES"/>
              </w:rPr>
            </w:pPr>
          </w:p>
        </w:tc>
      </w:tr>
      <w:tr w:rsidR="001939F3" w14:paraId="2F135275" w14:textId="77777777">
        <w:tblPrEx>
          <w:tblBorders>
            <w:top w:val="none" w:sz="0" w:space="0" w:color="auto"/>
          </w:tblBorders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350029DA" w14:textId="77777777" w:rsidR="001939F3" w:rsidRDefault="001939F3" w:rsidP="001939F3">
            <w:pPr>
              <w:widowControl w:val="0"/>
              <w:autoSpaceDE w:val="0"/>
              <w:autoSpaceDN w:val="0"/>
              <w:adjustRightInd w:val="0"/>
              <w:spacing w:before="66" w:after="0" w:line="240" w:lineRule="auto"/>
              <w:ind w:left="107" w:right="-1"/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  <w:t>Enero/2013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62525128" w14:textId="77777777" w:rsidR="001939F3" w:rsidRDefault="001939F3" w:rsidP="00193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kern w:val="1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0B0057E2" w14:textId="77777777" w:rsidR="001939F3" w:rsidRDefault="001939F3" w:rsidP="00193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kern w:val="1"/>
                <w:sz w:val="18"/>
                <w:szCs w:val="18"/>
                <w:lang w:val="es-E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27381F3E" w14:textId="77777777" w:rsidR="001939F3" w:rsidRDefault="001939F3" w:rsidP="00193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kern w:val="1"/>
                <w:sz w:val="18"/>
                <w:szCs w:val="18"/>
                <w:lang w:val="es-ES"/>
              </w:rPr>
            </w:pPr>
          </w:p>
        </w:tc>
      </w:tr>
      <w:tr w:rsidR="001939F3" w14:paraId="28FE0735" w14:textId="77777777">
        <w:tblPrEx>
          <w:tblBorders>
            <w:top w:val="none" w:sz="0" w:space="0" w:color="auto"/>
            <w:bottom w:val="single" w:sz="4" w:space="0" w:color="auto"/>
          </w:tblBorders>
        </w:tblPrEx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134F308B" w14:textId="77777777" w:rsidR="001939F3" w:rsidRDefault="001939F3" w:rsidP="001939F3">
            <w:pPr>
              <w:widowControl w:val="0"/>
              <w:autoSpaceDE w:val="0"/>
              <w:autoSpaceDN w:val="0"/>
              <w:adjustRightInd w:val="0"/>
              <w:spacing w:before="66" w:after="0" w:line="240" w:lineRule="auto"/>
              <w:ind w:left="107" w:right="-1"/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</w:pPr>
            <w:r>
              <w:rPr>
                <w:rFonts w:ascii="Trebuchet MS" w:hAnsi="Trebuchet MS" w:cs="Trebuchet MS"/>
                <w:kern w:val="1"/>
                <w:sz w:val="20"/>
                <w:szCs w:val="20"/>
                <w:lang w:val="es-ES"/>
              </w:rPr>
              <w:t>Febrero/2013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6005F666" w14:textId="77777777" w:rsidR="001939F3" w:rsidRDefault="001939F3" w:rsidP="00193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kern w:val="1"/>
                <w:sz w:val="18"/>
                <w:szCs w:val="18"/>
                <w:lang w:val="es-E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nil"/>
              <w:right w:w="100" w:type="nil"/>
            </w:tcMar>
          </w:tcPr>
          <w:p w14:paraId="5FCA7FD8" w14:textId="77777777" w:rsidR="001939F3" w:rsidRDefault="001939F3" w:rsidP="00193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kern w:val="1"/>
                <w:sz w:val="18"/>
                <w:szCs w:val="18"/>
                <w:lang w:val="es-E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100" w:type="nil"/>
              <w:right w:w="100" w:type="nil"/>
            </w:tcMar>
          </w:tcPr>
          <w:p w14:paraId="769764AC" w14:textId="77777777" w:rsidR="001939F3" w:rsidRDefault="001939F3" w:rsidP="001939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 w:cs="Times New Roman"/>
                <w:kern w:val="1"/>
                <w:sz w:val="18"/>
                <w:szCs w:val="18"/>
                <w:lang w:val="es-ES"/>
              </w:rPr>
            </w:pPr>
          </w:p>
        </w:tc>
      </w:tr>
    </w:tbl>
    <w:p w14:paraId="3467454F" w14:textId="77777777" w:rsidR="001939F3" w:rsidRDefault="001939F3" w:rsidP="001939F3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b/>
          <w:bCs/>
          <w:kern w:val="1"/>
          <w:sz w:val="15"/>
          <w:szCs w:val="15"/>
          <w:lang w:val="es-ES"/>
        </w:rPr>
      </w:pPr>
    </w:p>
    <w:p w14:paraId="78DAC55B" w14:textId="77777777" w:rsidR="001939F3" w:rsidRDefault="001939F3" w:rsidP="001939F3">
      <w:pPr>
        <w:widowControl w:val="0"/>
        <w:autoSpaceDE w:val="0"/>
        <w:autoSpaceDN w:val="0"/>
        <w:adjustRightInd w:val="0"/>
        <w:spacing w:before="90" w:after="0" w:line="240" w:lineRule="auto"/>
        <w:ind w:left="214" w:right="-1"/>
        <w:rPr>
          <w:rFonts w:ascii="Times New Roman" w:hAnsi="Times New Roman" w:cs="Times New Roman"/>
          <w:kern w:val="1"/>
          <w:sz w:val="24"/>
          <w:szCs w:val="24"/>
          <w:lang w:val="es-ES"/>
        </w:rPr>
      </w:pPr>
      <w:r>
        <w:rPr>
          <w:rFonts w:ascii="Times New Roman" w:hAnsi="Times New Roman" w:cs="Times New Roman"/>
          <w:kern w:val="1"/>
          <w:sz w:val="24"/>
          <w:szCs w:val="24"/>
          <w:lang w:val="es-ES"/>
        </w:rPr>
        <w:t>Final del formulario</w:t>
      </w:r>
    </w:p>
    <w:p w14:paraId="7BD23635" w14:textId="77777777" w:rsidR="001939F3" w:rsidRDefault="001939F3" w:rsidP="001939F3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A767CB9" w14:textId="77777777" w:rsidR="001939F3" w:rsidRDefault="001939F3" w:rsidP="001939F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E9BAD95" w14:textId="77777777" w:rsidR="001939F3" w:rsidRDefault="001939F3" w:rsidP="001939F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55F07F0" w14:textId="77777777" w:rsidR="001939F3" w:rsidRDefault="001939F3" w:rsidP="001939F3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9C08815" w14:textId="77777777" w:rsidR="001939F3" w:rsidRDefault="001939F3" w:rsidP="001939F3">
      <w:pPr>
        <w:widowControl w:val="0"/>
        <w:autoSpaceDE w:val="0"/>
        <w:autoSpaceDN w:val="0"/>
        <w:adjustRightInd w:val="0"/>
        <w:spacing w:before="208" w:after="0" w:line="240" w:lineRule="auto"/>
        <w:ind w:left="2405" w:right="-1"/>
        <w:jc w:val="center"/>
        <w:rPr>
          <w:rFonts w:ascii="Times New Roman" w:hAnsi="Times New Roman" w:cs="Times New Roman"/>
          <w:kern w:val="1"/>
          <w:sz w:val="24"/>
          <w:szCs w:val="24"/>
          <w:lang w:val="es-ES"/>
        </w:rPr>
      </w:pPr>
      <w:r>
        <w:rPr>
          <w:rFonts w:ascii="Times New Roman" w:hAnsi="Times New Roman" w:cs="Times New Roman"/>
          <w:kern w:val="1"/>
          <w:sz w:val="24"/>
          <w:szCs w:val="24"/>
          <w:lang w:val="es-ES"/>
        </w:rPr>
        <w:t>Sello del Instituto Firma y sello del Representante Legal</w:t>
      </w:r>
    </w:p>
    <w:p w14:paraId="6CDB0543" w14:textId="39F7095A" w:rsidR="00592F1B" w:rsidRPr="00AC3BA6" w:rsidRDefault="00592F1B" w:rsidP="001939F3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4"/>
      <w:numFmt w:val="upperLetter"/>
      <w:lvlText w:val="%1."/>
      <w:lvlJc w:val="left"/>
      <w:pPr>
        <w:ind w:left="720" w:hanging="360"/>
      </w:pPr>
    </w:lvl>
    <w:lvl w:ilvl="1" w:tplc="00000002">
      <w:start w:val="1"/>
      <w:numFmt w:val="decimal"/>
      <w:lvlText w:val="%2.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numFmt w:val="bullet"/>
      <w:lvlText w:val="•"/>
      <w:lvlJc w:val="left"/>
      <w:pPr>
        <w:ind w:left="720" w:hanging="360"/>
      </w:pPr>
    </w:lvl>
    <w:lvl w:ilvl="1" w:tplc="00000066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numFmt w:val="bullet"/>
      <w:lvlText w:val="•"/>
      <w:lvlJc w:val="left"/>
      <w:pPr>
        <w:ind w:left="720" w:hanging="360"/>
      </w:pPr>
    </w:lvl>
    <w:lvl w:ilvl="1" w:tplc="000000CA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numFmt w:val="bullet"/>
      <w:lvlText w:val="•"/>
      <w:lvlJc w:val="left"/>
      <w:pPr>
        <w:ind w:left="720" w:hanging="360"/>
      </w:pPr>
    </w:lvl>
    <w:lvl w:ilvl="1" w:tplc="0000012E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numFmt w:val="bullet"/>
      <w:lvlText w:val="•"/>
      <w:lvlJc w:val="left"/>
      <w:pPr>
        <w:ind w:left="720" w:hanging="360"/>
      </w:pPr>
    </w:lvl>
    <w:lvl w:ilvl="1" w:tplc="00000192"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1"/>
  </w:num>
  <w:num w:numId="3">
    <w:abstractNumId w:val="8"/>
  </w:num>
  <w:num w:numId="4">
    <w:abstractNumId w:val="9"/>
  </w:num>
  <w:num w:numId="5">
    <w:abstractNumId w:val="5"/>
  </w:num>
  <w:num w:numId="6">
    <w:abstractNumId w:val="6"/>
  </w:num>
  <w:num w:numId="7">
    <w:abstractNumId w:val="6"/>
    <w:lvlOverride w:ilvl="1">
      <w:startOverride w:val="1"/>
    </w:lvlOverride>
  </w:num>
  <w:num w:numId="8">
    <w:abstractNumId w:val="6"/>
    <w:lvlOverride w:ilvl="1">
      <w:startOverride w:val="5"/>
    </w:lvlOverride>
  </w:num>
  <w:num w:numId="9">
    <w:abstractNumId w:val="6"/>
    <w:lvlOverride w:ilvl="1">
      <w:startOverride w:val="5"/>
    </w:lvlOverride>
  </w:num>
  <w:num w:numId="10">
    <w:abstractNumId w:val="10"/>
  </w:num>
  <w:num w:numId="11">
    <w:abstractNumId w:val="7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1939F3"/>
    <w:rsid w:val="00484AE6"/>
    <w:rsid w:val="005028E3"/>
    <w:rsid w:val="00592F1B"/>
    <w:rsid w:val="006D1685"/>
    <w:rsid w:val="007906D4"/>
    <w:rsid w:val="00905D9F"/>
    <w:rsid w:val="00A74B2D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671</Words>
  <Characters>3691</Characters>
  <Application>Microsoft Macintosh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3</cp:revision>
  <dcterms:created xsi:type="dcterms:W3CDTF">2021-05-10T18:49:00Z</dcterms:created>
  <dcterms:modified xsi:type="dcterms:W3CDTF">2021-05-10T19:41:00Z</dcterms:modified>
</cp:coreProperties>
</file>