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6C58A" w14:textId="77777777" w:rsidR="00BF517D" w:rsidRDefault="00BF517D" w:rsidP="00BF517D">
      <w:pPr>
        <w:jc w:val="center"/>
        <w:rPr>
          <w:rFonts w:ascii="Trebuchet MS" w:hAnsi="Trebuchet MS" w:cs="Arial"/>
          <w:b/>
        </w:rPr>
      </w:pPr>
    </w:p>
    <w:p w14:paraId="1CE545A2" w14:textId="77777777" w:rsidR="00BF517D" w:rsidRPr="00D91A3F" w:rsidRDefault="00BF517D" w:rsidP="00BF517D">
      <w:pPr>
        <w:jc w:val="center"/>
        <w:rPr>
          <w:rFonts w:ascii="Trebuchet MS" w:hAnsi="Trebuchet MS"/>
          <w:b/>
        </w:rPr>
      </w:pPr>
      <w:r w:rsidRPr="00D91A3F">
        <w:rPr>
          <w:rFonts w:ascii="Trebuchet MS" w:hAnsi="Trebuchet MS" w:cs="Arial"/>
          <w:b/>
        </w:rPr>
        <w:t>DÍA UNIVERSAL DE LA VIDA</w:t>
      </w:r>
    </w:p>
    <w:p w14:paraId="22AD0D21" w14:textId="77777777" w:rsidR="00BF517D" w:rsidRPr="00D91A3F" w:rsidRDefault="00BF517D" w:rsidP="00BF517D">
      <w:pPr>
        <w:rPr>
          <w:rFonts w:ascii="Trebuchet MS" w:hAnsi="Trebuchet MS"/>
          <w:b/>
        </w:rPr>
      </w:pPr>
    </w:p>
    <w:p w14:paraId="63DD6415" w14:textId="77777777" w:rsidR="00BF517D" w:rsidRPr="00D91A3F" w:rsidRDefault="00BF517D" w:rsidP="00BF517D">
      <w:pPr>
        <w:keepNext/>
        <w:jc w:val="center"/>
        <w:outlineLvl w:val="2"/>
        <w:rPr>
          <w:rFonts w:ascii="Trebuchet MS" w:hAnsi="Trebuchet MS" w:cs="Arial"/>
          <w:b/>
          <w:bCs/>
          <w:caps/>
          <w:lang w:val="es-MX" w:eastAsia="es-MX"/>
        </w:rPr>
      </w:pPr>
      <w:r w:rsidRPr="00D91A3F">
        <w:rPr>
          <w:rFonts w:ascii="Trebuchet MS" w:hAnsi="Trebuchet MS" w:cs="Arial"/>
          <w:b/>
          <w:bCs/>
          <w:caps/>
          <w:lang w:val="es-MX" w:eastAsia="es-MX"/>
        </w:rPr>
        <w:t>Legislatura de la Ciudad Autónoma de Buenos Aires</w:t>
      </w:r>
    </w:p>
    <w:p w14:paraId="3F556334" w14:textId="77777777" w:rsidR="00BF517D" w:rsidRPr="00D91A3F" w:rsidRDefault="00BF517D" w:rsidP="00BF517D">
      <w:pPr>
        <w:autoSpaceDE w:val="0"/>
        <w:autoSpaceDN w:val="0"/>
        <w:adjustRightInd w:val="0"/>
        <w:jc w:val="center"/>
        <w:rPr>
          <w:rFonts w:ascii="Trebuchet MS" w:hAnsi="Trebuchet MS" w:cs="Arial"/>
        </w:rPr>
      </w:pPr>
    </w:p>
    <w:p w14:paraId="49CB991B" w14:textId="77777777" w:rsidR="00BF517D" w:rsidRPr="00D91A3F" w:rsidRDefault="00BF517D" w:rsidP="00BF517D">
      <w:pPr>
        <w:jc w:val="center"/>
        <w:rPr>
          <w:rFonts w:ascii="Trebuchet MS" w:hAnsi="Trebuchet MS" w:cs="Arial"/>
          <w:b/>
          <w:bCs/>
        </w:rPr>
      </w:pPr>
      <w:r w:rsidRPr="00D91A3F">
        <w:rPr>
          <w:rFonts w:ascii="Trebuchet MS" w:hAnsi="Trebuchet MS" w:cs="Arial"/>
          <w:b/>
          <w:bCs/>
        </w:rPr>
        <w:t>LEY Nº 1.201</w:t>
      </w:r>
    </w:p>
    <w:p w14:paraId="22BD8B22" w14:textId="77777777" w:rsidR="00BF517D" w:rsidRPr="00D91A3F" w:rsidRDefault="00BF517D" w:rsidP="00BF517D">
      <w:pPr>
        <w:rPr>
          <w:rFonts w:ascii="Trebuchet MS" w:hAnsi="Trebuchet MS" w:cs="Arial"/>
        </w:rPr>
      </w:pPr>
    </w:p>
    <w:p w14:paraId="5C8F6786" w14:textId="77777777" w:rsidR="00BF517D" w:rsidRDefault="00BF517D" w:rsidP="00BF517D">
      <w:pPr>
        <w:jc w:val="right"/>
        <w:rPr>
          <w:rFonts w:ascii="Trebuchet MS" w:hAnsi="Trebuchet MS" w:cs="Arial"/>
        </w:rPr>
      </w:pPr>
      <w:r w:rsidRPr="00D91A3F">
        <w:rPr>
          <w:rFonts w:ascii="Trebuchet MS" w:hAnsi="Trebuchet MS" w:cs="Arial"/>
        </w:rPr>
        <w:t xml:space="preserve">Buenos Aires, 27 de </w:t>
      </w:r>
      <w:proofErr w:type="spellStart"/>
      <w:r w:rsidRPr="00D91A3F">
        <w:rPr>
          <w:rFonts w:ascii="Trebuchet MS" w:hAnsi="Trebuchet MS" w:cs="Arial"/>
        </w:rPr>
        <w:t>noviembre</w:t>
      </w:r>
      <w:proofErr w:type="spellEnd"/>
      <w:r w:rsidRPr="00D91A3F">
        <w:rPr>
          <w:rFonts w:ascii="Trebuchet MS" w:hAnsi="Trebuchet MS" w:cs="Arial"/>
        </w:rPr>
        <w:t xml:space="preserve"> de 2003</w:t>
      </w:r>
      <w:proofErr w:type="gramStart"/>
      <w:r w:rsidRPr="00D91A3F">
        <w:rPr>
          <w:rFonts w:ascii="Trebuchet MS" w:hAnsi="Trebuchet MS" w:cs="Arial"/>
        </w:rPr>
        <w:t>.-</w:t>
      </w:r>
      <w:proofErr w:type="gramEnd"/>
      <w:r w:rsidRPr="00D91A3F">
        <w:rPr>
          <w:rFonts w:ascii="Trebuchet MS" w:hAnsi="Trebuchet MS" w:cs="Arial"/>
        </w:rPr>
        <w:t xml:space="preserve"> </w:t>
      </w:r>
    </w:p>
    <w:p w14:paraId="04836729" w14:textId="77777777" w:rsidR="00BF517D" w:rsidRPr="00D91A3F" w:rsidRDefault="00BF517D" w:rsidP="00BF517D">
      <w:pPr>
        <w:jc w:val="right"/>
        <w:rPr>
          <w:rFonts w:ascii="Trebuchet MS" w:hAnsi="Trebuchet MS" w:cs="Arial"/>
        </w:rPr>
      </w:pPr>
    </w:p>
    <w:p w14:paraId="40193D74" w14:textId="77777777" w:rsidR="00BF517D" w:rsidRPr="00D91A3F" w:rsidRDefault="00BF517D" w:rsidP="00BF517D">
      <w:pPr>
        <w:jc w:val="center"/>
        <w:rPr>
          <w:rFonts w:ascii="Trebuchet MS" w:hAnsi="Trebuchet MS" w:cs="Arial"/>
          <w:b/>
        </w:rPr>
      </w:pPr>
    </w:p>
    <w:p w14:paraId="23574F67" w14:textId="77777777" w:rsidR="00BF517D" w:rsidRPr="00D91A3F" w:rsidRDefault="00BF517D" w:rsidP="00BF517D">
      <w:pPr>
        <w:jc w:val="center"/>
        <w:rPr>
          <w:rFonts w:ascii="Trebuchet MS" w:hAnsi="Trebuchet MS" w:cs="Arial"/>
          <w:b/>
        </w:rPr>
      </w:pPr>
      <w:r w:rsidRPr="00D91A3F">
        <w:rPr>
          <w:rFonts w:ascii="Trebuchet MS" w:hAnsi="Trebuchet MS" w:cs="Arial"/>
          <w:b/>
        </w:rPr>
        <w:t xml:space="preserve">LA LEGISLATURA DE LA CIUDAD AUTÓNOMA DE </w:t>
      </w:r>
      <w:proofErr w:type="gramStart"/>
      <w:r w:rsidRPr="00D91A3F">
        <w:rPr>
          <w:rFonts w:ascii="Trebuchet MS" w:hAnsi="Trebuchet MS" w:cs="Arial"/>
          <w:b/>
        </w:rPr>
        <w:t>BUENOS AIRES</w:t>
      </w:r>
      <w:proofErr w:type="gramEnd"/>
    </w:p>
    <w:p w14:paraId="678DE819" w14:textId="77777777" w:rsidR="00BF517D" w:rsidRPr="00D91A3F" w:rsidRDefault="00BF517D" w:rsidP="00BF517D">
      <w:pPr>
        <w:jc w:val="center"/>
        <w:rPr>
          <w:rFonts w:ascii="Trebuchet MS" w:hAnsi="Trebuchet MS" w:cs="Arial"/>
          <w:b/>
        </w:rPr>
      </w:pPr>
      <w:r w:rsidRPr="00D91A3F">
        <w:rPr>
          <w:rFonts w:ascii="Trebuchet MS" w:hAnsi="Trebuchet MS" w:cs="Arial"/>
          <w:b/>
        </w:rPr>
        <w:t xml:space="preserve">SANCIONA CON FUERZA DE LEY: </w:t>
      </w:r>
    </w:p>
    <w:p w14:paraId="4A0E0470" w14:textId="77777777" w:rsidR="00BF517D" w:rsidRDefault="00BF517D" w:rsidP="00BF517D">
      <w:pPr>
        <w:rPr>
          <w:rFonts w:ascii="Trebuchet MS" w:hAnsi="Trebuchet MS"/>
        </w:rPr>
      </w:pPr>
      <w:r w:rsidRPr="00D91A3F">
        <w:rPr>
          <w:rFonts w:ascii="Trebuchet MS" w:hAnsi="Trebuchet MS"/>
        </w:rPr>
        <w:t> </w:t>
      </w:r>
    </w:p>
    <w:p w14:paraId="16CD121C" w14:textId="77777777" w:rsidR="00BF517D" w:rsidRPr="00D91A3F" w:rsidRDefault="00BF517D" w:rsidP="00BF517D">
      <w:pPr>
        <w:rPr>
          <w:rFonts w:ascii="Trebuchet MS" w:hAnsi="Trebuchet MS"/>
        </w:rPr>
      </w:pPr>
    </w:p>
    <w:p w14:paraId="543C7258" w14:textId="77777777" w:rsidR="00BF517D" w:rsidRPr="00D91A3F" w:rsidRDefault="00BF517D" w:rsidP="00BF517D">
      <w:pPr>
        <w:jc w:val="both"/>
        <w:rPr>
          <w:rFonts w:ascii="Trebuchet MS" w:hAnsi="Trebuchet MS"/>
        </w:rPr>
      </w:pPr>
      <w:proofErr w:type="spellStart"/>
      <w:r w:rsidRPr="00D91A3F">
        <w:rPr>
          <w:rFonts w:ascii="Trebuchet MS" w:hAnsi="Trebuchet MS" w:cs="Arial"/>
          <w:bCs/>
        </w:rPr>
        <w:t>Artículo</w:t>
      </w:r>
      <w:proofErr w:type="spellEnd"/>
      <w:r w:rsidRPr="00D91A3F">
        <w:rPr>
          <w:rFonts w:ascii="Trebuchet MS" w:hAnsi="Trebuchet MS" w:cs="Arial"/>
          <w:bCs/>
        </w:rPr>
        <w:t xml:space="preserve"> 1º</w:t>
      </w:r>
      <w:proofErr w:type="gramStart"/>
      <w:r w:rsidRPr="00D91A3F">
        <w:rPr>
          <w:rFonts w:ascii="Trebuchet MS" w:hAnsi="Trebuchet MS" w:cs="Arial"/>
          <w:bCs/>
        </w:rPr>
        <w:t>.-</w:t>
      </w:r>
      <w:proofErr w:type="gramEnd"/>
      <w:r w:rsidRPr="00D91A3F">
        <w:rPr>
          <w:rFonts w:ascii="Trebuchet MS" w:hAnsi="Trebuchet MS" w:cs="Arial"/>
        </w:rPr>
        <w:t xml:space="preserve"> </w:t>
      </w:r>
      <w:proofErr w:type="spellStart"/>
      <w:r w:rsidRPr="00D91A3F">
        <w:rPr>
          <w:rFonts w:ascii="Trebuchet MS" w:hAnsi="Trebuchet MS" w:cs="Arial"/>
        </w:rPr>
        <w:t>Institúyese</w:t>
      </w:r>
      <w:proofErr w:type="spellEnd"/>
      <w:r w:rsidRPr="00D91A3F">
        <w:rPr>
          <w:rFonts w:ascii="Trebuchet MS" w:hAnsi="Trebuchet MS" w:cs="Arial"/>
        </w:rPr>
        <w:t xml:space="preserve"> el 15 de </w:t>
      </w:r>
      <w:proofErr w:type="spellStart"/>
      <w:r w:rsidRPr="00D91A3F">
        <w:rPr>
          <w:rFonts w:ascii="Trebuchet MS" w:hAnsi="Trebuchet MS" w:cs="Arial"/>
        </w:rPr>
        <w:t>agosto</w:t>
      </w:r>
      <w:proofErr w:type="spellEnd"/>
      <w:r w:rsidRPr="00D91A3F">
        <w:rPr>
          <w:rFonts w:ascii="Trebuchet MS" w:hAnsi="Trebuchet MS" w:cs="Arial"/>
        </w:rPr>
        <w:t xml:space="preserve"> de </w:t>
      </w:r>
      <w:proofErr w:type="spellStart"/>
      <w:r w:rsidRPr="00D91A3F">
        <w:rPr>
          <w:rFonts w:ascii="Trebuchet MS" w:hAnsi="Trebuchet MS" w:cs="Arial"/>
        </w:rPr>
        <w:t>cada</w:t>
      </w:r>
      <w:proofErr w:type="spellEnd"/>
      <w:r w:rsidRPr="00D91A3F">
        <w:rPr>
          <w:rFonts w:ascii="Trebuchet MS" w:hAnsi="Trebuchet MS" w:cs="Arial"/>
        </w:rPr>
        <w:t xml:space="preserve"> </w:t>
      </w:r>
      <w:proofErr w:type="spellStart"/>
      <w:r w:rsidRPr="00D91A3F">
        <w:rPr>
          <w:rFonts w:ascii="Trebuchet MS" w:hAnsi="Trebuchet MS" w:cs="Arial"/>
        </w:rPr>
        <w:t>año</w:t>
      </w:r>
      <w:proofErr w:type="spellEnd"/>
      <w:r w:rsidRPr="00D91A3F">
        <w:rPr>
          <w:rFonts w:ascii="Trebuchet MS" w:hAnsi="Trebuchet MS" w:cs="Arial"/>
        </w:rPr>
        <w:t xml:space="preserve"> </w:t>
      </w:r>
      <w:proofErr w:type="spellStart"/>
      <w:r w:rsidRPr="00D91A3F">
        <w:rPr>
          <w:rFonts w:ascii="Trebuchet MS" w:hAnsi="Trebuchet MS" w:cs="Arial"/>
        </w:rPr>
        <w:t>como</w:t>
      </w:r>
      <w:proofErr w:type="spellEnd"/>
      <w:r w:rsidRPr="00D91A3F">
        <w:rPr>
          <w:rFonts w:ascii="Trebuchet MS" w:hAnsi="Trebuchet MS" w:cs="Arial"/>
        </w:rPr>
        <w:t xml:space="preserve"> “</w:t>
      </w:r>
      <w:proofErr w:type="spellStart"/>
      <w:r w:rsidRPr="00D91A3F">
        <w:rPr>
          <w:rFonts w:ascii="Trebuchet MS" w:hAnsi="Trebuchet MS" w:cs="Arial"/>
        </w:rPr>
        <w:t>Día</w:t>
      </w:r>
      <w:proofErr w:type="spellEnd"/>
      <w:r w:rsidRPr="00D91A3F">
        <w:rPr>
          <w:rFonts w:ascii="Trebuchet MS" w:hAnsi="Trebuchet MS" w:cs="Arial"/>
        </w:rPr>
        <w:t xml:space="preserve"> Universal de la Vida" en el </w:t>
      </w:r>
      <w:proofErr w:type="spellStart"/>
      <w:r w:rsidRPr="00D91A3F">
        <w:rPr>
          <w:rFonts w:ascii="Trebuchet MS" w:hAnsi="Trebuchet MS" w:cs="Arial"/>
        </w:rPr>
        <w:t>ámbito</w:t>
      </w:r>
      <w:proofErr w:type="spellEnd"/>
      <w:r w:rsidRPr="00D91A3F">
        <w:rPr>
          <w:rFonts w:ascii="Trebuchet MS" w:hAnsi="Trebuchet MS" w:cs="Arial"/>
        </w:rPr>
        <w:t xml:space="preserve"> de la Ciudad </w:t>
      </w:r>
      <w:proofErr w:type="spellStart"/>
      <w:r w:rsidRPr="00D91A3F">
        <w:rPr>
          <w:rFonts w:ascii="Trebuchet MS" w:hAnsi="Trebuchet MS" w:cs="Arial"/>
        </w:rPr>
        <w:t>Autónoma</w:t>
      </w:r>
      <w:proofErr w:type="spellEnd"/>
      <w:r w:rsidRPr="00D91A3F">
        <w:rPr>
          <w:rFonts w:ascii="Trebuchet MS" w:hAnsi="Trebuchet MS" w:cs="Arial"/>
        </w:rPr>
        <w:t xml:space="preserve"> de Buenos Aires, en </w:t>
      </w:r>
      <w:proofErr w:type="spellStart"/>
      <w:r w:rsidRPr="00D91A3F">
        <w:rPr>
          <w:rFonts w:ascii="Trebuchet MS" w:hAnsi="Trebuchet MS" w:cs="Arial"/>
        </w:rPr>
        <w:t>conmemoración</w:t>
      </w:r>
      <w:proofErr w:type="spellEnd"/>
      <w:r w:rsidRPr="00D91A3F">
        <w:rPr>
          <w:rFonts w:ascii="Trebuchet MS" w:hAnsi="Trebuchet MS" w:cs="Arial"/>
        </w:rPr>
        <w:t xml:space="preserve"> de la </w:t>
      </w:r>
      <w:proofErr w:type="spellStart"/>
      <w:r w:rsidRPr="00D91A3F">
        <w:rPr>
          <w:rFonts w:ascii="Trebuchet MS" w:hAnsi="Trebuchet MS" w:cs="Arial"/>
        </w:rPr>
        <w:t>fecha</w:t>
      </w:r>
      <w:proofErr w:type="spellEnd"/>
      <w:r w:rsidRPr="00D91A3F">
        <w:rPr>
          <w:rFonts w:ascii="Trebuchet MS" w:hAnsi="Trebuchet MS" w:cs="Arial"/>
        </w:rPr>
        <w:t xml:space="preserve"> de </w:t>
      </w:r>
      <w:proofErr w:type="spellStart"/>
      <w:r w:rsidRPr="00D91A3F">
        <w:rPr>
          <w:rFonts w:ascii="Trebuchet MS" w:hAnsi="Trebuchet MS" w:cs="Arial"/>
        </w:rPr>
        <w:t>cese</w:t>
      </w:r>
      <w:proofErr w:type="spellEnd"/>
      <w:r w:rsidRPr="00D91A3F">
        <w:rPr>
          <w:rFonts w:ascii="Trebuchet MS" w:hAnsi="Trebuchet MS" w:cs="Arial"/>
        </w:rPr>
        <w:t xml:space="preserve"> </w:t>
      </w:r>
      <w:proofErr w:type="spellStart"/>
      <w:r w:rsidRPr="00D91A3F">
        <w:rPr>
          <w:rFonts w:ascii="Trebuchet MS" w:hAnsi="Trebuchet MS" w:cs="Arial"/>
        </w:rPr>
        <w:t>efectivo</w:t>
      </w:r>
      <w:proofErr w:type="spellEnd"/>
      <w:r w:rsidRPr="00D91A3F">
        <w:rPr>
          <w:rFonts w:ascii="Trebuchet MS" w:hAnsi="Trebuchet MS" w:cs="Arial"/>
        </w:rPr>
        <w:t xml:space="preserve"> de la </w:t>
      </w:r>
      <w:proofErr w:type="spellStart"/>
      <w:r w:rsidRPr="00D91A3F">
        <w:rPr>
          <w:rFonts w:ascii="Trebuchet MS" w:hAnsi="Trebuchet MS" w:cs="Arial"/>
        </w:rPr>
        <w:t>lucha</w:t>
      </w:r>
      <w:proofErr w:type="spellEnd"/>
      <w:r w:rsidRPr="00D91A3F">
        <w:rPr>
          <w:rFonts w:ascii="Trebuchet MS" w:hAnsi="Trebuchet MS" w:cs="Arial"/>
        </w:rPr>
        <w:t xml:space="preserve"> </w:t>
      </w:r>
      <w:proofErr w:type="spellStart"/>
      <w:r w:rsidRPr="00D91A3F">
        <w:rPr>
          <w:rFonts w:ascii="Trebuchet MS" w:hAnsi="Trebuchet MS" w:cs="Arial"/>
        </w:rPr>
        <w:t>durante</w:t>
      </w:r>
      <w:proofErr w:type="spellEnd"/>
      <w:r w:rsidRPr="00D91A3F">
        <w:rPr>
          <w:rFonts w:ascii="Trebuchet MS" w:hAnsi="Trebuchet MS" w:cs="Arial"/>
        </w:rPr>
        <w:t xml:space="preserve"> la </w:t>
      </w:r>
      <w:proofErr w:type="spellStart"/>
      <w:r w:rsidRPr="00D91A3F">
        <w:rPr>
          <w:rFonts w:ascii="Trebuchet MS" w:hAnsi="Trebuchet MS" w:cs="Arial"/>
        </w:rPr>
        <w:t>Segunda</w:t>
      </w:r>
      <w:proofErr w:type="spellEnd"/>
      <w:r w:rsidRPr="00D91A3F">
        <w:rPr>
          <w:rFonts w:ascii="Trebuchet MS" w:hAnsi="Trebuchet MS" w:cs="Arial"/>
        </w:rPr>
        <w:t xml:space="preserve"> Guerra Mundial.</w:t>
      </w:r>
    </w:p>
    <w:p w14:paraId="2DFB8052" w14:textId="77777777" w:rsidR="00BF517D" w:rsidRPr="00D91A3F" w:rsidRDefault="00BF517D" w:rsidP="00BF517D">
      <w:pPr>
        <w:jc w:val="both"/>
        <w:rPr>
          <w:rFonts w:ascii="Trebuchet MS" w:hAnsi="Trebuchet MS"/>
        </w:rPr>
      </w:pPr>
      <w:proofErr w:type="spellStart"/>
      <w:r w:rsidRPr="00D91A3F">
        <w:rPr>
          <w:rFonts w:ascii="Trebuchet MS" w:hAnsi="Trebuchet MS" w:cs="Arial"/>
          <w:bCs/>
        </w:rPr>
        <w:t>Artículo</w:t>
      </w:r>
      <w:proofErr w:type="spellEnd"/>
      <w:r w:rsidRPr="00D91A3F">
        <w:rPr>
          <w:rFonts w:ascii="Trebuchet MS" w:hAnsi="Trebuchet MS" w:cs="Arial"/>
          <w:bCs/>
        </w:rPr>
        <w:t xml:space="preserve"> 2º</w:t>
      </w:r>
      <w:proofErr w:type="gramStart"/>
      <w:r w:rsidRPr="00D91A3F">
        <w:rPr>
          <w:rFonts w:ascii="Trebuchet MS" w:hAnsi="Trebuchet MS" w:cs="Arial"/>
          <w:bCs/>
        </w:rPr>
        <w:t>.-</w:t>
      </w:r>
      <w:proofErr w:type="gramEnd"/>
      <w:r w:rsidRPr="00D91A3F">
        <w:rPr>
          <w:rFonts w:ascii="Trebuchet MS" w:hAnsi="Trebuchet MS" w:cs="Arial"/>
        </w:rPr>
        <w:t xml:space="preserve"> </w:t>
      </w:r>
      <w:proofErr w:type="spellStart"/>
      <w:r w:rsidRPr="00D91A3F">
        <w:rPr>
          <w:rFonts w:ascii="Trebuchet MS" w:hAnsi="Trebuchet MS" w:cs="Arial"/>
        </w:rPr>
        <w:t>Comuníquese</w:t>
      </w:r>
      <w:proofErr w:type="spellEnd"/>
      <w:r w:rsidRPr="00D91A3F">
        <w:rPr>
          <w:rFonts w:ascii="Trebuchet MS" w:hAnsi="Trebuchet MS" w:cs="Arial"/>
        </w:rPr>
        <w:t>, etc</w:t>
      </w:r>
      <w:r w:rsidRPr="00D91A3F">
        <w:rPr>
          <w:rFonts w:ascii="Trebuchet MS" w:hAnsi="Trebuchet MS"/>
        </w:rPr>
        <w:t>.</w:t>
      </w:r>
    </w:p>
    <w:p w14:paraId="2476A847" w14:textId="77777777" w:rsidR="00BF517D" w:rsidRDefault="00BF517D" w:rsidP="00BF517D">
      <w:pPr>
        <w:jc w:val="both"/>
        <w:rPr>
          <w:rFonts w:ascii="Trebuchet MS" w:hAnsi="Trebuchet MS"/>
        </w:rPr>
      </w:pPr>
    </w:p>
    <w:p w14:paraId="77226124" w14:textId="77777777" w:rsidR="00BF517D" w:rsidRPr="00D91A3F" w:rsidRDefault="00BF517D" w:rsidP="00BF517D">
      <w:pPr>
        <w:jc w:val="both"/>
        <w:rPr>
          <w:rFonts w:ascii="Trebuchet MS" w:hAnsi="Trebuchet MS"/>
        </w:rPr>
      </w:pPr>
    </w:p>
    <w:p w14:paraId="7CF58880" w14:textId="77777777" w:rsidR="00BF517D" w:rsidRPr="00D91A3F" w:rsidRDefault="00BF517D" w:rsidP="00BF517D">
      <w:pPr>
        <w:rPr>
          <w:rFonts w:ascii="Trebuchet MS" w:hAnsi="Trebuchet MS"/>
          <w:b/>
          <w:sz w:val="18"/>
          <w:szCs w:val="18"/>
        </w:rPr>
      </w:pPr>
      <w:r w:rsidRPr="00D91A3F">
        <w:rPr>
          <w:rFonts w:ascii="Trebuchet MS" w:hAnsi="Trebuchet MS" w:cs="Arial"/>
          <w:b/>
          <w:sz w:val="18"/>
          <w:szCs w:val="18"/>
        </w:rPr>
        <w:t>CRISTIAN CARAM</w:t>
      </w:r>
    </w:p>
    <w:p w14:paraId="7282A263" w14:textId="77777777" w:rsidR="00BF517D" w:rsidRPr="00D91A3F" w:rsidRDefault="00BF517D" w:rsidP="00BF517D">
      <w:pPr>
        <w:rPr>
          <w:rFonts w:ascii="Trebuchet MS" w:hAnsi="Trebuchet MS"/>
          <w:b/>
          <w:sz w:val="18"/>
          <w:szCs w:val="18"/>
        </w:rPr>
      </w:pPr>
      <w:r w:rsidRPr="00D91A3F">
        <w:rPr>
          <w:rFonts w:ascii="Trebuchet MS" w:hAnsi="Trebuchet MS" w:cs="Arial"/>
          <w:b/>
          <w:sz w:val="18"/>
          <w:szCs w:val="18"/>
        </w:rPr>
        <w:t>JUAN MANUEL ALEMANY</w:t>
      </w:r>
    </w:p>
    <w:p w14:paraId="189CB4F7" w14:textId="77777777" w:rsidR="00BF517D" w:rsidRPr="00D91A3F" w:rsidRDefault="00BF517D" w:rsidP="00BF517D">
      <w:pPr>
        <w:jc w:val="right"/>
        <w:rPr>
          <w:rFonts w:ascii="Trebuchet MS" w:hAnsi="Trebuchet MS"/>
        </w:rPr>
      </w:pPr>
      <w:r w:rsidRPr="00D91A3F">
        <w:rPr>
          <w:rFonts w:ascii="Trebuchet MS" w:hAnsi="Trebuchet MS"/>
        </w:rPr>
        <w:t> </w:t>
      </w:r>
    </w:p>
    <w:p w14:paraId="4ED72B17" w14:textId="77777777" w:rsidR="00BF517D" w:rsidRPr="00D91A3F" w:rsidRDefault="00BF517D" w:rsidP="00BF517D">
      <w:pPr>
        <w:rPr>
          <w:rFonts w:ascii="Trebuchet MS" w:hAnsi="Trebuchet MS"/>
        </w:rPr>
      </w:pPr>
      <w:proofErr w:type="spellStart"/>
      <w:r w:rsidRPr="00D91A3F">
        <w:rPr>
          <w:rFonts w:ascii="Trebuchet MS" w:hAnsi="Trebuchet MS" w:cs="Arial"/>
          <w:iCs/>
        </w:rPr>
        <w:t>Sanción</w:t>
      </w:r>
      <w:proofErr w:type="spellEnd"/>
      <w:r w:rsidRPr="00D91A3F">
        <w:rPr>
          <w:rFonts w:ascii="Trebuchet MS" w:hAnsi="Trebuchet MS" w:cs="Arial"/>
          <w:iCs/>
        </w:rPr>
        <w:t>: 27/11/2003</w:t>
      </w:r>
    </w:p>
    <w:p w14:paraId="2F9CF683" w14:textId="77777777" w:rsidR="00BF517D" w:rsidRPr="00D91A3F" w:rsidRDefault="00BF517D" w:rsidP="00BF517D">
      <w:pPr>
        <w:rPr>
          <w:rFonts w:ascii="Trebuchet MS" w:hAnsi="Trebuchet MS"/>
        </w:rPr>
      </w:pPr>
      <w:proofErr w:type="spellStart"/>
      <w:r w:rsidRPr="00D91A3F">
        <w:rPr>
          <w:rFonts w:ascii="Trebuchet MS" w:hAnsi="Trebuchet MS" w:cs="Arial"/>
          <w:iCs/>
        </w:rPr>
        <w:t>Promulgación</w:t>
      </w:r>
      <w:proofErr w:type="spellEnd"/>
      <w:r w:rsidRPr="00D91A3F">
        <w:rPr>
          <w:rFonts w:ascii="Trebuchet MS" w:hAnsi="Trebuchet MS" w:cs="Arial"/>
          <w:iCs/>
        </w:rPr>
        <w:t xml:space="preserve">: </w:t>
      </w:r>
      <w:proofErr w:type="spellStart"/>
      <w:r w:rsidRPr="00D91A3F">
        <w:rPr>
          <w:rFonts w:ascii="Trebuchet MS" w:hAnsi="Trebuchet MS" w:cs="Arial"/>
          <w:iCs/>
        </w:rPr>
        <w:t>Decreto</w:t>
      </w:r>
      <w:proofErr w:type="spellEnd"/>
      <w:r w:rsidRPr="00D91A3F">
        <w:rPr>
          <w:rFonts w:ascii="Trebuchet MS" w:hAnsi="Trebuchet MS" w:cs="Arial"/>
          <w:iCs/>
        </w:rPr>
        <w:t xml:space="preserve"> Nº 2816 del 29/12/2003</w:t>
      </w:r>
    </w:p>
    <w:p w14:paraId="33A9BB4F" w14:textId="77777777" w:rsidR="00BF517D" w:rsidRPr="00D91A3F" w:rsidRDefault="00BF517D" w:rsidP="00BF517D">
      <w:pPr>
        <w:jc w:val="center"/>
        <w:rPr>
          <w:rFonts w:ascii="Trebuchet MS" w:hAnsi="Trebuchet MS"/>
          <w:b/>
        </w:rPr>
      </w:pPr>
    </w:p>
    <w:p w14:paraId="118396A0" w14:textId="77777777" w:rsidR="00BF517D" w:rsidRPr="00D91A3F" w:rsidRDefault="00BF517D" w:rsidP="00BF517D">
      <w:pPr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BF517D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2021-05-06T18:07:00Z</dcterms:created>
  <dcterms:modified xsi:type="dcterms:W3CDTF">2021-05-06T18:07:00Z</dcterms:modified>
</cp:coreProperties>
</file>