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B194FA" w14:textId="77777777" w:rsidR="00CB669E" w:rsidRPr="0065627E" w:rsidRDefault="00CB669E" w:rsidP="00CB669E">
      <w:pPr>
        <w:pStyle w:val="Ttulo4"/>
        <w:rPr>
          <w:rFonts w:ascii="Trebuchet MS" w:hAnsi="Trebuchet MS"/>
          <w:sz w:val="20"/>
          <w:szCs w:val="20"/>
        </w:rPr>
      </w:pPr>
      <w:r>
        <w:rPr>
          <w:rFonts w:ascii="Trebuchet MS" w:hAnsi="Trebuchet MS" w:cs="Arial"/>
          <w:b w:val="0"/>
          <w:bCs w:val="0"/>
          <w:lang w:val="es-MX"/>
        </w:rPr>
        <w:t xml:space="preserve">                                             </w:t>
      </w:r>
      <w:r w:rsidRPr="00E205BE">
        <w:rPr>
          <w:rFonts w:ascii="Trebuchet MS" w:hAnsi="Trebuchet MS" w:cs="Arial"/>
          <w:b w:val="0"/>
          <w:bCs w:val="0"/>
          <w:lang w:val="es-MX"/>
        </w:rPr>
        <w:t xml:space="preserve"> </w:t>
      </w:r>
      <w:r w:rsidRPr="0065627E">
        <w:rPr>
          <w:rFonts w:ascii="Trebuchet MS" w:hAnsi="Trebuchet MS"/>
          <w:sz w:val="20"/>
          <w:szCs w:val="20"/>
        </w:rPr>
        <w:t>SISTEMA JUBILATORIO</w:t>
      </w:r>
    </w:p>
    <w:p w14:paraId="1FACF7AA" w14:textId="77777777" w:rsidR="00CB669E" w:rsidRPr="0065627E" w:rsidRDefault="00CB669E" w:rsidP="00CB669E"/>
    <w:p w14:paraId="49A5FB1D" w14:textId="77777777" w:rsidR="00CB669E" w:rsidRPr="0065627E" w:rsidRDefault="00CB669E" w:rsidP="00CB669E">
      <w:pPr>
        <w:spacing w:line="360" w:lineRule="auto"/>
        <w:jc w:val="center"/>
        <w:rPr>
          <w:rFonts w:ascii="Trebuchet MS" w:hAnsi="Trebuchet MS" w:cs="Arial"/>
          <w:b/>
          <w:bCs/>
          <w:color w:val="000000"/>
          <w:lang w:val="es-MX" w:eastAsia="es-MX"/>
        </w:rPr>
      </w:pPr>
      <w:r w:rsidRPr="0065627E">
        <w:rPr>
          <w:rFonts w:ascii="Trebuchet MS" w:hAnsi="Trebuchet MS" w:cs="Arial"/>
          <w:b/>
          <w:bCs/>
          <w:color w:val="000000"/>
          <w:lang w:val="es-MX" w:eastAsia="es-MX"/>
        </w:rPr>
        <w:t>PROVINCIA DE BUENOS AIRES</w:t>
      </w:r>
    </w:p>
    <w:p w14:paraId="7F9F76E0" w14:textId="77777777" w:rsidR="00CB669E" w:rsidRPr="0065627E" w:rsidRDefault="00CB669E" w:rsidP="00CB669E">
      <w:pPr>
        <w:jc w:val="center"/>
        <w:rPr>
          <w:rFonts w:ascii="Trebuchet MS" w:hAnsi="Trebuchet MS"/>
          <w:b/>
          <w:bCs/>
        </w:rPr>
      </w:pPr>
    </w:p>
    <w:p w14:paraId="23A06C6F" w14:textId="77777777" w:rsidR="00CB669E" w:rsidRPr="0065627E" w:rsidRDefault="00CB669E" w:rsidP="00CB669E">
      <w:pPr>
        <w:jc w:val="center"/>
        <w:rPr>
          <w:rFonts w:ascii="Trebuchet MS" w:hAnsi="Trebuchet MS"/>
          <w:b/>
        </w:rPr>
      </w:pPr>
      <w:r w:rsidRPr="0065627E">
        <w:rPr>
          <w:rFonts w:ascii="Trebuchet MS" w:hAnsi="Trebuchet MS"/>
          <w:b/>
        </w:rPr>
        <w:t>LEY 13524</w:t>
      </w:r>
    </w:p>
    <w:p w14:paraId="5C6C97F1" w14:textId="77777777" w:rsidR="00CB669E" w:rsidRPr="0065627E" w:rsidRDefault="00CB669E" w:rsidP="00CB669E">
      <w:pPr>
        <w:rPr>
          <w:rFonts w:cs="Arial"/>
          <w:b/>
          <w:bCs/>
        </w:rPr>
      </w:pPr>
    </w:p>
    <w:p w14:paraId="4D0DEC8A" w14:textId="77777777" w:rsidR="00CB669E" w:rsidRPr="0065627E" w:rsidRDefault="00CB669E" w:rsidP="00CB669E">
      <w:pPr>
        <w:rPr>
          <w:b/>
        </w:rPr>
      </w:pPr>
      <w:r w:rsidRPr="0065627E">
        <w:rPr>
          <w:rFonts w:ascii="Trebuchet MS" w:hAnsi="Trebuchet MS" w:cs="Arial"/>
          <w:bCs/>
        </w:rPr>
        <w:t xml:space="preserve">Modifica </w:t>
      </w:r>
      <w:proofErr w:type="gramStart"/>
      <w:r w:rsidRPr="0065627E">
        <w:rPr>
          <w:rFonts w:ascii="Trebuchet MS" w:hAnsi="Trebuchet MS" w:cs="Arial"/>
          <w:bCs/>
        </w:rPr>
        <w:t>el  Decreto</w:t>
      </w:r>
      <w:proofErr w:type="gramEnd"/>
      <w:r w:rsidRPr="0065627E">
        <w:rPr>
          <w:rFonts w:ascii="Trebuchet MS" w:hAnsi="Trebuchet MS" w:cs="Arial"/>
          <w:bCs/>
        </w:rPr>
        <w:t>-Ley 9.650/80 (T.O. Decreto 600/94) y su modif Ley 12.867. -</w:t>
      </w:r>
      <w:proofErr w:type="gramStart"/>
      <w:r w:rsidRPr="0065627E">
        <w:rPr>
          <w:rFonts w:ascii="Trebuchet MS" w:hAnsi="Trebuchet MS" w:cs="Arial"/>
          <w:bCs/>
        </w:rPr>
        <w:t>publicada</w:t>
      </w:r>
      <w:proofErr w:type="gramEnd"/>
      <w:r w:rsidRPr="0065627E">
        <w:rPr>
          <w:rFonts w:ascii="Trebuchet MS" w:hAnsi="Trebuchet MS" w:cs="Arial"/>
          <w:bCs/>
        </w:rPr>
        <w:t xml:space="preserve"> el 15/09/06 en el B.O. Pcia de Bs As </w:t>
      </w:r>
      <w:r w:rsidRPr="0065627E">
        <w:rPr>
          <w:rFonts w:ascii="Trebuchet MS" w:hAnsi="Trebuchet MS" w:cs="Arial"/>
          <w:b/>
        </w:rPr>
        <w:t> </w:t>
      </w:r>
    </w:p>
    <w:p w14:paraId="2A384ADE" w14:textId="77777777" w:rsidR="00CB669E" w:rsidRPr="0065627E" w:rsidRDefault="00CB669E" w:rsidP="00CB669E">
      <w:pPr>
        <w:rPr>
          <w:rFonts w:ascii="Trebuchet MS" w:hAnsi="Trebuchet MS" w:cs="Arial"/>
        </w:rPr>
      </w:pPr>
    </w:p>
    <w:p w14:paraId="4C9CED3B" w14:textId="77777777" w:rsidR="00CB669E" w:rsidRPr="0065627E" w:rsidRDefault="00CB669E" w:rsidP="00CB669E">
      <w:pPr>
        <w:jc w:val="center"/>
        <w:rPr>
          <w:rFonts w:ascii="Trebuchet MS" w:hAnsi="Trebuchet MS"/>
          <w:b/>
          <w:bCs/>
        </w:rPr>
      </w:pPr>
    </w:p>
    <w:p w14:paraId="3B45CE52" w14:textId="77777777" w:rsidR="00CB669E" w:rsidRPr="0065627E" w:rsidRDefault="00CB669E" w:rsidP="00CB669E">
      <w:pPr>
        <w:jc w:val="center"/>
        <w:rPr>
          <w:rFonts w:ascii="Trebuchet MS" w:hAnsi="Trebuchet MS"/>
          <w:b/>
          <w:bCs/>
        </w:rPr>
      </w:pPr>
      <w:r w:rsidRPr="0065627E">
        <w:rPr>
          <w:rFonts w:ascii="Trebuchet MS" w:hAnsi="Trebuchet MS"/>
          <w:b/>
          <w:bCs/>
        </w:rPr>
        <w:t>El Senado y Cámara de Diputados de la Provincia de Buenos Aires,</w:t>
      </w:r>
    </w:p>
    <w:p w14:paraId="0008EA1F" w14:textId="77777777" w:rsidR="00CB669E" w:rsidRPr="0065627E" w:rsidRDefault="00CB669E" w:rsidP="00CB669E">
      <w:pPr>
        <w:jc w:val="center"/>
        <w:rPr>
          <w:rFonts w:ascii="Trebuchet MS" w:hAnsi="Trebuchet MS"/>
          <w:b/>
          <w:bCs/>
        </w:rPr>
      </w:pPr>
      <w:proofErr w:type="gramStart"/>
      <w:r w:rsidRPr="0065627E">
        <w:rPr>
          <w:rFonts w:ascii="Trebuchet MS" w:hAnsi="Trebuchet MS"/>
          <w:b/>
          <w:bCs/>
        </w:rPr>
        <w:t>sancionan</w:t>
      </w:r>
      <w:proofErr w:type="gramEnd"/>
      <w:r w:rsidRPr="0065627E">
        <w:rPr>
          <w:rFonts w:ascii="Trebuchet MS" w:hAnsi="Trebuchet MS"/>
          <w:b/>
          <w:bCs/>
        </w:rPr>
        <w:t xml:space="preserve"> con fuerza de Ley </w:t>
      </w:r>
    </w:p>
    <w:p w14:paraId="710A61EE" w14:textId="77777777" w:rsidR="00CB669E" w:rsidRPr="0065627E" w:rsidRDefault="00CB669E" w:rsidP="00CB669E">
      <w:pPr>
        <w:jc w:val="center"/>
        <w:rPr>
          <w:rFonts w:ascii="Trebuchet MS" w:hAnsi="Trebuchet MS"/>
        </w:rPr>
      </w:pPr>
      <w:r w:rsidRPr="0065627E">
        <w:rPr>
          <w:rFonts w:ascii="Trebuchet MS" w:hAnsi="Trebuchet MS"/>
          <w:b/>
          <w:bCs/>
        </w:rPr>
        <w:br/>
      </w:r>
    </w:p>
    <w:p w14:paraId="365BC9EB" w14:textId="77777777" w:rsidR="00CB669E" w:rsidRPr="0065627E" w:rsidRDefault="00CB669E" w:rsidP="00CB669E">
      <w:pPr>
        <w:jc w:val="both"/>
        <w:rPr>
          <w:rFonts w:ascii="Trebuchet MS" w:hAnsi="Trebuchet MS"/>
        </w:rPr>
      </w:pPr>
      <w:r w:rsidRPr="0065627E">
        <w:rPr>
          <w:rFonts w:ascii="Trebuchet MS" w:hAnsi="Trebuchet MS"/>
          <w:bCs/>
        </w:rPr>
        <w:t>Articulo 1°:</w:t>
      </w:r>
      <w:r w:rsidRPr="0065627E">
        <w:rPr>
          <w:rFonts w:ascii="Trebuchet MS" w:hAnsi="Trebuchet MS"/>
        </w:rPr>
        <w:t xml:space="preserve"> Sustitúyase el artículo 67 del Decreto-Ley 9.650/80 (T.O. Decreto 600/94) y su modificatoria Ley 12.867, por el siguiente: </w:t>
      </w:r>
    </w:p>
    <w:p w14:paraId="7A5E178E" w14:textId="77777777" w:rsidR="00CB669E" w:rsidRPr="0065627E" w:rsidRDefault="00CB669E" w:rsidP="00CB669E">
      <w:pPr>
        <w:jc w:val="both"/>
        <w:rPr>
          <w:rFonts w:ascii="Trebuchet MS" w:hAnsi="Trebuchet MS"/>
        </w:rPr>
      </w:pPr>
    </w:p>
    <w:p w14:paraId="06BAA4F7" w14:textId="77777777" w:rsidR="00CB669E" w:rsidRPr="0065627E" w:rsidRDefault="00CB669E" w:rsidP="00CB669E">
      <w:pPr>
        <w:jc w:val="both"/>
        <w:rPr>
          <w:rFonts w:ascii="Trebuchet MS" w:hAnsi="Trebuchet MS"/>
        </w:rPr>
      </w:pPr>
      <w:r w:rsidRPr="0065627E">
        <w:rPr>
          <w:rFonts w:ascii="Trebuchet MS" w:hAnsi="Trebuchet MS"/>
          <w:bCs/>
        </w:rPr>
        <w:t>Articulo 67:</w:t>
      </w:r>
      <w:r w:rsidRPr="0065627E">
        <w:rPr>
          <w:rFonts w:ascii="Trebuchet MS" w:hAnsi="Trebuchet MS"/>
        </w:rPr>
        <w:t xml:space="preserve"> En el sistema jubilatorio será otorgante de la prestación, aquella a la que corresponda el mayor tiempo con aporte. En </w:t>
      </w:r>
      <w:proofErr w:type="gramStart"/>
      <w:r w:rsidRPr="0065627E">
        <w:rPr>
          <w:rFonts w:ascii="Trebuchet MS" w:hAnsi="Trebuchet MS"/>
        </w:rPr>
        <w:t>este</w:t>
      </w:r>
      <w:proofErr w:type="gramEnd"/>
      <w:r w:rsidRPr="0065627E">
        <w:rPr>
          <w:rFonts w:ascii="Trebuchet MS" w:hAnsi="Trebuchet MS"/>
        </w:rPr>
        <w:t xml:space="preserve"> mismo supuesto, si se acreditare igual tiempo con aportes en el régimen de dos o más cajas, el agente podrá optar por solicitar el beneficio en cualquiera de ellas. </w:t>
      </w:r>
      <w:r w:rsidRPr="0065627E">
        <w:rPr>
          <w:rFonts w:ascii="Trebuchet MS" w:hAnsi="Trebuchet MS"/>
        </w:rPr>
        <w:br/>
        <w:t xml:space="preserve">A los efectos del presente artículo, el tiempo con aportes acreditados en las diferentes cajas correspondientes al sistema nacional, se sumará </w:t>
      </w:r>
      <w:proofErr w:type="gramStart"/>
      <w:r w:rsidRPr="0065627E">
        <w:rPr>
          <w:rFonts w:ascii="Trebuchet MS" w:hAnsi="Trebuchet MS"/>
        </w:rPr>
        <w:t>como</w:t>
      </w:r>
      <w:proofErr w:type="gramEnd"/>
      <w:r w:rsidRPr="0065627E">
        <w:rPr>
          <w:rFonts w:ascii="Trebuchet MS" w:hAnsi="Trebuchet MS"/>
        </w:rPr>
        <w:t xml:space="preserve"> si perteneciera a una misma caja. </w:t>
      </w:r>
      <w:r w:rsidRPr="0065627E">
        <w:rPr>
          <w:rFonts w:ascii="Trebuchet MS" w:hAnsi="Trebuchet MS"/>
        </w:rPr>
        <w:br/>
        <w:t xml:space="preserve">Exceptuase de lo dispuesto en los párrafos anteriores, los beneficios de jubilación por incapacidad y pensión por fallecimiento en actividad, resultando en estos supuestos caja otorgante de la prestación, esta jurisdicción previsional provincial en el caso que encontrare afiliado a la misma al </w:t>
      </w:r>
      <w:proofErr w:type="gramStart"/>
      <w:r w:rsidRPr="0065627E">
        <w:rPr>
          <w:rFonts w:ascii="Trebuchet MS" w:hAnsi="Trebuchet MS"/>
        </w:rPr>
        <w:t>momento</w:t>
      </w:r>
      <w:proofErr w:type="gramEnd"/>
      <w:r w:rsidRPr="0065627E">
        <w:rPr>
          <w:rFonts w:ascii="Trebuchet MS" w:hAnsi="Trebuchet MS"/>
        </w:rPr>
        <w:t xml:space="preserve"> de producirse la incapacidad o el deceso respectivamente." </w:t>
      </w:r>
    </w:p>
    <w:p w14:paraId="41574D4E" w14:textId="77777777" w:rsidR="00CB669E" w:rsidRPr="0065627E" w:rsidRDefault="00CB669E" w:rsidP="00CB669E">
      <w:pPr>
        <w:jc w:val="both"/>
        <w:rPr>
          <w:rFonts w:ascii="Trebuchet MS" w:hAnsi="Trebuchet MS"/>
        </w:rPr>
      </w:pPr>
      <w:r w:rsidRPr="0065627E">
        <w:rPr>
          <w:rFonts w:ascii="Trebuchet MS" w:hAnsi="Trebuchet MS"/>
        </w:rPr>
        <w:br/>
      </w:r>
      <w:r w:rsidRPr="0065627E">
        <w:rPr>
          <w:rFonts w:ascii="Trebuchet MS" w:hAnsi="Trebuchet MS"/>
          <w:bCs/>
        </w:rPr>
        <w:t>Articulo 2°:</w:t>
      </w:r>
      <w:r w:rsidRPr="0065627E">
        <w:rPr>
          <w:rFonts w:ascii="Trebuchet MS" w:hAnsi="Trebuchet MS"/>
        </w:rPr>
        <w:t xml:space="preserve"> Deróganse los artículos 68 y 69 del Decreto-Ley 9.650/80 (T.O. Decreto 600/94) y sus modificatorias. </w:t>
      </w:r>
    </w:p>
    <w:p w14:paraId="4D3D7E4E" w14:textId="77777777" w:rsidR="00CB669E" w:rsidRPr="0065627E" w:rsidRDefault="00CB669E" w:rsidP="00CB669E">
      <w:pPr>
        <w:rPr>
          <w:rFonts w:ascii="Trebuchet MS" w:hAnsi="Trebuchet MS"/>
        </w:rPr>
      </w:pPr>
      <w:r w:rsidRPr="0065627E">
        <w:rPr>
          <w:rFonts w:ascii="Trebuchet MS" w:hAnsi="Trebuchet MS"/>
        </w:rPr>
        <w:br/>
      </w:r>
      <w:r w:rsidRPr="0065627E">
        <w:rPr>
          <w:rFonts w:ascii="Trebuchet MS" w:hAnsi="Trebuchet MS"/>
          <w:bCs/>
        </w:rPr>
        <w:t>Articulo 3°:</w:t>
      </w:r>
      <w:r w:rsidRPr="0065627E">
        <w:rPr>
          <w:rFonts w:ascii="Trebuchet MS" w:hAnsi="Trebuchet MS"/>
        </w:rPr>
        <w:t xml:space="preserve"> Comuníquese al Poder Ejecutivo. </w:t>
      </w:r>
      <w:r w:rsidRPr="0065627E">
        <w:rPr>
          <w:rFonts w:ascii="Trebuchet MS" w:hAnsi="Trebuchet MS"/>
        </w:rPr>
        <w:br/>
      </w:r>
    </w:p>
    <w:p w14:paraId="4B234F6D" w14:textId="77777777" w:rsidR="00CB669E" w:rsidRPr="0065627E" w:rsidRDefault="00CB669E" w:rsidP="00CB669E">
      <w:pPr>
        <w:jc w:val="both"/>
        <w:rPr>
          <w:rFonts w:ascii="Trebuchet MS" w:hAnsi="Trebuchet MS"/>
        </w:rPr>
      </w:pPr>
      <w:r w:rsidRPr="0065627E">
        <w:rPr>
          <w:rFonts w:ascii="Trebuchet MS" w:hAnsi="Trebuchet MS"/>
        </w:rPr>
        <w:t xml:space="preserve">Dada en la Sala de Sesiones de la Honorable Legislatura de la Provincia de Buenos Aires, en la ciudad de La </w:t>
      </w:r>
      <w:proofErr w:type="gramStart"/>
      <w:r w:rsidRPr="0065627E">
        <w:rPr>
          <w:rFonts w:ascii="Trebuchet MS" w:hAnsi="Trebuchet MS"/>
        </w:rPr>
        <w:t>Plata ,</w:t>
      </w:r>
      <w:proofErr w:type="gramEnd"/>
      <w:r w:rsidRPr="0065627E">
        <w:rPr>
          <w:rFonts w:ascii="Trebuchet MS" w:hAnsi="Trebuchet MS"/>
        </w:rPr>
        <w:t xml:space="preserve"> a los dieciséis días del mes agosto de dos mil seis. - Passaglia - Giannettasio - Chaves - Rodríguez </w:t>
      </w:r>
      <w:r w:rsidRPr="0065627E">
        <w:rPr>
          <w:rFonts w:ascii="Trebuchet MS" w:hAnsi="Trebuchet MS"/>
        </w:rPr>
        <w:br/>
      </w:r>
    </w:p>
    <w:p w14:paraId="24AAE151" w14:textId="77777777" w:rsidR="00CB669E" w:rsidRPr="0065627E" w:rsidRDefault="00CB669E" w:rsidP="00CB669E">
      <w:pPr>
        <w:rPr>
          <w:rFonts w:ascii="Trebuchet MS" w:hAnsi="Trebuchet MS"/>
        </w:rPr>
      </w:pPr>
      <w:r w:rsidRPr="0065627E">
        <w:rPr>
          <w:rFonts w:ascii="Trebuchet MS" w:hAnsi="Trebuchet MS"/>
          <w:b/>
          <w:bCs/>
        </w:rPr>
        <w:lastRenderedPageBreak/>
        <w:t>DECRETO 2.235</w:t>
      </w:r>
      <w:r w:rsidRPr="0065627E">
        <w:rPr>
          <w:rFonts w:ascii="Trebuchet MS" w:hAnsi="Trebuchet MS"/>
        </w:rPr>
        <w:t xml:space="preserve"> </w:t>
      </w:r>
    </w:p>
    <w:p w14:paraId="4A92964D" w14:textId="77777777" w:rsidR="00CB669E" w:rsidRPr="0065627E" w:rsidRDefault="00CB669E" w:rsidP="00CB669E">
      <w:pPr>
        <w:jc w:val="right"/>
        <w:rPr>
          <w:rFonts w:ascii="Trebuchet MS" w:hAnsi="Trebuchet MS"/>
        </w:rPr>
      </w:pPr>
      <w:r w:rsidRPr="0065627E">
        <w:rPr>
          <w:rFonts w:ascii="Trebuchet MS" w:hAnsi="Trebuchet MS"/>
        </w:rPr>
        <w:br/>
        <w:t xml:space="preserve">La </w:t>
      </w:r>
      <w:proofErr w:type="gramStart"/>
      <w:r w:rsidRPr="0065627E">
        <w:rPr>
          <w:rFonts w:ascii="Trebuchet MS" w:hAnsi="Trebuchet MS"/>
        </w:rPr>
        <w:t>Plata ,</w:t>
      </w:r>
      <w:proofErr w:type="gramEnd"/>
      <w:r w:rsidRPr="0065627E">
        <w:rPr>
          <w:rFonts w:ascii="Trebuchet MS" w:hAnsi="Trebuchet MS"/>
        </w:rPr>
        <w:t xml:space="preserve"> 5 de septiembre de 2006.</w:t>
      </w:r>
    </w:p>
    <w:p w14:paraId="749CD273" w14:textId="77777777" w:rsidR="00CB669E" w:rsidRPr="0065627E" w:rsidRDefault="00CB669E" w:rsidP="00CB669E">
      <w:pPr>
        <w:rPr>
          <w:rFonts w:ascii="Trebuchet MS" w:hAnsi="Trebuchet MS"/>
        </w:rPr>
      </w:pPr>
      <w:r w:rsidRPr="0065627E">
        <w:rPr>
          <w:rFonts w:ascii="Trebuchet MS" w:hAnsi="Trebuchet MS"/>
        </w:rPr>
        <w:t xml:space="preserve"> </w:t>
      </w:r>
      <w:r w:rsidRPr="0065627E">
        <w:rPr>
          <w:rFonts w:ascii="Trebuchet MS" w:hAnsi="Trebuchet MS"/>
        </w:rPr>
        <w:br/>
      </w:r>
      <w:proofErr w:type="gramStart"/>
      <w:r w:rsidRPr="0065627E">
        <w:rPr>
          <w:rFonts w:ascii="Trebuchet MS" w:hAnsi="Trebuchet MS"/>
        </w:rPr>
        <w:t>Cúmplase, comuníquese, publíquese, dese al Registro y Boletín Oficial y archívese.</w:t>
      </w:r>
      <w:proofErr w:type="gramEnd"/>
      <w:r w:rsidRPr="0065627E">
        <w:rPr>
          <w:rFonts w:ascii="Trebuchet MS" w:hAnsi="Trebuchet MS"/>
        </w:rPr>
        <w:t xml:space="preserve"> - Randazzo - Solá </w:t>
      </w:r>
      <w:r w:rsidRPr="0065627E">
        <w:rPr>
          <w:rFonts w:ascii="Trebuchet MS" w:hAnsi="Trebuchet MS"/>
        </w:rPr>
        <w:br/>
        <w:t xml:space="preserve">Registrada bajo el número TRECE MIL QUINIENTOS VEINTICUATRO (13.524). - López Outeda </w:t>
      </w:r>
    </w:p>
    <w:p w14:paraId="3F4274BF" w14:textId="77777777" w:rsidR="00CB669E" w:rsidRPr="0065627E" w:rsidRDefault="00CB669E" w:rsidP="00CB669E">
      <w:pPr>
        <w:tabs>
          <w:tab w:val="left" w:pos="708"/>
          <w:tab w:val="center" w:pos="4153"/>
          <w:tab w:val="right" w:pos="8306"/>
        </w:tabs>
        <w:rPr>
          <w:rFonts w:ascii="Trebuchet MS" w:hAnsi="Trebuchet MS"/>
        </w:rPr>
      </w:pPr>
    </w:p>
    <w:p w14:paraId="73859DAC" w14:textId="77777777" w:rsidR="00CB669E" w:rsidRPr="0065627E" w:rsidRDefault="00CB669E" w:rsidP="00CB669E">
      <w:pPr>
        <w:rPr>
          <w:rFonts w:ascii="Trebuchet MS" w:hAnsi="Trebuchet MS"/>
          <w:color w:val="000080"/>
        </w:rPr>
      </w:pPr>
    </w:p>
    <w:p w14:paraId="67FECAF7" w14:textId="77777777" w:rsidR="00CB669E" w:rsidRPr="0065627E" w:rsidRDefault="00CB669E" w:rsidP="00CB669E">
      <w:pPr>
        <w:rPr>
          <w:rFonts w:ascii="Trebuchet MS" w:hAnsi="Trebuchet MS"/>
          <w:color w:val="000080"/>
        </w:rPr>
      </w:pPr>
    </w:p>
    <w:p w14:paraId="34BD4CC2" w14:textId="77777777" w:rsidR="00CB669E" w:rsidRPr="0065627E" w:rsidRDefault="00CB669E" w:rsidP="00CB669E">
      <w:pPr>
        <w:rPr>
          <w:rFonts w:ascii="Trebuchet MS" w:hAnsi="Trebuchet MS"/>
          <w:color w:val="000080"/>
        </w:rPr>
      </w:pPr>
    </w:p>
    <w:p w14:paraId="5D367EF3" w14:textId="77777777" w:rsidR="00CB669E" w:rsidRPr="0065627E" w:rsidRDefault="00CB669E" w:rsidP="00CB669E">
      <w:pPr>
        <w:rPr>
          <w:rFonts w:ascii="Trebuchet MS" w:hAnsi="Trebuchet MS"/>
          <w:color w:val="000080"/>
        </w:rPr>
      </w:pPr>
    </w:p>
    <w:p w14:paraId="0EB10D44" w14:textId="77777777" w:rsidR="00CB669E" w:rsidRPr="0065627E" w:rsidRDefault="00CB669E" w:rsidP="00CB669E">
      <w:pPr>
        <w:rPr>
          <w:rFonts w:ascii="Trebuchet MS" w:hAnsi="Trebuchet MS"/>
          <w:color w:val="000080"/>
        </w:rPr>
      </w:pPr>
    </w:p>
    <w:p w14:paraId="3956AD24" w14:textId="77777777" w:rsidR="00CB669E" w:rsidRPr="0065627E" w:rsidRDefault="00CB669E" w:rsidP="00CB669E">
      <w:pPr>
        <w:rPr>
          <w:rFonts w:ascii="Trebuchet MS" w:hAnsi="Trebuchet MS"/>
          <w:color w:val="000080"/>
        </w:rPr>
      </w:pPr>
    </w:p>
    <w:p w14:paraId="4D3D03D6" w14:textId="77777777" w:rsidR="00CB669E" w:rsidRPr="0065627E" w:rsidRDefault="00CB669E" w:rsidP="00CB669E">
      <w:pPr>
        <w:rPr>
          <w:rFonts w:ascii="Trebuchet MS" w:hAnsi="Trebuchet MS"/>
          <w:color w:val="000080"/>
        </w:rPr>
      </w:pPr>
    </w:p>
    <w:p w14:paraId="38C906B4" w14:textId="77777777" w:rsidR="00CB669E" w:rsidRPr="0065627E" w:rsidRDefault="00CB669E" w:rsidP="00CB669E">
      <w:pPr>
        <w:rPr>
          <w:rFonts w:ascii="Trebuchet MS" w:hAnsi="Trebuchet MS"/>
          <w:color w:val="000080"/>
        </w:rPr>
      </w:pPr>
    </w:p>
    <w:p w14:paraId="1312F8B1" w14:textId="77777777" w:rsidR="00CB669E" w:rsidRPr="0065627E" w:rsidRDefault="00CB669E" w:rsidP="00CB669E">
      <w:pPr>
        <w:rPr>
          <w:rFonts w:ascii="Trebuchet MS" w:hAnsi="Trebuchet MS"/>
          <w:color w:val="000080"/>
        </w:rPr>
      </w:pPr>
    </w:p>
    <w:p w14:paraId="59DB54D9" w14:textId="77777777" w:rsidR="00CB669E" w:rsidRPr="0065627E" w:rsidRDefault="00CB669E" w:rsidP="00CB669E">
      <w:pPr>
        <w:rPr>
          <w:rFonts w:ascii="Trebuchet MS" w:hAnsi="Trebuchet MS"/>
          <w:color w:val="000080"/>
        </w:rPr>
      </w:pPr>
    </w:p>
    <w:p w14:paraId="4E52EBA9" w14:textId="77777777" w:rsidR="00CB669E" w:rsidRPr="0065627E" w:rsidRDefault="00CB669E" w:rsidP="00CB669E">
      <w:pPr>
        <w:rPr>
          <w:rFonts w:ascii="Trebuchet MS" w:hAnsi="Trebuchet MS"/>
          <w:color w:val="000080"/>
        </w:rPr>
      </w:pPr>
    </w:p>
    <w:p w14:paraId="5E27A2A3" w14:textId="77777777" w:rsidR="00CB669E" w:rsidRPr="0065627E" w:rsidRDefault="00CB669E" w:rsidP="00CB669E">
      <w:pPr>
        <w:rPr>
          <w:rFonts w:ascii="Trebuchet MS" w:hAnsi="Trebuchet MS"/>
          <w:color w:val="000080"/>
        </w:rPr>
      </w:pPr>
    </w:p>
    <w:p w14:paraId="319724CD" w14:textId="77777777" w:rsidR="00CB669E" w:rsidRPr="0065627E" w:rsidRDefault="00CB669E" w:rsidP="00CB669E">
      <w:pPr>
        <w:rPr>
          <w:rFonts w:ascii="Trebuchet MS" w:hAnsi="Trebuchet MS"/>
          <w:color w:val="000080"/>
        </w:rPr>
      </w:pPr>
    </w:p>
    <w:p w14:paraId="0E6BA14B" w14:textId="77777777" w:rsidR="00CB669E" w:rsidRPr="0065627E" w:rsidRDefault="00CB669E" w:rsidP="00CB669E">
      <w:pPr>
        <w:rPr>
          <w:rFonts w:ascii="Trebuchet MS" w:hAnsi="Trebuchet MS"/>
          <w:color w:val="000080"/>
        </w:rPr>
      </w:pPr>
    </w:p>
    <w:p w14:paraId="52178566" w14:textId="77777777" w:rsidR="00CB669E" w:rsidRPr="0065627E" w:rsidRDefault="00CB669E" w:rsidP="00CB669E">
      <w:pPr>
        <w:rPr>
          <w:rFonts w:ascii="Trebuchet MS" w:hAnsi="Trebuchet MS"/>
          <w:color w:val="000080"/>
        </w:rPr>
      </w:pPr>
    </w:p>
    <w:p w14:paraId="6B657B02" w14:textId="77777777" w:rsidR="00CB669E" w:rsidRPr="0065627E" w:rsidRDefault="00CB669E" w:rsidP="00CB669E">
      <w:pPr>
        <w:rPr>
          <w:rFonts w:ascii="Trebuchet MS" w:hAnsi="Trebuchet MS"/>
          <w:color w:val="000080"/>
        </w:rPr>
      </w:pPr>
    </w:p>
    <w:p w14:paraId="2F2CFD94" w14:textId="77777777" w:rsidR="00CB669E" w:rsidRPr="0065627E" w:rsidRDefault="00CB669E" w:rsidP="00CB669E">
      <w:pPr>
        <w:rPr>
          <w:rFonts w:ascii="Trebuchet MS" w:hAnsi="Trebuchet MS" w:cs="Arial"/>
          <w:b/>
          <w:bCs/>
        </w:rPr>
      </w:pPr>
      <w:r w:rsidRPr="0065627E">
        <w:rPr>
          <w:rFonts w:ascii="Trebuchet MS" w:hAnsi="Trebuchet MS"/>
        </w:rPr>
        <w:t xml:space="preserve"> </w:t>
      </w:r>
    </w:p>
    <w:p w14:paraId="6C08E85C" w14:textId="77777777" w:rsidR="00CB669E" w:rsidRPr="0065627E" w:rsidRDefault="00CB669E" w:rsidP="00CB669E">
      <w:pPr>
        <w:jc w:val="both"/>
        <w:rPr>
          <w:rFonts w:ascii="Trebuchet MS" w:hAnsi="Trebuchet MS" w:cs="Arial"/>
          <w:b/>
          <w:bCs/>
        </w:rPr>
      </w:pPr>
    </w:p>
    <w:p w14:paraId="6CDB0543" w14:textId="39F7095A" w:rsidR="00592F1B" w:rsidRPr="00AC3BA6" w:rsidRDefault="00592F1B" w:rsidP="00AC3BA6">
      <w:bookmarkStart w:id="0" w:name="_GoBack"/>
      <w:bookmarkEnd w:id="0"/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CB669E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nhideWhenUsed/>
    <w:qFormat/>
    <w:rsid w:val="00CB669E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character" w:customStyle="1" w:styleId="Ttulo4Car">
    <w:name w:val="Título 4 Car"/>
    <w:basedOn w:val="Fuentedeprrafopredeter"/>
    <w:link w:val="Ttulo4"/>
    <w:rsid w:val="00CB669E"/>
    <w:rPr>
      <w:rFonts w:ascii="Calibri" w:eastAsia="Times New Roman" w:hAnsi="Calibri" w:cs="Times New Roman"/>
      <w:b/>
      <w:bCs/>
      <w:sz w:val="28"/>
      <w:szCs w:val="28"/>
      <w:lang w:val="es-ES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nhideWhenUsed/>
    <w:qFormat/>
    <w:rsid w:val="00CB669E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character" w:customStyle="1" w:styleId="Ttulo4Car">
    <w:name w:val="Título 4 Car"/>
    <w:basedOn w:val="Fuentedeprrafopredeter"/>
    <w:link w:val="Ttulo4"/>
    <w:rsid w:val="00CB669E"/>
    <w:rPr>
      <w:rFonts w:ascii="Calibri" w:eastAsia="Times New Roman" w:hAnsi="Calibri" w:cs="Times New Roman"/>
      <w:b/>
      <w:bCs/>
      <w:sz w:val="28"/>
      <w:szCs w:val="2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1663</Characters>
  <Application>Microsoft Macintosh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2021-05-07T18:25:00Z</dcterms:created>
  <dcterms:modified xsi:type="dcterms:W3CDTF">2021-05-07T18:25:00Z</dcterms:modified>
</cp:coreProperties>
</file>