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F5F403" w14:textId="77777777" w:rsidR="00664231" w:rsidRDefault="00664231" w:rsidP="00664231">
      <w:pPr>
        <w:jc w:val="center"/>
        <w:rPr>
          <w:rFonts w:ascii="Trebuchet MS" w:hAnsi="Trebuchet MS" w:cs="Arial"/>
          <w:b/>
          <w:bCs/>
          <w:lang w:val="es-MX" w:eastAsia="es-MX"/>
        </w:rPr>
      </w:pPr>
    </w:p>
    <w:p w14:paraId="63A0DB9C" w14:textId="77777777" w:rsidR="00664231" w:rsidRPr="0007673D" w:rsidRDefault="00664231" w:rsidP="00664231">
      <w:pPr>
        <w:jc w:val="center"/>
        <w:rPr>
          <w:rFonts w:ascii="Trebuchet MS" w:hAnsi="Trebuchet MS" w:cs="Arial"/>
          <w:b/>
          <w:bCs/>
          <w:lang w:val="es-MX" w:eastAsia="es-MX"/>
        </w:rPr>
      </w:pPr>
      <w:bookmarkStart w:id="0" w:name="_GoBack"/>
      <w:bookmarkEnd w:id="0"/>
      <w:r w:rsidRPr="0007673D">
        <w:rPr>
          <w:rFonts w:ascii="Trebuchet MS" w:hAnsi="Trebuchet MS" w:cs="Arial"/>
          <w:b/>
          <w:bCs/>
          <w:lang w:val="es-MX" w:eastAsia="es-MX"/>
        </w:rPr>
        <w:t xml:space="preserve">PLAN DE EVACUACIÓN Y SIMULACRO PARA CASOS DE INCENDIO, EXPLOSIÓN O </w:t>
      </w:r>
    </w:p>
    <w:p w14:paraId="2D15D0DB" w14:textId="77777777" w:rsidR="00664231" w:rsidRPr="0007673D" w:rsidRDefault="00664231" w:rsidP="00664231">
      <w:pPr>
        <w:jc w:val="center"/>
        <w:rPr>
          <w:rFonts w:ascii="Trebuchet MS" w:hAnsi="Trebuchet MS" w:cs="Arial"/>
          <w:b/>
          <w:bCs/>
          <w:lang w:val="es-MX" w:eastAsia="es-MX"/>
        </w:rPr>
      </w:pPr>
      <w:r w:rsidRPr="0007673D">
        <w:rPr>
          <w:rFonts w:ascii="Trebuchet MS" w:hAnsi="Trebuchet MS" w:cs="Arial"/>
          <w:b/>
          <w:bCs/>
          <w:lang w:val="es-MX" w:eastAsia="es-MX"/>
        </w:rPr>
        <w:t>ADVERTENCIA DE EXPLOSIÓN</w:t>
      </w:r>
    </w:p>
    <w:p w14:paraId="38FA2B97" w14:textId="77777777" w:rsidR="00664231" w:rsidRPr="0007673D" w:rsidRDefault="00664231" w:rsidP="00664231">
      <w:pPr>
        <w:jc w:val="center"/>
        <w:rPr>
          <w:rFonts w:ascii="Arial" w:hAnsi="Arial" w:cs="Arial"/>
          <w:b/>
          <w:bCs/>
          <w:szCs w:val="27"/>
          <w:lang w:val="es-MX" w:eastAsia="es-MX"/>
        </w:rPr>
      </w:pPr>
    </w:p>
    <w:p w14:paraId="70670503" w14:textId="77777777" w:rsidR="00664231" w:rsidRPr="0007673D" w:rsidRDefault="00664231" w:rsidP="00664231">
      <w:pPr>
        <w:jc w:val="center"/>
        <w:rPr>
          <w:rFonts w:ascii="Arial" w:hAnsi="Arial" w:cs="Arial"/>
          <w:b/>
          <w:bCs/>
          <w:szCs w:val="27"/>
          <w:lang w:val="es-MX" w:eastAsia="es-MX"/>
        </w:rPr>
      </w:pPr>
      <w:r w:rsidRPr="0007673D">
        <w:rPr>
          <w:rFonts w:ascii="Arial" w:hAnsi="Arial" w:cs="Arial"/>
          <w:b/>
          <w:bCs/>
          <w:szCs w:val="27"/>
          <w:lang w:val="es-MX" w:eastAsia="es-MX"/>
        </w:rPr>
        <w:t>LEGISLATURA DE LA CIUDAD AUTÓNOMA DE BUENOS AIRES</w:t>
      </w:r>
    </w:p>
    <w:p w14:paraId="3B383708" w14:textId="77777777" w:rsidR="00664231" w:rsidRPr="0007673D" w:rsidRDefault="00664231" w:rsidP="00664231">
      <w:pPr>
        <w:jc w:val="both"/>
        <w:rPr>
          <w:rFonts w:ascii="Arial" w:hAnsi="Arial" w:cs="Arial"/>
          <w:b/>
          <w:bCs/>
          <w:lang w:val="es-MX" w:eastAsia="es-MX"/>
        </w:rPr>
      </w:pPr>
    </w:p>
    <w:p w14:paraId="76A3F9F5" w14:textId="77777777" w:rsidR="00664231" w:rsidRPr="0007673D" w:rsidRDefault="00664231" w:rsidP="00664231">
      <w:pPr>
        <w:jc w:val="center"/>
        <w:rPr>
          <w:rFonts w:ascii="Arial" w:hAnsi="Arial" w:cs="Arial"/>
          <w:b/>
          <w:bCs/>
          <w:lang w:val="es-MX" w:eastAsia="es-MX"/>
        </w:rPr>
      </w:pPr>
      <w:r w:rsidRPr="0007673D">
        <w:rPr>
          <w:rFonts w:ascii="Arial" w:hAnsi="Arial" w:cs="Arial"/>
          <w:b/>
          <w:bCs/>
          <w:lang w:val="es-MX" w:eastAsia="es-MX"/>
        </w:rPr>
        <w:t>LEY Nº  2191</w:t>
      </w:r>
    </w:p>
    <w:p w14:paraId="0BB913DC" w14:textId="77777777" w:rsidR="00664231" w:rsidRPr="0007673D" w:rsidRDefault="00664231" w:rsidP="00664231">
      <w:pPr>
        <w:rPr>
          <w:rFonts w:ascii="Trebuchet MS" w:hAnsi="Trebuchet MS" w:cs="Arial"/>
          <w:lang w:val="es-MX" w:eastAsia="es-MX"/>
        </w:rPr>
      </w:pPr>
    </w:p>
    <w:p w14:paraId="563B891B" w14:textId="77777777" w:rsidR="00664231" w:rsidRPr="0007673D" w:rsidRDefault="00664231" w:rsidP="0066423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2268" w:right="2268"/>
        <w:jc w:val="center"/>
        <w:rPr>
          <w:rFonts w:ascii="Trebuchet MS" w:hAnsi="Trebuchet MS" w:cs="Arial"/>
          <w:b/>
          <w:bCs/>
          <w:lang w:val="es-MX" w:eastAsia="es-MX"/>
        </w:rPr>
      </w:pPr>
      <w:bookmarkStart w:id="1" w:name="11"/>
      <w:bookmarkEnd w:id="1"/>
      <w:r w:rsidRPr="0007673D">
        <w:rPr>
          <w:rFonts w:ascii="Trebuchet MS" w:hAnsi="Trebuchet MS" w:cs="Arial"/>
          <w:b/>
          <w:bCs/>
          <w:lang w:val="es-MX" w:eastAsia="es-MX"/>
        </w:rPr>
        <w:t>MODIFICA A LA LEY N° 1346</w:t>
      </w:r>
    </w:p>
    <w:p w14:paraId="4507B4C3" w14:textId="77777777" w:rsidR="00664231" w:rsidRPr="0007673D" w:rsidRDefault="00664231" w:rsidP="00664231">
      <w:pPr>
        <w:rPr>
          <w:rFonts w:ascii="Trebuchet MS" w:hAnsi="Trebuchet MS" w:cs="Arial"/>
          <w:b/>
          <w:bCs/>
          <w:lang w:val="es-MX" w:eastAsia="es-MX"/>
        </w:rPr>
      </w:pPr>
      <w:r w:rsidRPr="0007673D">
        <w:rPr>
          <w:rFonts w:ascii="Trebuchet MS" w:hAnsi="Trebuchet MS" w:cs="Arial"/>
          <w:b/>
          <w:bCs/>
          <w:lang w:val="es-MX" w:eastAsia="es-MX"/>
        </w:rPr>
        <w:br/>
      </w:r>
    </w:p>
    <w:p w14:paraId="53AE8284" w14:textId="77777777" w:rsidR="00664231" w:rsidRPr="0007673D" w:rsidRDefault="00664231" w:rsidP="00664231">
      <w:pPr>
        <w:jc w:val="right"/>
        <w:rPr>
          <w:rFonts w:ascii="Trebuchet MS" w:hAnsi="Trebuchet MS" w:cs="Arial"/>
          <w:lang w:val="es-MX" w:eastAsia="es-MX"/>
        </w:rPr>
      </w:pPr>
      <w:r w:rsidRPr="0007673D">
        <w:rPr>
          <w:rFonts w:ascii="Trebuchet MS" w:hAnsi="Trebuchet MS" w:cs="Arial"/>
          <w:lang w:val="es-MX" w:eastAsia="es-MX"/>
        </w:rPr>
        <w:t>Buenos Aires, 5 de diciembre de 2006</w:t>
      </w:r>
    </w:p>
    <w:p w14:paraId="68D1EE72" w14:textId="77777777" w:rsidR="00664231" w:rsidRPr="0007673D" w:rsidRDefault="00664231" w:rsidP="00664231">
      <w:pPr>
        <w:jc w:val="right"/>
        <w:rPr>
          <w:rFonts w:ascii="Trebuchet MS" w:hAnsi="Trebuchet MS" w:cs="Arial"/>
          <w:lang w:val="es-MX" w:eastAsia="es-MX"/>
        </w:rPr>
      </w:pPr>
    </w:p>
    <w:p w14:paraId="58B58C37" w14:textId="77777777" w:rsidR="00664231" w:rsidRPr="0007673D" w:rsidRDefault="00664231" w:rsidP="00664231">
      <w:pPr>
        <w:jc w:val="center"/>
        <w:rPr>
          <w:rFonts w:ascii="Trebuchet MS" w:hAnsi="Trebuchet MS" w:cs="Arial"/>
          <w:b/>
          <w:lang w:val="es-MX" w:eastAsia="es-MX"/>
        </w:rPr>
      </w:pPr>
      <w:r w:rsidRPr="0007673D">
        <w:rPr>
          <w:rFonts w:ascii="Trebuchet MS" w:hAnsi="Trebuchet MS" w:cs="Arial"/>
          <w:b/>
          <w:lang w:val="es-MX" w:eastAsia="es-MX"/>
        </w:rPr>
        <w:t>La Legislatura de la Ciudad Autónoma de Buenos Aires</w:t>
      </w:r>
      <w:r w:rsidRPr="0007673D">
        <w:rPr>
          <w:rFonts w:ascii="Trebuchet MS" w:hAnsi="Trebuchet MS" w:cs="Arial"/>
          <w:b/>
          <w:lang w:val="es-MX" w:eastAsia="es-MX"/>
        </w:rPr>
        <w:br/>
        <w:t>sanciona con fuerza de</w:t>
      </w:r>
      <w:r w:rsidRPr="0007673D">
        <w:rPr>
          <w:rFonts w:ascii="Trebuchet MS" w:hAnsi="Trebuchet MS" w:cs="Arial"/>
          <w:b/>
          <w:lang w:val="es-MX" w:eastAsia="es-MX"/>
        </w:rPr>
        <w:br/>
        <w:t>Ley:</w:t>
      </w:r>
    </w:p>
    <w:p w14:paraId="47D0FD09" w14:textId="77777777" w:rsidR="00664231" w:rsidRPr="0007673D" w:rsidRDefault="00664231" w:rsidP="00664231">
      <w:pPr>
        <w:jc w:val="center"/>
        <w:rPr>
          <w:rFonts w:ascii="Trebuchet MS" w:hAnsi="Trebuchet MS" w:cs="Arial"/>
          <w:lang w:val="es-MX" w:eastAsia="es-MX"/>
        </w:rPr>
      </w:pPr>
    </w:p>
    <w:p w14:paraId="3788210E" w14:textId="77777777" w:rsidR="00664231" w:rsidRPr="0007673D" w:rsidRDefault="00664231" w:rsidP="00664231">
      <w:pPr>
        <w:jc w:val="both"/>
        <w:rPr>
          <w:rFonts w:ascii="Trebuchet MS" w:hAnsi="Trebuchet MS" w:cs="Arial"/>
          <w:lang w:val="es-MX" w:eastAsia="es-MX"/>
        </w:rPr>
      </w:pPr>
      <w:r w:rsidRPr="0007673D">
        <w:rPr>
          <w:rFonts w:ascii="Trebuchet MS" w:hAnsi="Trebuchet MS" w:cs="Arial"/>
          <w:lang w:val="es-MX" w:eastAsia="es-MX"/>
        </w:rPr>
        <w:t>Artículo 1° - Incorpórase como Título I de la Ley N° 1.346 (B.O.C.B.A. N° 1970), el siguiente texto que comprende los actuales artículos de la citada ley:</w:t>
      </w:r>
    </w:p>
    <w:p w14:paraId="7C68E74E" w14:textId="77777777" w:rsidR="00664231" w:rsidRDefault="00664231" w:rsidP="00664231">
      <w:pPr>
        <w:rPr>
          <w:rFonts w:ascii="Trebuchet MS" w:hAnsi="Trebuchet MS" w:cs="Arial"/>
          <w:lang w:val="es-MX" w:eastAsia="es-MX"/>
        </w:rPr>
      </w:pPr>
    </w:p>
    <w:p w14:paraId="5F7E97A4" w14:textId="77777777" w:rsidR="00664231" w:rsidRPr="0007673D" w:rsidRDefault="00664231" w:rsidP="00664231">
      <w:pPr>
        <w:rPr>
          <w:rFonts w:ascii="Trebuchet MS" w:hAnsi="Trebuchet MS" w:cs="Arial"/>
          <w:lang w:val="es-MX" w:eastAsia="es-MX"/>
        </w:rPr>
      </w:pPr>
    </w:p>
    <w:p w14:paraId="168C559B" w14:textId="77777777" w:rsidR="00664231" w:rsidRPr="0007673D" w:rsidRDefault="00664231" w:rsidP="00664231">
      <w:pPr>
        <w:jc w:val="center"/>
        <w:rPr>
          <w:rFonts w:ascii="Trebuchet MS" w:hAnsi="Trebuchet MS" w:cs="Arial"/>
          <w:b/>
          <w:lang w:val="es-MX" w:eastAsia="es-MX"/>
        </w:rPr>
      </w:pPr>
      <w:r w:rsidRPr="0007673D">
        <w:rPr>
          <w:rFonts w:ascii="Trebuchet MS" w:hAnsi="Trebuchet MS" w:cs="Arial"/>
          <w:b/>
          <w:lang w:val="es-MX" w:eastAsia="es-MX"/>
        </w:rPr>
        <w:t>Título I</w:t>
      </w:r>
      <w:r w:rsidRPr="0007673D">
        <w:rPr>
          <w:rFonts w:ascii="Trebuchet MS" w:hAnsi="Trebuchet MS" w:cs="Arial"/>
          <w:b/>
          <w:lang w:val="es-MX" w:eastAsia="es-MX"/>
        </w:rPr>
        <w:br/>
        <w:t>Capítulo único</w:t>
      </w:r>
    </w:p>
    <w:p w14:paraId="20BCEBC9" w14:textId="77777777" w:rsidR="00664231" w:rsidRPr="0007673D" w:rsidRDefault="00664231" w:rsidP="00664231">
      <w:pPr>
        <w:jc w:val="center"/>
        <w:rPr>
          <w:rFonts w:ascii="Trebuchet MS" w:hAnsi="Trebuchet MS" w:cs="Arial"/>
          <w:lang w:val="es-MX" w:eastAsia="es-MX"/>
        </w:rPr>
      </w:pPr>
    </w:p>
    <w:p w14:paraId="0AAE34A5" w14:textId="77777777" w:rsidR="00664231" w:rsidRPr="0007673D" w:rsidRDefault="00664231" w:rsidP="00664231">
      <w:pPr>
        <w:rPr>
          <w:rFonts w:ascii="Trebuchet MS" w:hAnsi="Trebuchet MS" w:cs="Arial"/>
          <w:lang w:val="es-MX" w:eastAsia="es-MX"/>
        </w:rPr>
      </w:pPr>
      <w:r w:rsidRPr="0007673D">
        <w:rPr>
          <w:rFonts w:ascii="Trebuchet MS" w:hAnsi="Trebuchet MS" w:cs="Arial"/>
          <w:lang w:val="es-MX" w:eastAsia="es-MX"/>
        </w:rPr>
        <w:t>Plan de Evacuación y Simulacros en caso de incendio, explosión o advertencia de explosión</w:t>
      </w:r>
      <w:r w:rsidRPr="0007673D">
        <w:rPr>
          <w:rFonts w:ascii="Trebuchet MS" w:hAnsi="Trebuchet MS" w:cs="Arial"/>
          <w:lang w:val="es-MX" w:eastAsia="es-MX"/>
        </w:rPr>
        <w:br/>
      </w:r>
    </w:p>
    <w:p w14:paraId="58266160" w14:textId="77777777" w:rsidR="00664231" w:rsidRPr="0007673D" w:rsidRDefault="00664231" w:rsidP="00664231">
      <w:pPr>
        <w:rPr>
          <w:rFonts w:ascii="Trebuchet MS" w:hAnsi="Trebuchet MS" w:cs="Arial"/>
          <w:lang w:val="es-MX" w:eastAsia="es-MX"/>
        </w:rPr>
      </w:pPr>
      <w:r w:rsidRPr="0007673D">
        <w:rPr>
          <w:rFonts w:ascii="Trebuchet MS" w:hAnsi="Trebuchet MS" w:cs="Arial"/>
          <w:lang w:val="es-MX" w:eastAsia="es-MX"/>
        </w:rPr>
        <w:t>Artículo 2° - Incorpórase como Título II de la Ley N° 1.346 (B.O.C.B.A. N° 1970), el siguiente:</w:t>
      </w:r>
    </w:p>
    <w:p w14:paraId="53728BFF" w14:textId="77777777" w:rsidR="00664231" w:rsidRDefault="00664231" w:rsidP="00664231">
      <w:pPr>
        <w:rPr>
          <w:rFonts w:ascii="Trebuchet MS" w:hAnsi="Trebuchet MS" w:cs="Arial"/>
          <w:lang w:val="es-MX" w:eastAsia="es-MX"/>
        </w:rPr>
      </w:pPr>
    </w:p>
    <w:p w14:paraId="6C719398" w14:textId="77777777" w:rsidR="00664231" w:rsidRPr="0007673D" w:rsidRDefault="00664231" w:rsidP="00664231">
      <w:pPr>
        <w:rPr>
          <w:rFonts w:ascii="Trebuchet MS" w:hAnsi="Trebuchet MS" w:cs="Arial"/>
          <w:lang w:val="es-MX" w:eastAsia="es-MX"/>
        </w:rPr>
      </w:pPr>
    </w:p>
    <w:p w14:paraId="5C3825E1" w14:textId="77777777" w:rsidR="00664231" w:rsidRPr="0007673D" w:rsidRDefault="00664231" w:rsidP="00664231">
      <w:pPr>
        <w:jc w:val="center"/>
        <w:rPr>
          <w:rFonts w:ascii="Trebuchet MS" w:hAnsi="Trebuchet MS" w:cs="Arial"/>
          <w:b/>
          <w:lang w:val="es-MX" w:eastAsia="es-MX"/>
        </w:rPr>
      </w:pPr>
      <w:r w:rsidRPr="0007673D">
        <w:rPr>
          <w:rFonts w:ascii="Trebuchet MS" w:hAnsi="Trebuchet MS" w:cs="Arial"/>
          <w:b/>
          <w:lang w:val="es-MX" w:eastAsia="es-MX"/>
        </w:rPr>
        <w:t>Título II</w:t>
      </w:r>
      <w:r w:rsidRPr="0007673D">
        <w:rPr>
          <w:rFonts w:ascii="Trebuchet MS" w:hAnsi="Trebuchet MS" w:cs="Arial"/>
          <w:b/>
          <w:lang w:val="es-MX" w:eastAsia="es-MX"/>
        </w:rPr>
        <w:br/>
        <w:t>Prácticas de simulacros para la actuación en casos de grave riesgo, emergencia y catástrofe</w:t>
      </w:r>
    </w:p>
    <w:p w14:paraId="711205B9" w14:textId="77777777" w:rsidR="00664231" w:rsidRPr="0007673D" w:rsidRDefault="00664231" w:rsidP="00664231">
      <w:pPr>
        <w:jc w:val="center"/>
        <w:rPr>
          <w:rFonts w:ascii="Trebuchet MS" w:hAnsi="Trebuchet MS" w:cs="Arial"/>
          <w:b/>
          <w:lang w:val="es-MX" w:eastAsia="es-MX"/>
        </w:rPr>
      </w:pPr>
      <w:r w:rsidRPr="0007673D">
        <w:rPr>
          <w:rFonts w:ascii="Trebuchet MS" w:hAnsi="Trebuchet MS" w:cs="Arial"/>
          <w:b/>
          <w:lang w:val="es-MX" w:eastAsia="es-MX"/>
        </w:rPr>
        <w:t>Capítulo I</w:t>
      </w:r>
      <w:r w:rsidRPr="0007673D">
        <w:rPr>
          <w:rFonts w:ascii="Trebuchet MS" w:hAnsi="Trebuchet MS" w:cs="Arial"/>
          <w:b/>
          <w:lang w:val="es-MX" w:eastAsia="es-MX"/>
        </w:rPr>
        <w:br/>
        <w:t>Normas generales</w:t>
      </w:r>
    </w:p>
    <w:p w14:paraId="5B727401" w14:textId="77777777" w:rsidR="00664231" w:rsidRPr="0007673D" w:rsidRDefault="00664231" w:rsidP="00664231">
      <w:pPr>
        <w:jc w:val="center"/>
        <w:rPr>
          <w:rFonts w:ascii="Trebuchet MS" w:hAnsi="Trebuchet MS" w:cs="Arial"/>
          <w:lang w:val="es-MX" w:eastAsia="es-MX"/>
        </w:rPr>
      </w:pPr>
    </w:p>
    <w:p w14:paraId="50D9367C" w14:textId="77777777" w:rsidR="00664231" w:rsidRPr="0007673D" w:rsidRDefault="00664231" w:rsidP="00664231">
      <w:pPr>
        <w:jc w:val="both"/>
        <w:rPr>
          <w:rFonts w:ascii="Trebuchet MS" w:hAnsi="Trebuchet MS" w:cs="Arial"/>
          <w:lang w:val="es-MX" w:eastAsia="es-MX"/>
        </w:rPr>
      </w:pPr>
      <w:r w:rsidRPr="0007673D">
        <w:rPr>
          <w:rFonts w:ascii="Trebuchet MS" w:hAnsi="Trebuchet MS" w:cs="Arial"/>
          <w:lang w:val="es-MX" w:eastAsia="es-MX"/>
        </w:rPr>
        <w:t>Art. 4° - Objetivo. El presente título tiene como objetivo generar, en los organismos y autoridades competentes en los casos de grave riesgo, emergencia y catástrofe una respuesta automática que facilite su actuación frente a la presencia real de dichas situaciones.</w:t>
      </w:r>
    </w:p>
    <w:p w14:paraId="380C1102" w14:textId="77777777" w:rsidR="00664231" w:rsidRPr="0007673D" w:rsidRDefault="00664231" w:rsidP="00664231">
      <w:pPr>
        <w:jc w:val="both"/>
        <w:rPr>
          <w:rFonts w:ascii="Trebuchet MS" w:hAnsi="Trebuchet MS" w:cs="Arial"/>
          <w:lang w:val="es-MX" w:eastAsia="es-MX"/>
        </w:rPr>
      </w:pPr>
    </w:p>
    <w:p w14:paraId="41F54B06" w14:textId="77777777" w:rsidR="00664231" w:rsidRPr="0007673D" w:rsidRDefault="00664231" w:rsidP="00664231">
      <w:pPr>
        <w:jc w:val="both"/>
        <w:rPr>
          <w:rFonts w:ascii="Trebuchet MS" w:hAnsi="Trebuchet MS" w:cs="Arial"/>
          <w:lang w:val="es-MX" w:eastAsia="es-MX"/>
        </w:rPr>
      </w:pPr>
      <w:r w:rsidRPr="0007673D">
        <w:rPr>
          <w:rFonts w:ascii="Trebuchet MS" w:hAnsi="Trebuchet MS" w:cs="Arial"/>
          <w:lang w:val="es-MX" w:eastAsia="es-MX"/>
        </w:rPr>
        <w:t>Art. 5° - Sujetos Activos. Todos los organismos y autoridades competentes en los casos de grave riesgo, emergencia y catástrofe, deberán efectuar en forma conjunta prácticas de simulacros.</w:t>
      </w:r>
    </w:p>
    <w:p w14:paraId="7A4C0216" w14:textId="77777777" w:rsidR="00664231" w:rsidRPr="0007673D" w:rsidRDefault="00664231" w:rsidP="00664231">
      <w:pPr>
        <w:jc w:val="both"/>
        <w:rPr>
          <w:rFonts w:ascii="Trebuchet MS" w:hAnsi="Trebuchet MS" w:cs="Arial"/>
          <w:lang w:val="es-MX" w:eastAsia="es-MX"/>
        </w:rPr>
      </w:pPr>
      <w:r w:rsidRPr="0007673D">
        <w:rPr>
          <w:rFonts w:ascii="Trebuchet MS" w:hAnsi="Trebuchet MS" w:cs="Arial"/>
          <w:lang w:val="es-MX" w:eastAsia="es-MX"/>
        </w:rPr>
        <w:t>Asimismo la autoridad de la presente ley coordina con las reparticiones nacionales y provinciales, organismos no gubernamentales, empresas de servicios públicos y organismos privados relacionados con la atención de la emergencia, para la realización de las prácticas de simulacros.</w:t>
      </w:r>
    </w:p>
    <w:p w14:paraId="50F90F2F" w14:textId="77777777" w:rsidR="00664231" w:rsidRPr="0007673D" w:rsidRDefault="00664231" w:rsidP="00664231">
      <w:pPr>
        <w:jc w:val="both"/>
        <w:rPr>
          <w:rFonts w:ascii="Trebuchet MS" w:hAnsi="Trebuchet MS" w:cs="Arial"/>
          <w:lang w:val="es-MX" w:eastAsia="es-MX"/>
        </w:rPr>
      </w:pPr>
    </w:p>
    <w:p w14:paraId="7DC86E63" w14:textId="77777777" w:rsidR="00664231" w:rsidRPr="0007673D" w:rsidRDefault="00664231" w:rsidP="00664231">
      <w:pPr>
        <w:jc w:val="both"/>
        <w:rPr>
          <w:rFonts w:ascii="Trebuchet MS" w:hAnsi="Trebuchet MS" w:cs="Arial"/>
          <w:lang w:val="es-MX" w:eastAsia="es-MX"/>
        </w:rPr>
      </w:pPr>
      <w:r w:rsidRPr="0007673D">
        <w:rPr>
          <w:rFonts w:ascii="Trebuchet MS" w:hAnsi="Trebuchet MS" w:cs="Arial"/>
          <w:lang w:val="es-MX" w:eastAsia="es-MX"/>
        </w:rPr>
        <w:t>Art. 6° - Autoridad de aplicación. La autoridad de aplicación de la presente ley es la Dirección General de Defensa Civil, dependiente del Ministerio de Gobierno de la Ciudad Autónoma de Buenos Aires o el organismo que en el futuro lo reemplace.</w:t>
      </w:r>
    </w:p>
    <w:p w14:paraId="0D3FD6E3" w14:textId="77777777" w:rsidR="00664231" w:rsidRPr="0007673D" w:rsidRDefault="00664231" w:rsidP="00664231">
      <w:pPr>
        <w:jc w:val="center"/>
        <w:rPr>
          <w:rFonts w:ascii="Trebuchet MS" w:hAnsi="Trebuchet MS" w:cs="Arial"/>
          <w:lang w:val="es-MX" w:eastAsia="es-MX"/>
        </w:rPr>
      </w:pPr>
    </w:p>
    <w:p w14:paraId="65236CF2" w14:textId="77777777" w:rsidR="00664231" w:rsidRPr="0007673D" w:rsidRDefault="00664231" w:rsidP="00664231">
      <w:pPr>
        <w:jc w:val="center"/>
        <w:rPr>
          <w:rFonts w:ascii="Trebuchet MS" w:hAnsi="Trebuchet MS" w:cs="Arial"/>
          <w:b/>
          <w:lang w:val="es-MX" w:eastAsia="es-MX"/>
        </w:rPr>
      </w:pPr>
      <w:r w:rsidRPr="0007673D">
        <w:rPr>
          <w:rFonts w:ascii="Trebuchet MS" w:hAnsi="Trebuchet MS" w:cs="Arial"/>
          <w:b/>
          <w:lang w:val="es-MX" w:eastAsia="es-MX"/>
        </w:rPr>
        <w:t>Capítulo II</w:t>
      </w:r>
      <w:r w:rsidRPr="0007673D">
        <w:rPr>
          <w:rFonts w:ascii="Trebuchet MS" w:hAnsi="Trebuchet MS" w:cs="Arial"/>
          <w:b/>
          <w:lang w:val="es-MX" w:eastAsia="es-MX"/>
        </w:rPr>
        <w:br/>
        <w:t>De la autoridad de aplicación</w:t>
      </w:r>
    </w:p>
    <w:p w14:paraId="1B177FBF" w14:textId="77777777" w:rsidR="00664231" w:rsidRPr="0007673D" w:rsidRDefault="00664231" w:rsidP="00664231">
      <w:pPr>
        <w:rPr>
          <w:rFonts w:ascii="Trebuchet MS" w:hAnsi="Trebuchet MS" w:cs="Arial"/>
          <w:lang w:val="es-MX" w:eastAsia="es-MX"/>
        </w:rPr>
      </w:pPr>
    </w:p>
    <w:p w14:paraId="6F8C7137" w14:textId="77777777" w:rsidR="00664231" w:rsidRPr="0007673D" w:rsidRDefault="00664231" w:rsidP="00664231">
      <w:pPr>
        <w:jc w:val="both"/>
        <w:rPr>
          <w:rFonts w:ascii="Trebuchet MS" w:hAnsi="Trebuchet MS" w:cs="Arial"/>
          <w:lang w:val="es-MX" w:eastAsia="es-MX"/>
        </w:rPr>
      </w:pPr>
      <w:r w:rsidRPr="0007673D">
        <w:rPr>
          <w:rFonts w:ascii="Trebuchet MS" w:hAnsi="Trebuchet MS" w:cs="Arial"/>
          <w:lang w:val="es-MX" w:eastAsia="es-MX"/>
        </w:rPr>
        <w:t>Art. 7° - Funciones. La Dirección General de Defensa Civil debe organizar, planificar, coordinar y evaluar la realización de las prácticas de simulacros. Asimismo deberá definir la/las Hipótesis de Riesgo y los organismos y autoridades que deberán intervenir en la realización de las prácticas.</w:t>
      </w:r>
    </w:p>
    <w:p w14:paraId="79E038F9" w14:textId="77777777" w:rsidR="00664231" w:rsidRPr="0007673D" w:rsidRDefault="00664231" w:rsidP="00664231">
      <w:pPr>
        <w:jc w:val="both"/>
        <w:rPr>
          <w:rFonts w:ascii="Trebuchet MS" w:hAnsi="Trebuchet MS" w:cs="Arial"/>
          <w:lang w:val="es-MX" w:eastAsia="es-MX"/>
        </w:rPr>
      </w:pPr>
    </w:p>
    <w:p w14:paraId="29F69B2D" w14:textId="77777777" w:rsidR="00664231" w:rsidRPr="0007673D" w:rsidRDefault="00664231" w:rsidP="00664231">
      <w:pPr>
        <w:jc w:val="both"/>
        <w:rPr>
          <w:rFonts w:ascii="Trebuchet MS" w:hAnsi="Trebuchet MS" w:cs="Arial"/>
          <w:lang w:val="es-MX" w:eastAsia="es-MX"/>
        </w:rPr>
      </w:pPr>
      <w:r w:rsidRPr="0007673D">
        <w:rPr>
          <w:rFonts w:ascii="Trebuchet MS" w:hAnsi="Trebuchet MS" w:cs="Arial"/>
          <w:lang w:val="es-MX" w:eastAsia="es-MX"/>
        </w:rPr>
        <w:t>Art. 8° - Informe. Dentro de los treinta (30) días de realizado el simulacro, la Dirección General de Defensa Civil debe elaborar un informe con los resultados del mismo, señalando:</w:t>
      </w:r>
    </w:p>
    <w:p w14:paraId="74ABC46B" w14:textId="77777777" w:rsidR="00664231" w:rsidRPr="0007673D" w:rsidRDefault="00664231" w:rsidP="00664231">
      <w:pPr>
        <w:rPr>
          <w:rFonts w:ascii="Trebuchet MS" w:hAnsi="Trebuchet MS" w:cs="Arial"/>
          <w:lang w:val="es-MX" w:eastAsia="es-MX"/>
        </w:rPr>
      </w:pPr>
    </w:p>
    <w:p w14:paraId="7C9B2A1D" w14:textId="77777777" w:rsidR="00664231" w:rsidRPr="0007673D" w:rsidRDefault="00664231" w:rsidP="00664231">
      <w:pPr>
        <w:rPr>
          <w:rFonts w:ascii="Trebuchet MS" w:hAnsi="Trebuchet MS" w:cs="Arial"/>
          <w:lang w:val="es-MX" w:eastAsia="es-MX"/>
        </w:rPr>
      </w:pPr>
      <w:r w:rsidRPr="0007673D">
        <w:rPr>
          <w:rFonts w:ascii="Trebuchet MS" w:hAnsi="Trebuchet MS" w:cs="Arial"/>
          <w:lang w:val="es-MX" w:eastAsia="es-MX"/>
        </w:rPr>
        <w:t>1. La/las Hipótesis de Riesgo que se hayan simulado.</w:t>
      </w:r>
      <w:r w:rsidRPr="0007673D">
        <w:rPr>
          <w:rFonts w:ascii="Trebuchet MS" w:hAnsi="Trebuchet MS" w:cs="Arial"/>
          <w:lang w:val="es-MX" w:eastAsia="es-MX"/>
        </w:rPr>
        <w:br/>
        <w:t>2. El desempeño de cada uno de los organismos y autoridades que hayan intervenido.</w:t>
      </w:r>
      <w:r w:rsidRPr="0007673D">
        <w:rPr>
          <w:rFonts w:ascii="Trebuchet MS" w:hAnsi="Trebuchet MS" w:cs="Arial"/>
          <w:lang w:val="es-MX" w:eastAsia="es-MX"/>
        </w:rPr>
        <w:br/>
        <w:t>3. Los incidentes que se hayan presentado.</w:t>
      </w:r>
      <w:r w:rsidRPr="0007673D">
        <w:rPr>
          <w:rFonts w:ascii="Trebuchet MS" w:hAnsi="Trebuchet MS" w:cs="Arial"/>
          <w:lang w:val="es-MX" w:eastAsia="es-MX"/>
        </w:rPr>
        <w:br/>
        <w:t>4. Los tiempos reales obtenidos.</w:t>
      </w:r>
      <w:r w:rsidRPr="0007673D">
        <w:rPr>
          <w:rFonts w:ascii="Trebuchet MS" w:hAnsi="Trebuchet MS" w:cs="Arial"/>
          <w:lang w:val="es-MX" w:eastAsia="es-MX"/>
        </w:rPr>
        <w:br/>
        <w:t>5. Conclusiones correctivas a los fines de mejorar las sucesivas prácticas de simulacro.</w:t>
      </w:r>
    </w:p>
    <w:p w14:paraId="67AB9471" w14:textId="77777777" w:rsidR="00664231" w:rsidRPr="0007673D" w:rsidRDefault="00664231" w:rsidP="00664231">
      <w:pPr>
        <w:jc w:val="both"/>
        <w:rPr>
          <w:rFonts w:ascii="Trebuchet MS" w:hAnsi="Trebuchet MS" w:cs="Arial"/>
          <w:lang w:val="es-MX" w:eastAsia="es-MX"/>
        </w:rPr>
      </w:pPr>
      <w:r w:rsidRPr="0007673D">
        <w:rPr>
          <w:rFonts w:ascii="Trebuchet MS" w:hAnsi="Trebuchet MS" w:cs="Arial"/>
          <w:lang w:val="es-MX" w:eastAsia="es-MX"/>
        </w:rPr>
        <w:br/>
        <w:t>Art. 9° - Correcciones. A los efectos de lo expresado en el artículo anterior, la planificación de las sucesivas prácticas de simulacros correspondientes a una misma Hipótesis de Riesgo, deben ser ejecutadas teniendo en cuenta las dificultades presentadas anteriormente.</w:t>
      </w:r>
    </w:p>
    <w:p w14:paraId="3C6AA145" w14:textId="77777777" w:rsidR="00664231" w:rsidRPr="0007673D" w:rsidRDefault="00664231" w:rsidP="00664231">
      <w:pPr>
        <w:jc w:val="both"/>
        <w:rPr>
          <w:rFonts w:ascii="Trebuchet MS" w:hAnsi="Trebuchet MS" w:cs="Arial"/>
          <w:lang w:val="es-MX" w:eastAsia="es-MX"/>
        </w:rPr>
      </w:pPr>
    </w:p>
    <w:p w14:paraId="61B9B552" w14:textId="77777777" w:rsidR="00664231" w:rsidRPr="0007673D" w:rsidRDefault="00664231" w:rsidP="00664231">
      <w:pPr>
        <w:jc w:val="both"/>
        <w:rPr>
          <w:rFonts w:ascii="Trebuchet MS" w:hAnsi="Trebuchet MS" w:cs="Arial"/>
          <w:lang w:val="es-MX" w:eastAsia="es-MX"/>
        </w:rPr>
      </w:pPr>
      <w:r w:rsidRPr="0007673D">
        <w:rPr>
          <w:rFonts w:ascii="Trebuchet MS" w:hAnsi="Trebuchet MS" w:cs="Arial"/>
          <w:lang w:val="es-MX" w:eastAsia="es-MX"/>
        </w:rPr>
        <w:t>Art. 10 - Elevación. La Dirección General de Defensa Civil debe elevar el informe a las autoridades del Ministerio de Gobierno y al Jefe de Gobierno, así como también comunicar sus resultados a los organismos y autoridades intervinientes.</w:t>
      </w:r>
    </w:p>
    <w:p w14:paraId="2C6E0227" w14:textId="77777777" w:rsidR="00664231" w:rsidRPr="0007673D" w:rsidRDefault="00664231" w:rsidP="00664231">
      <w:pPr>
        <w:rPr>
          <w:rFonts w:ascii="Trebuchet MS" w:hAnsi="Trebuchet MS" w:cs="Arial"/>
          <w:lang w:val="es-MX" w:eastAsia="es-MX"/>
        </w:rPr>
      </w:pPr>
    </w:p>
    <w:p w14:paraId="13555335" w14:textId="77777777" w:rsidR="00664231" w:rsidRPr="0007673D" w:rsidRDefault="00664231" w:rsidP="00664231">
      <w:pPr>
        <w:jc w:val="center"/>
        <w:rPr>
          <w:rFonts w:ascii="Trebuchet MS" w:hAnsi="Trebuchet MS" w:cs="Arial"/>
          <w:b/>
          <w:lang w:val="es-MX" w:eastAsia="es-MX"/>
        </w:rPr>
      </w:pPr>
      <w:r w:rsidRPr="0007673D">
        <w:rPr>
          <w:rFonts w:ascii="Trebuchet MS" w:hAnsi="Trebuchet MS" w:cs="Arial"/>
          <w:b/>
          <w:lang w:val="es-MX" w:eastAsia="es-MX"/>
        </w:rPr>
        <w:t>Capítulo III</w:t>
      </w:r>
      <w:r w:rsidRPr="0007673D">
        <w:rPr>
          <w:rFonts w:ascii="Trebuchet MS" w:hAnsi="Trebuchet MS" w:cs="Arial"/>
          <w:b/>
          <w:lang w:val="es-MX" w:eastAsia="es-MX"/>
        </w:rPr>
        <w:br/>
        <w:t>De las prácticas de simulacros</w:t>
      </w:r>
    </w:p>
    <w:p w14:paraId="4B65E534" w14:textId="77777777" w:rsidR="00664231" w:rsidRPr="0007673D" w:rsidRDefault="00664231" w:rsidP="00664231">
      <w:pPr>
        <w:rPr>
          <w:rFonts w:ascii="Trebuchet MS" w:hAnsi="Trebuchet MS" w:cs="Arial"/>
          <w:lang w:val="es-MX" w:eastAsia="es-MX"/>
        </w:rPr>
      </w:pPr>
    </w:p>
    <w:p w14:paraId="1F16EAA3" w14:textId="77777777" w:rsidR="00664231" w:rsidRPr="0007673D" w:rsidRDefault="00664231" w:rsidP="00664231">
      <w:pPr>
        <w:jc w:val="both"/>
        <w:rPr>
          <w:rFonts w:ascii="Trebuchet MS" w:hAnsi="Trebuchet MS" w:cs="Arial"/>
          <w:lang w:val="es-MX" w:eastAsia="es-MX"/>
        </w:rPr>
      </w:pPr>
      <w:r w:rsidRPr="0007673D">
        <w:rPr>
          <w:rFonts w:ascii="Trebuchet MS" w:hAnsi="Trebuchet MS" w:cs="Arial"/>
          <w:lang w:val="es-MX" w:eastAsia="es-MX"/>
        </w:rPr>
        <w:t>Art. 11 - Contenidos. A los efectos del presente título, las prácticas de simulacros deben desarrollarse sobre cada uno de los riesgos susceptibles a presentarse según lo indique la autoridad de aplicación.</w:t>
      </w:r>
    </w:p>
    <w:p w14:paraId="4D343486" w14:textId="77777777" w:rsidR="00664231" w:rsidRPr="0007673D" w:rsidRDefault="00664231" w:rsidP="00664231">
      <w:pPr>
        <w:jc w:val="both"/>
        <w:rPr>
          <w:rFonts w:ascii="Trebuchet MS" w:hAnsi="Trebuchet MS" w:cs="Arial"/>
          <w:lang w:val="es-MX" w:eastAsia="es-MX"/>
        </w:rPr>
      </w:pPr>
      <w:r w:rsidRPr="0007673D">
        <w:rPr>
          <w:rFonts w:ascii="Trebuchet MS" w:hAnsi="Trebuchet MS" w:cs="Arial"/>
          <w:lang w:val="es-MX" w:eastAsia="es-MX"/>
        </w:rPr>
        <w:br/>
        <w:t>Art. 12 - Plazos. Durante cada año deben ejercitarse todas las prácticas de simulacros previstas en el artículo anterior, con una periodicidad no menor a sesenta (60) días corridos.</w:t>
      </w:r>
    </w:p>
    <w:p w14:paraId="66CFD331" w14:textId="77777777" w:rsidR="00664231" w:rsidRPr="0007673D" w:rsidRDefault="00664231" w:rsidP="00664231">
      <w:pPr>
        <w:jc w:val="both"/>
        <w:rPr>
          <w:rFonts w:ascii="Trebuchet MS" w:hAnsi="Trebuchet MS" w:cs="Arial"/>
          <w:lang w:val="es-MX" w:eastAsia="es-MX"/>
        </w:rPr>
      </w:pPr>
      <w:r w:rsidRPr="0007673D">
        <w:rPr>
          <w:rFonts w:ascii="Trebuchet MS" w:hAnsi="Trebuchet MS" w:cs="Arial"/>
          <w:lang w:val="es-MX" w:eastAsia="es-MX"/>
        </w:rPr>
        <w:br/>
        <w:t>Art. 13 - Acciones. Las prácticas de simulacros deben, en caso de ser necesario, prever algunas de las siguientes acciones:</w:t>
      </w:r>
    </w:p>
    <w:p w14:paraId="4DE5E8D3" w14:textId="77777777" w:rsidR="00664231" w:rsidRPr="0007673D" w:rsidRDefault="00664231" w:rsidP="00664231">
      <w:pPr>
        <w:jc w:val="both"/>
        <w:rPr>
          <w:rFonts w:ascii="Trebuchet MS" w:hAnsi="Trebuchet MS" w:cs="Arial"/>
          <w:lang w:val="es-MX" w:eastAsia="es-MX"/>
        </w:rPr>
      </w:pPr>
      <w:r w:rsidRPr="0007673D">
        <w:rPr>
          <w:rFonts w:ascii="Trebuchet MS" w:hAnsi="Trebuchet MS" w:cs="Arial"/>
          <w:lang w:val="es-MX" w:eastAsia="es-MX"/>
        </w:rPr>
        <w:br/>
        <w:t>a) Formación de un Centro de Operaciones de Emergencias (COE) para la toma de decisiones.</w:t>
      </w:r>
    </w:p>
    <w:p w14:paraId="0821C152" w14:textId="77777777" w:rsidR="00664231" w:rsidRPr="0007673D" w:rsidRDefault="00664231" w:rsidP="00664231">
      <w:pPr>
        <w:jc w:val="both"/>
        <w:rPr>
          <w:rFonts w:ascii="Trebuchet MS" w:hAnsi="Trebuchet MS" w:cs="Arial"/>
          <w:lang w:val="es-MX" w:eastAsia="es-MX"/>
        </w:rPr>
      </w:pPr>
      <w:r w:rsidRPr="0007673D">
        <w:rPr>
          <w:rFonts w:ascii="Trebuchet MS" w:hAnsi="Trebuchet MS" w:cs="Arial"/>
          <w:lang w:val="es-MX" w:eastAsia="es-MX"/>
        </w:rPr>
        <w:t>b) Manejo de las comunicaciones.</w:t>
      </w:r>
    </w:p>
    <w:p w14:paraId="12021207" w14:textId="77777777" w:rsidR="00664231" w:rsidRPr="0007673D" w:rsidRDefault="00664231" w:rsidP="00664231">
      <w:pPr>
        <w:jc w:val="both"/>
        <w:rPr>
          <w:rFonts w:ascii="Trebuchet MS" w:hAnsi="Trebuchet MS" w:cs="Arial"/>
          <w:lang w:val="es-MX" w:eastAsia="es-MX"/>
        </w:rPr>
      </w:pPr>
      <w:r w:rsidRPr="0007673D">
        <w:rPr>
          <w:rFonts w:ascii="Trebuchet MS" w:hAnsi="Trebuchet MS" w:cs="Arial"/>
          <w:lang w:val="es-MX" w:eastAsia="es-MX"/>
        </w:rPr>
        <w:t>c) Análisis rápido de la situación de desastre.</w:t>
      </w:r>
    </w:p>
    <w:p w14:paraId="747A4299" w14:textId="77777777" w:rsidR="00664231" w:rsidRPr="0007673D" w:rsidRDefault="00664231" w:rsidP="00664231">
      <w:pPr>
        <w:jc w:val="both"/>
        <w:rPr>
          <w:rFonts w:ascii="Trebuchet MS" w:hAnsi="Trebuchet MS" w:cs="Arial"/>
          <w:lang w:val="es-MX" w:eastAsia="es-MX"/>
        </w:rPr>
      </w:pPr>
      <w:r w:rsidRPr="0007673D">
        <w:rPr>
          <w:rFonts w:ascii="Trebuchet MS" w:hAnsi="Trebuchet MS" w:cs="Arial"/>
          <w:lang w:val="es-MX" w:eastAsia="es-MX"/>
        </w:rPr>
        <w:t>d) Puesta en marcha del plan y las acciones que las mismas conllevan según la hipótesis de riesgo sobre la que se esté trabajando.</w:t>
      </w:r>
    </w:p>
    <w:p w14:paraId="1159E04B" w14:textId="77777777" w:rsidR="00664231" w:rsidRPr="0007673D" w:rsidRDefault="00664231" w:rsidP="00664231">
      <w:pPr>
        <w:jc w:val="both"/>
        <w:rPr>
          <w:rFonts w:ascii="Trebuchet MS" w:hAnsi="Trebuchet MS" w:cs="Arial"/>
          <w:lang w:val="es-MX" w:eastAsia="es-MX"/>
        </w:rPr>
      </w:pPr>
      <w:r w:rsidRPr="0007673D">
        <w:rPr>
          <w:rFonts w:ascii="Trebuchet MS" w:hAnsi="Trebuchet MS" w:cs="Arial"/>
          <w:lang w:val="es-MX" w:eastAsia="es-MX"/>
        </w:rPr>
        <w:t>e) Trabajo en punto de impacto, zona de impacto y área de influencia por parte de los organismos que sean necesarios.</w:t>
      </w:r>
      <w:r w:rsidRPr="0007673D">
        <w:rPr>
          <w:rFonts w:ascii="Trebuchet MS" w:hAnsi="Trebuchet MS" w:cs="Arial"/>
          <w:lang w:val="es-MX" w:eastAsia="es-MX"/>
        </w:rPr>
        <w:br/>
        <w:t>f) Puesta en marcha de los planes específicos por parte de los organismos y autoridades que intervengan en la emergencia.</w:t>
      </w:r>
      <w:r w:rsidRPr="0007673D">
        <w:rPr>
          <w:rFonts w:ascii="Trebuchet MS" w:hAnsi="Trebuchet MS" w:cs="Arial"/>
          <w:lang w:val="es-MX" w:eastAsia="es-MX"/>
        </w:rPr>
        <w:br/>
        <w:t>g) Formación del vallado perimetral.</w:t>
      </w:r>
    </w:p>
    <w:p w14:paraId="3FFE68B3" w14:textId="77777777" w:rsidR="00664231" w:rsidRPr="0007673D" w:rsidRDefault="00664231" w:rsidP="00664231">
      <w:pPr>
        <w:jc w:val="both"/>
        <w:rPr>
          <w:rFonts w:ascii="Trebuchet MS" w:hAnsi="Trebuchet MS" w:cs="Arial"/>
          <w:lang w:val="es-MX" w:eastAsia="es-MX"/>
        </w:rPr>
      </w:pPr>
      <w:r w:rsidRPr="0007673D">
        <w:rPr>
          <w:rFonts w:ascii="Trebuchet MS" w:hAnsi="Trebuchet MS" w:cs="Arial"/>
          <w:lang w:val="es-MX" w:eastAsia="es-MX"/>
        </w:rPr>
        <w:t>h) Formación del puesto de avanzada.</w:t>
      </w:r>
    </w:p>
    <w:p w14:paraId="1E03717F" w14:textId="77777777" w:rsidR="00664231" w:rsidRDefault="00664231" w:rsidP="00664231">
      <w:pPr>
        <w:jc w:val="both"/>
        <w:rPr>
          <w:rFonts w:ascii="Trebuchet MS" w:hAnsi="Trebuchet MS" w:cs="Arial"/>
          <w:lang w:val="es-MX" w:eastAsia="es-MX"/>
        </w:rPr>
      </w:pPr>
      <w:r w:rsidRPr="0007673D">
        <w:rPr>
          <w:rFonts w:ascii="Trebuchet MS" w:hAnsi="Trebuchet MS" w:cs="Arial"/>
          <w:lang w:val="es-MX" w:eastAsia="es-MX"/>
        </w:rPr>
        <w:t>i) Distribución y jerarquización de roles.</w:t>
      </w:r>
    </w:p>
    <w:p w14:paraId="0525E025" w14:textId="77777777" w:rsidR="00664231" w:rsidRPr="0007673D" w:rsidRDefault="00664231" w:rsidP="00664231">
      <w:pPr>
        <w:jc w:val="both"/>
        <w:rPr>
          <w:rFonts w:ascii="Trebuchet MS" w:hAnsi="Trebuchet MS" w:cs="Arial"/>
          <w:lang w:val="es-MX" w:eastAsia="es-MX"/>
        </w:rPr>
      </w:pPr>
    </w:p>
    <w:p w14:paraId="1914981A" w14:textId="77777777" w:rsidR="00664231" w:rsidRPr="0007673D" w:rsidRDefault="00664231" w:rsidP="00664231">
      <w:pPr>
        <w:rPr>
          <w:rFonts w:ascii="Trebuchet MS" w:hAnsi="Trebuchet MS" w:cs="Arial"/>
          <w:lang w:val="es-MX" w:eastAsia="es-MX"/>
        </w:rPr>
      </w:pPr>
    </w:p>
    <w:p w14:paraId="461BDAD0" w14:textId="77777777" w:rsidR="00664231" w:rsidRPr="0007673D" w:rsidRDefault="00664231" w:rsidP="00664231">
      <w:pPr>
        <w:jc w:val="center"/>
        <w:rPr>
          <w:rFonts w:ascii="Trebuchet MS" w:hAnsi="Trebuchet MS" w:cs="Arial"/>
          <w:b/>
          <w:lang w:val="es-MX" w:eastAsia="es-MX"/>
        </w:rPr>
      </w:pPr>
      <w:r w:rsidRPr="0007673D">
        <w:rPr>
          <w:rFonts w:ascii="Trebuchet MS" w:hAnsi="Trebuchet MS" w:cs="Arial"/>
          <w:b/>
          <w:lang w:val="es-MX" w:eastAsia="es-MX"/>
        </w:rPr>
        <w:t>Capítulo IV</w:t>
      </w:r>
      <w:r w:rsidRPr="0007673D">
        <w:rPr>
          <w:rFonts w:ascii="Trebuchet MS" w:hAnsi="Trebuchet MS" w:cs="Arial"/>
          <w:b/>
          <w:lang w:val="es-MX" w:eastAsia="es-MX"/>
        </w:rPr>
        <w:br/>
        <w:t xml:space="preserve">De los organismos y autoridades competentes en los casos de grave riesgo, emergencia, </w:t>
      </w:r>
    </w:p>
    <w:p w14:paraId="35A62E56" w14:textId="77777777" w:rsidR="00664231" w:rsidRPr="0007673D" w:rsidRDefault="00664231" w:rsidP="00664231">
      <w:pPr>
        <w:jc w:val="center"/>
        <w:rPr>
          <w:rFonts w:ascii="Trebuchet MS" w:hAnsi="Trebuchet MS" w:cs="Arial"/>
          <w:b/>
          <w:lang w:val="es-MX" w:eastAsia="es-MX"/>
        </w:rPr>
      </w:pPr>
      <w:r w:rsidRPr="0007673D">
        <w:rPr>
          <w:rFonts w:ascii="Trebuchet MS" w:hAnsi="Trebuchet MS" w:cs="Arial"/>
          <w:b/>
          <w:lang w:val="es-MX" w:eastAsia="es-MX"/>
        </w:rPr>
        <w:t>catástrofe o calamidad pública</w:t>
      </w:r>
    </w:p>
    <w:p w14:paraId="434C6BBD" w14:textId="77777777" w:rsidR="00664231" w:rsidRPr="0007673D" w:rsidRDefault="00664231" w:rsidP="00664231">
      <w:pPr>
        <w:jc w:val="center"/>
        <w:rPr>
          <w:rFonts w:ascii="Trebuchet MS" w:hAnsi="Trebuchet MS" w:cs="Arial"/>
          <w:lang w:val="es-MX" w:eastAsia="es-MX"/>
        </w:rPr>
      </w:pPr>
    </w:p>
    <w:p w14:paraId="65CE0AF9" w14:textId="77777777" w:rsidR="00664231" w:rsidRPr="0007673D" w:rsidRDefault="00664231" w:rsidP="00664231">
      <w:pPr>
        <w:jc w:val="both"/>
        <w:rPr>
          <w:rFonts w:ascii="Trebuchet MS" w:hAnsi="Trebuchet MS" w:cs="Arial"/>
          <w:lang w:val="es-MX" w:eastAsia="es-MX"/>
        </w:rPr>
      </w:pPr>
      <w:r w:rsidRPr="0007673D">
        <w:rPr>
          <w:rFonts w:ascii="Trebuchet MS" w:hAnsi="Trebuchet MS" w:cs="Arial"/>
          <w:lang w:val="es-MX" w:eastAsia="es-MX"/>
        </w:rPr>
        <w:t>Art. 14 - Informe. Dentro de los quince (15) días de realizadas las prácticas de simulacros todos los organismos y autoridades competentes en los casos de grave riesgo, emergencia y catástrofe que hayan intervenido en la misma, deben elevar un informe a la Dirección General de Defensa Civil, analizando los resultados del mismo.</w:t>
      </w:r>
    </w:p>
    <w:p w14:paraId="2C87E014" w14:textId="77777777" w:rsidR="00664231" w:rsidRPr="0007673D" w:rsidRDefault="00664231" w:rsidP="00664231">
      <w:pPr>
        <w:rPr>
          <w:rFonts w:ascii="Trebuchet MS" w:hAnsi="Trebuchet MS" w:cs="Arial"/>
          <w:lang w:val="es-MX" w:eastAsia="es-MX"/>
        </w:rPr>
      </w:pPr>
      <w:r w:rsidRPr="0007673D">
        <w:rPr>
          <w:rFonts w:ascii="Trebuchet MS" w:hAnsi="Trebuchet MS" w:cs="Arial"/>
          <w:lang w:val="es-MX" w:eastAsia="es-MX"/>
        </w:rPr>
        <w:lastRenderedPageBreak/>
        <w:br/>
        <w:t>Art. 15 - Contenido. El informe debe contener:</w:t>
      </w:r>
    </w:p>
    <w:p w14:paraId="73AC2F23" w14:textId="77777777" w:rsidR="00664231" w:rsidRPr="0007673D" w:rsidRDefault="00664231" w:rsidP="00664231">
      <w:pPr>
        <w:rPr>
          <w:rFonts w:ascii="Trebuchet MS" w:hAnsi="Trebuchet MS" w:cs="Arial"/>
          <w:lang w:val="es-MX" w:eastAsia="es-MX"/>
        </w:rPr>
      </w:pPr>
      <w:r w:rsidRPr="0007673D">
        <w:rPr>
          <w:rFonts w:ascii="Trebuchet MS" w:hAnsi="Trebuchet MS" w:cs="Arial"/>
          <w:lang w:val="es-MX" w:eastAsia="es-MX"/>
        </w:rPr>
        <w:br/>
        <w:t>1. La/las Hipótesis de Riesgo que se hayan simulado.</w:t>
      </w:r>
      <w:r w:rsidRPr="0007673D">
        <w:rPr>
          <w:rFonts w:ascii="Trebuchet MS" w:hAnsi="Trebuchet MS" w:cs="Arial"/>
          <w:lang w:val="es-MX" w:eastAsia="es-MX"/>
        </w:rPr>
        <w:br/>
        <w:t>2. El desempeño de los organismos y autoridades que hayan intervenido.</w:t>
      </w:r>
      <w:r w:rsidRPr="0007673D">
        <w:rPr>
          <w:rFonts w:ascii="Trebuchet MS" w:hAnsi="Trebuchet MS" w:cs="Arial"/>
          <w:lang w:val="es-MX" w:eastAsia="es-MX"/>
        </w:rPr>
        <w:br/>
        <w:t>3. Los incidentes que se hayan presentado.</w:t>
      </w:r>
      <w:r w:rsidRPr="0007673D">
        <w:rPr>
          <w:rFonts w:ascii="Trebuchet MS" w:hAnsi="Trebuchet MS" w:cs="Arial"/>
          <w:lang w:val="es-MX" w:eastAsia="es-MX"/>
        </w:rPr>
        <w:br/>
        <w:t>4. Los tiempos reales obtenidos.</w:t>
      </w:r>
      <w:r w:rsidRPr="0007673D">
        <w:rPr>
          <w:rFonts w:ascii="Trebuchet MS" w:hAnsi="Trebuchet MS" w:cs="Arial"/>
          <w:lang w:val="es-MX" w:eastAsia="es-MX"/>
        </w:rPr>
        <w:br/>
        <w:t>5. Las causas que hayan podido dificultar el desarrollo del simulacro.</w:t>
      </w:r>
      <w:r w:rsidRPr="0007673D">
        <w:rPr>
          <w:rFonts w:ascii="Trebuchet MS" w:hAnsi="Trebuchet MS" w:cs="Arial"/>
          <w:lang w:val="es-MX" w:eastAsia="es-MX"/>
        </w:rPr>
        <w:br/>
        <w:t>6. Las eventuales modificaciones a sus planes de emergencia para un mejor desempeño.</w:t>
      </w:r>
      <w:r w:rsidRPr="0007673D">
        <w:rPr>
          <w:rFonts w:ascii="Trebuchet MS" w:hAnsi="Trebuchet MS" w:cs="Arial"/>
          <w:lang w:val="es-MX" w:eastAsia="es-MX"/>
        </w:rPr>
        <w:br/>
      </w:r>
    </w:p>
    <w:p w14:paraId="2F9943AF" w14:textId="77777777" w:rsidR="00664231" w:rsidRPr="0007673D" w:rsidRDefault="00664231" w:rsidP="00664231">
      <w:pPr>
        <w:rPr>
          <w:rFonts w:ascii="Trebuchet MS" w:hAnsi="Trebuchet MS" w:cs="Arial"/>
          <w:lang w:val="es-MX" w:eastAsia="es-MX"/>
        </w:rPr>
      </w:pPr>
    </w:p>
    <w:p w14:paraId="25C64EB1" w14:textId="77777777" w:rsidR="00664231" w:rsidRPr="0007673D" w:rsidRDefault="00664231" w:rsidP="00664231">
      <w:pPr>
        <w:rPr>
          <w:rFonts w:ascii="Trebuchet MS" w:hAnsi="Trebuchet MS" w:cs="Arial"/>
          <w:lang w:val="es-MX" w:eastAsia="es-MX"/>
        </w:rPr>
      </w:pPr>
    </w:p>
    <w:p w14:paraId="43C5A608" w14:textId="77777777" w:rsidR="00664231" w:rsidRPr="0007673D" w:rsidRDefault="00664231" w:rsidP="00664231">
      <w:pPr>
        <w:jc w:val="both"/>
        <w:rPr>
          <w:rFonts w:ascii="Trebuchet MS" w:hAnsi="Trebuchet MS" w:cs="Arial"/>
          <w:lang w:val="es-MX" w:eastAsia="es-MX"/>
        </w:rPr>
      </w:pPr>
      <w:r w:rsidRPr="0007673D">
        <w:rPr>
          <w:rFonts w:ascii="Trebuchet MS" w:hAnsi="Trebuchet MS" w:cs="Arial"/>
          <w:lang w:val="es-MX" w:eastAsia="es-MX"/>
        </w:rPr>
        <w:t>Art. 16 - Planes de Emergencia. En caso de ser necesario efectuar modificaciones y/o actualizaciones de los planes de emergencia de los organismos y autoridades intervinientes, éstas deberán ser aprobadas por el Consejo de Emergencia o por el que en el futuro lo reemplace.</w:t>
      </w:r>
    </w:p>
    <w:p w14:paraId="107F508F" w14:textId="77777777" w:rsidR="00664231" w:rsidRPr="0007673D" w:rsidRDefault="00664231" w:rsidP="00664231">
      <w:pPr>
        <w:jc w:val="both"/>
        <w:rPr>
          <w:rFonts w:ascii="Trebuchet MS" w:hAnsi="Trebuchet MS" w:cs="Arial"/>
          <w:lang w:val="es-MX" w:eastAsia="es-MX"/>
        </w:rPr>
      </w:pPr>
      <w:r w:rsidRPr="0007673D">
        <w:rPr>
          <w:rFonts w:ascii="Trebuchet MS" w:hAnsi="Trebuchet MS" w:cs="Arial"/>
          <w:lang w:val="es-MX" w:eastAsia="es-MX"/>
        </w:rPr>
        <w:br/>
        <w:t>Art. 17 - Continuación de la actividad. Durante las prácticas de simulacros, los organismos y autoridades intervinientes deberán garantizar la continuación ininterrumpida de sus funciones ordinarias.</w:t>
      </w:r>
    </w:p>
    <w:p w14:paraId="7F4234A5" w14:textId="77777777" w:rsidR="00664231" w:rsidRPr="0007673D" w:rsidRDefault="00664231" w:rsidP="00664231">
      <w:pPr>
        <w:jc w:val="both"/>
        <w:rPr>
          <w:rFonts w:ascii="Trebuchet MS" w:hAnsi="Trebuchet MS" w:cs="Arial"/>
          <w:b/>
          <w:bCs/>
          <w:lang w:val="es-MX" w:eastAsia="es-MX"/>
        </w:rPr>
      </w:pPr>
      <w:r w:rsidRPr="0007673D">
        <w:rPr>
          <w:rFonts w:ascii="Trebuchet MS" w:hAnsi="Trebuchet MS" w:cs="Arial"/>
          <w:lang w:val="es-MX" w:eastAsia="es-MX"/>
        </w:rPr>
        <w:br/>
        <w:t xml:space="preserve">Artículo 3° - Comuníquese, etc. </w:t>
      </w:r>
      <w:r w:rsidRPr="0007673D">
        <w:rPr>
          <w:rFonts w:ascii="Trebuchet MS" w:hAnsi="Trebuchet MS" w:cs="Arial"/>
          <w:b/>
          <w:bCs/>
          <w:lang w:val="es-MX" w:eastAsia="es-MX"/>
        </w:rPr>
        <w:t>de Estrada - Bello</w:t>
      </w:r>
    </w:p>
    <w:p w14:paraId="29EA8EB6" w14:textId="77777777" w:rsidR="00664231" w:rsidRPr="0007673D" w:rsidRDefault="00664231" w:rsidP="00664231">
      <w:pPr>
        <w:rPr>
          <w:rFonts w:ascii="Trebuchet MS" w:hAnsi="Trebuchet MS" w:cs="Arial"/>
          <w:b/>
          <w:bCs/>
          <w:lang w:val="es-MX" w:eastAsia="es-MX"/>
        </w:rPr>
      </w:pPr>
    </w:p>
    <w:p w14:paraId="26719DD5" w14:textId="77777777" w:rsidR="00664231" w:rsidRPr="0007673D" w:rsidRDefault="00664231" w:rsidP="00664231">
      <w:pPr>
        <w:rPr>
          <w:rFonts w:ascii="Trebuchet MS" w:hAnsi="Trebuchet MS" w:cs="Arial"/>
          <w:b/>
          <w:bCs/>
          <w:lang w:val="es-MX" w:eastAsia="es-MX"/>
        </w:rPr>
      </w:pPr>
    </w:p>
    <w:p w14:paraId="6FC0B351" w14:textId="77777777" w:rsidR="00664231" w:rsidRPr="0007673D" w:rsidRDefault="00664231" w:rsidP="00664231">
      <w:pPr>
        <w:jc w:val="center"/>
        <w:rPr>
          <w:rFonts w:ascii="Trebuchet MS" w:hAnsi="Trebuchet MS" w:cs="Arial"/>
          <w:b/>
          <w:bCs/>
          <w:lang w:val="es-MX" w:eastAsia="es-MX"/>
        </w:rPr>
      </w:pPr>
      <w:r w:rsidRPr="0007673D">
        <w:rPr>
          <w:rFonts w:ascii="Trebuchet MS" w:hAnsi="Trebuchet MS" w:cs="Arial"/>
          <w:b/>
          <w:bCs/>
          <w:lang w:val="es-MX" w:eastAsia="es-MX"/>
        </w:rPr>
        <w:t>DECRETO N° 78 / 2007</w:t>
      </w:r>
    </w:p>
    <w:p w14:paraId="4EAC1A71" w14:textId="77777777" w:rsidR="00664231" w:rsidRPr="0007673D" w:rsidRDefault="00664231" w:rsidP="00664231">
      <w:pPr>
        <w:jc w:val="right"/>
        <w:rPr>
          <w:rFonts w:ascii="Trebuchet MS" w:hAnsi="Trebuchet MS" w:cs="Arial"/>
          <w:lang w:val="es-MX" w:eastAsia="es-MX"/>
        </w:rPr>
      </w:pPr>
    </w:p>
    <w:p w14:paraId="3B7F502C" w14:textId="77777777" w:rsidR="00664231" w:rsidRPr="0007673D" w:rsidRDefault="00664231" w:rsidP="00664231">
      <w:pPr>
        <w:jc w:val="right"/>
        <w:rPr>
          <w:rFonts w:ascii="Trebuchet MS" w:hAnsi="Trebuchet MS" w:cs="Arial"/>
          <w:lang w:val="es-MX" w:eastAsia="es-MX"/>
        </w:rPr>
      </w:pPr>
      <w:r w:rsidRPr="0007673D">
        <w:rPr>
          <w:rFonts w:ascii="Trebuchet MS" w:hAnsi="Trebuchet MS" w:cs="Arial"/>
          <w:lang w:val="es-MX" w:eastAsia="es-MX"/>
        </w:rPr>
        <w:t>Buenos Aires, 16 de enero de 2007.</w:t>
      </w:r>
    </w:p>
    <w:p w14:paraId="1E3369C6" w14:textId="77777777" w:rsidR="00664231" w:rsidRPr="0007673D" w:rsidRDefault="00664231" w:rsidP="00664231">
      <w:pPr>
        <w:rPr>
          <w:rFonts w:ascii="Trebuchet MS" w:hAnsi="Trebuchet MS" w:cs="Arial"/>
          <w:lang w:val="es-MX" w:eastAsia="es-MX"/>
        </w:rPr>
      </w:pPr>
    </w:p>
    <w:p w14:paraId="356D96D7" w14:textId="77777777" w:rsidR="00664231" w:rsidRPr="0007673D" w:rsidRDefault="00664231" w:rsidP="00664231">
      <w:pPr>
        <w:jc w:val="both"/>
        <w:rPr>
          <w:rFonts w:ascii="Trebuchet MS" w:hAnsi="Trebuchet MS" w:cs="Arial"/>
          <w:lang w:val="es-MX" w:eastAsia="es-MX"/>
        </w:rPr>
      </w:pPr>
      <w:r w:rsidRPr="0007673D">
        <w:rPr>
          <w:rFonts w:ascii="Trebuchet MS" w:hAnsi="Trebuchet MS" w:cs="Arial"/>
          <w:lang w:val="es-MX" w:eastAsia="es-MX"/>
        </w:rPr>
        <w:t>En uso de las facultades conferidas por el art. 102 de la Constitución de la Ciudad Autónoma de Buenos Aires, promúlgase la Ley N° 2.191, sancionada por la Legislatura de la Ciudad Autónoma de Buenos Aires el 5 de diciembre de 2006. Dése al Registro, publíquese en el Boletín Oficial de la Ciudad de Buenos Aires, gírese copia a la Secretaría Parlamentaria del citado cuerpo por intermedio de la Dirección General de Asuntos Políticos y Legislativos, y a los fines pertinentes pase al Ministerio de Gobierno.</w:t>
      </w:r>
    </w:p>
    <w:p w14:paraId="48407BA4" w14:textId="77777777" w:rsidR="00664231" w:rsidRPr="0007673D" w:rsidRDefault="00664231" w:rsidP="00664231">
      <w:pPr>
        <w:jc w:val="both"/>
        <w:rPr>
          <w:rFonts w:ascii="Trebuchet MS" w:hAnsi="Trebuchet MS" w:cs="Arial"/>
          <w:b/>
          <w:bCs/>
          <w:lang w:val="es-MX" w:eastAsia="es-MX"/>
        </w:rPr>
      </w:pPr>
      <w:r w:rsidRPr="0007673D">
        <w:rPr>
          <w:rFonts w:ascii="Trebuchet MS" w:hAnsi="Trebuchet MS" w:cs="Arial"/>
          <w:lang w:val="es-MX" w:eastAsia="es-MX"/>
        </w:rPr>
        <w:br/>
        <w:t xml:space="preserve">El presente decreto es refrendado por el señor Ministro de Gobierno. </w:t>
      </w:r>
      <w:r w:rsidRPr="0007673D">
        <w:rPr>
          <w:rFonts w:ascii="Trebuchet MS" w:hAnsi="Trebuchet MS" w:cs="Arial"/>
          <w:b/>
          <w:bCs/>
          <w:lang w:val="es-MX" w:eastAsia="es-MX"/>
        </w:rPr>
        <w:t>TELERMAN - Gorgal</w:t>
      </w:r>
    </w:p>
    <w:p w14:paraId="6CD40BA1" w14:textId="77777777" w:rsidR="00664231" w:rsidRPr="0007673D" w:rsidRDefault="00664231" w:rsidP="00664231">
      <w:pPr>
        <w:jc w:val="both"/>
        <w:rPr>
          <w:rFonts w:ascii="Trebuchet MS" w:hAnsi="Trebuchet MS"/>
        </w:rPr>
      </w:pPr>
    </w:p>
    <w:p w14:paraId="1DCF2384" w14:textId="77777777" w:rsidR="00664231" w:rsidRPr="0007673D" w:rsidRDefault="00664231" w:rsidP="00664231">
      <w:pPr>
        <w:jc w:val="right"/>
        <w:rPr>
          <w:sz w:val="24"/>
          <w:szCs w:val="24"/>
          <w:lang w:val="es-MX" w:eastAsia="es-MX"/>
        </w:rPr>
      </w:pPr>
    </w:p>
    <w:p w14:paraId="2E923487" w14:textId="77777777" w:rsidR="00664231" w:rsidRPr="00AA1A3E" w:rsidRDefault="00664231" w:rsidP="00664231">
      <w:pPr>
        <w:tabs>
          <w:tab w:val="left" w:pos="567"/>
        </w:tabs>
        <w:rPr>
          <w:rFonts w:ascii="Trebuchet MS" w:hAnsi="Trebuchet MS"/>
          <w:b/>
        </w:rPr>
      </w:pPr>
    </w:p>
    <w:p w14:paraId="6CDB0543" w14:textId="39F7095A" w:rsidR="00592F1B" w:rsidRPr="00AC3BA6" w:rsidRDefault="00592F1B" w:rsidP="00AC3BA6"/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1"/>
    <w:lvlOverride w:ilvl="1">
      <w:startOverride w:val="1"/>
    </w:lvlOverride>
  </w:num>
  <w:num w:numId="8">
    <w:abstractNumId w:val="1"/>
    <w:lvlOverride w:ilvl="1">
      <w:startOverride w:val="5"/>
    </w:lvlOverride>
  </w:num>
  <w:num w:numId="9">
    <w:abstractNumId w:val="1"/>
    <w:lvlOverride w:ilvl="1">
      <w:startOverride w:val="5"/>
    </w:lvlOverride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028E3"/>
    <w:rsid w:val="00592F1B"/>
    <w:rsid w:val="00664231"/>
    <w:rsid w:val="006D1685"/>
    <w:rsid w:val="007906D4"/>
    <w:rsid w:val="00905D9F"/>
    <w:rsid w:val="00AC3BA6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986</Words>
  <Characters>5426</Characters>
  <Application>Microsoft Macintosh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2021-05-07T11:44:00Z</dcterms:created>
  <dcterms:modified xsi:type="dcterms:W3CDTF">2021-05-07T11:44:00Z</dcterms:modified>
</cp:coreProperties>
</file>