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21953" w14:textId="77777777" w:rsidR="00F638FB" w:rsidRDefault="00F638FB" w:rsidP="00F638FB">
      <w:pPr>
        <w:rPr>
          <w:rFonts w:ascii="Trebuchet MS" w:hAnsi="Trebuchet MS"/>
          <w:b/>
        </w:rPr>
      </w:pPr>
    </w:p>
    <w:p w14:paraId="4293C063" w14:textId="77777777" w:rsidR="00F638FB" w:rsidRDefault="00F638FB" w:rsidP="00F638FB">
      <w:pPr>
        <w:jc w:val="center"/>
        <w:rPr>
          <w:rFonts w:ascii="Trebuchet MS" w:hAnsi="Trebuchet MS"/>
          <w:b/>
          <w:caps/>
        </w:rPr>
      </w:pPr>
      <w:bookmarkStart w:id="0" w:name="_GoBack"/>
      <w:bookmarkEnd w:id="0"/>
      <w:r>
        <w:rPr>
          <w:rFonts w:ascii="Trebuchet MS" w:hAnsi="Trebuchet MS"/>
          <w:b/>
          <w:caps/>
        </w:rPr>
        <w:t>PUBLICIDAD DE LA ENSEÑANZA PRIVADA</w:t>
      </w:r>
    </w:p>
    <w:p w14:paraId="39487AF8" w14:textId="77777777" w:rsidR="00F638FB" w:rsidRDefault="00F638FB" w:rsidP="00F638FB">
      <w:pPr>
        <w:jc w:val="center"/>
        <w:rPr>
          <w:rFonts w:ascii="Trebuchet MS" w:hAnsi="Trebuchet MS"/>
          <w:caps/>
        </w:rPr>
      </w:pPr>
    </w:p>
    <w:p w14:paraId="2CA2503D" w14:textId="77777777" w:rsidR="00F638FB" w:rsidRDefault="00F638FB" w:rsidP="00F638FB">
      <w:pPr>
        <w:jc w:val="center"/>
        <w:rPr>
          <w:rFonts w:ascii="Trebuchet MS" w:hAnsi="Trebuchet MS"/>
          <w:b/>
          <w:caps/>
        </w:rPr>
      </w:pPr>
      <w:r>
        <w:rPr>
          <w:rFonts w:ascii="Trebuchet MS" w:hAnsi="Trebuchet MS"/>
          <w:b/>
          <w:caps/>
        </w:rPr>
        <w:t>Ley Nº 24.806</w:t>
      </w:r>
    </w:p>
    <w:p w14:paraId="69ED0D53" w14:textId="77777777" w:rsidR="00F638FB" w:rsidRDefault="00F638FB" w:rsidP="00F638FB">
      <w:pPr>
        <w:rPr>
          <w:rFonts w:ascii="Trebuchet MS" w:hAnsi="Trebuchet MS"/>
        </w:rPr>
      </w:pPr>
    </w:p>
    <w:p w14:paraId="462508D6" w14:textId="77777777" w:rsidR="00F638FB" w:rsidRDefault="00F638FB" w:rsidP="00F638FB">
      <w:pPr>
        <w:rPr>
          <w:rFonts w:ascii="Trebuchet MS" w:hAnsi="Trebuchet MS"/>
        </w:rPr>
      </w:pPr>
    </w:p>
    <w:p w14:paraId="15D0D1DC" w14:textId="77777777" w:rsidR="00F638FB" w:rsidRDefault="00F638FB" w:rsidP="00F638FB">
      <w:pPr>
        <w:ind w:firstLine="709"/>
        <w:jc w:val="both"/>
        <w:rPr>
          <w:rFonts w:ascii="Trebuchet MS" w:hAnsi="Trebuchet MS"/>
        </w:rPr>
      </w:pPr>
      <w:r>
        <w:rPr>
          <w:rFonts w:ascii="Trebuchet MS" w:hAnsi="Trebuchet MS"/>
        </w:rPr>
        <w:t>Requisitos que deberá cumplir la difusión de los servicios que presten las personas y/o instituciones de propiedad privada, destinada a la enseñanza, que dicten cursos presenciales, semipresenciales o a distancia.</w:t>
      </w:r>
    </w:p>
    <w:p w14:paraId="070FAFC7" w14:textId="77777777" w:rsidR="00F638FB" w:rsidRDefault="00F638FB" w:rsidP="00F638FB">
      <w:pPr>
        <w:jc w:val="both"/>
        <w:rPr>
          <w:rFonts w:ascii="Trebuchet MS" w:hAnsi="Trebuchet MS"/>
        </w:rPr>
      </w:pPr>
    </w:p>
    <w:p w14:paraId="7FD72A60" w14:textId="77777777" w:rsidR="00F638FB" w:rsidRDefault="00F638FB" w:rsidP="00F638FB">
      <w:pPr>
        <w:ind w:firstLine="709"/>
        <w:jc w:val="both"/>
        <w:rPr>
          <w:rFonts w:ascii="Trebuchet MS" w:hAnsi="Trebuchet MS"/>
        </w:rPr>
      </w:pPr>
      <w:r>
        <w:rPr>
          <w:rFonts w:ascii="Trebuchet MS" w:hAnsi="Trebuchet MS"/>
        </w:rPr>
        <w:t>El Senado y Cámara de Diputados de la Nación Argentina reunidos en Congreso, etc. sancionan con fuerza de Ley:</w:t>
      </w:r>
    </w:p>
    <w:p w14:paraId="7C8190D8" w14:textId="77777777" w:rsidR="00F638FB" w:rsidRDefault="00F638FB" w:rsidP="00F638FB">
      <w:pPr>
        <w:ind w:firstLine="709"/>
        <w:jc w:val="both"/>
        <w:rPr>
          <w:rFonts w:ascii="Trebuchet MS" w:hAnsi="Trebuchet MS"/>
        </w:rPr>
      </w:pPr>
    </w:p>
    <w:p w14:paraId="119EA4EF" w14:textId="77777777" w:rsidR="00F638FB" w:rsidRDefault="00F638FB" w:rsidP="00F638FB">
      <w:pPr>
        <w:ind w:firstLine="709"/>
        <w:jc w:val="both"/>
        <w:rPr>
          <w:rFonts w:ascii="Trebuchet MS" w:hAnsi="Trebuchet MS"/>
        </w:rPr>
      </w:pPr>
      <w:r>
        <w:rPr>
          <w:rFonts w:ascii="Trebuchet MS" w:hAnsi="Trebuchet MS"/>
        </w:rPr>
        <w:t>Artículo 1º</w:t>
      </w:r>
      <w:proofErr w:type="gramStart"/>
      <w:r>
        <w:rPr>
          <w:rFonts w:ascii="Trebuchet MS" w:hAnsi="Trebuchet MS"/>
        </w:rPr>
        <w:t>.-</w:t>
      </w:r>
      <w:proofErr w:type="gramEnd"/>
      <w:r>
        <w:rPr>
          <w:rFonts w:ascii="Trebuchet MS" w:hAnsi="Trebuchet MS"/>
        </w:rPr>
        <w:t xml:space="preserve"> Establécese que toda persona y/o institución de propiedad privada destinada a la enseñanza que dicte cursos presenciales, semipresenciales o a distancia, o cualquier otra forma de prestación de los mismos, deberá en la difusión de sus servicios, cumplir con los siguientes requisitos:</w:t>
      </w:r>
    </w:p>
    <w:p w14:paraId="0E2A1F0C" w14:textId="77777777" w:rsidR="00F638FB" w:rsidRDefault="00F638FB" w:rsidP="00F638FB">
      <w:pPr>
        <w:jc w:val="both"/>
        <w:rPr>
          <w:rFonts w:ascii="Trebuchet MS" w:hAnsi="Trebuchet MS"/>
        </w:rPr>
      </w:pPr>
    </w:p>
    <w:p w14:paraId="00F5C802" w14:textId="77777777" w:rsidR="00F638FB" w:rsidRDefault="00F638FB" w:rsidP="00F638FB">
      <w:pPr>
        <w:numPr>
          <w:ilvl w:val="0"/>
          <w:numId w:val="12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rebuchet MS" w:hAnsi="Trebuchet MS"/>
        </w:rPr>
      </w:pPr>
      <w:r>
        <w:rPr>
          <w:rFonts w:ascii="Trebuchet MS" w:hAnsi="Trebuchet MS"/>
        </w:rPr>
        <w:t>Tratándose de establecimientos con o sin reconocimiento oficial, si los cursos impartidos no cumplen con los planes y programas aprobados por el organismo educativo oficial correspondiente, no podrán incluir la mención de títulos con igual denominación a los que se expidieron o se expiden oficialmente.</w:t>
      </w:r>
    </w:p>
    <w:p w14:paraId="7006B47D" w14:textId="77777777" w:rsidR="00F638FB" w:rsidRDefault="00F638FB" w:rsidP="00F638FB">
      <w:pPr>
        <w:jc w:val="both"/>
        <w:rPr>
          <w:rFonts w:ascii="Trebuchet MS" w:hAnsi="Trebuchet MS"/>
        </w:rPr>
      </w:pPr>
    </w:p>
    <w:p w14:paraId="4C470F5B" w14:textId="77777777" w:rsidR="00F638FB" w:rsidRDefault="00F638FB" w:rsidP="00F638FB">
      <w:pPr>
        <w:numPr>
          <w:ilvl w:val="0"/>
          <w:numId w:val="12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rebuchet MS" w:hAnsi="Trebuchet MS"/>
        </w:rPr>
      </w:pPr>
      <w:r>
        <w:rPr>
          <w:rFonts w:ascii="Trebuchet MS" w:hAnsi="Trebuchet MS"/>
        </w:rPr>
        <w:t>Deberá asimismo, hacer constar en toda su publicidad, en forma destacada, que el título y/o certificado que extienden no tiene carácter oficial;</w:t>
      </w:r>
    </w:p>
    <w:p w14:paraId="5D24E34F" w14:textId="77777777" w:rsidR="00F638FB" w:rsidRDefault="00F638FB" w:rsidP="00F638FB">
      <w:pPr>
        <w:jc w:val="both"/>
        <w:rPr>
          <w:rFonts w:ascii="Trebuchet MS" w:hAnsi="Trebuchet MS"/>
        </w:rPr>
      </w:pPr>
    </w:p>
    <w:p w14:paraId="6B3131F3" w14:textId="77777777" w:rsidR="00F638FB" w:rsidRDefault="00F638FB" w:rsidP="00F638FB">
      <w:pPr>
        <w:numPr>
          <w:ilvl w:val="0"/>
          <w:numId w:val="12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rebuchet MS" w:hAnsi="Trebuchet MS"/>
        </w:rPr>
      </w:pPr>
      <w:r>
        <w:rPr>
          <w:rFonts w:ascii="Trebuchet MS" w:hAnsi="Trebuchet MS"/>
        </w:rPr>
        <w:t>En caso de que no contaran con el reconocimiento oficial, deberán brindar al interesado información veraz, por medio de acta notificativa, en la que deberá constar:</w:t>
      </w:r>
    </w:p>
    <w:p w14:paraId="595638D4" w14:textId="77777777" w:rsidR="00F638FB" w:rsidRDefault="00F638FB" w:rsidP="00F638FB">
      <w:pPr>
        <w:jc w:val="both"/>
        <w:rPr>
          <w:rFonts w:ascii="Trebuchet MS" w:hAnsi="Trebuchet MS"/>
        </w:rPr>
      </w:pPr>
    </w:p>
    <w:p w14:paraId="5BCEF91A" w14:textId="77777777" w:rsidR="00F638FB" w:rsidRDefault="00F638FB" w:rsidP="00F638FB">
      <w:pPr>
        <w:numPr>
          <w:ilvl w:val="1"/>
          <w:numId w:val="13"/>
        </w:numPr>
        <w:tabs>
          <w:tab w:val="left" w:pos="644"/>
          <w:tab w:val="left" w:pos="121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rebuchet MS" w:hAnsi="Trebuchet MS"/>
        </w:rPr>
      </w:pPr>
      <w:r>
        <w:rPr>
          <w:rFonts w:ascii="Trebuchet MS" w:hAnsi="Trebuchet MS"/>
        </w:rPr>
        <w:t>Clase de título y/o certificado que se entrega.</w:t>
      </w:r>
    </w:p>
    <w:p w14:paraId="2E373D5A" w14:textId="77777777" w:rsidR="00F638FB" w:rsidRDefault="00F638FB" w:rsidP="00F638FB">
      <w:pPr>
        <w:numPr>
          <w:ilvl w:val="1"/>
          <w:numId w:val="13"/>
        </w:numPr>
        <w:tabs>
          <w:tab w:val="left" w:pos="644"/>
          <w:tab w:val="left" w:pos="121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rebuchet MS" w:hAnsi="Trebuchet MS"/>
        </w:rPr>
      </w:pPr>
      <w:r>
        <w:rPr>
          <w:rFonts w:ascii="Trebuchet MS" w:hAnsi="Trebuchet MS"/>
        </w:rPr>
        <w:t>Que no habilita para ejercer la docencia oficial o privada, o cualquier otra profesión cuya carrera o curso sea dictada por establecimientos de enseñanza de Nivel Inicial, Educación General Básica, Nivel Polimodal o Nivel Superior y que estén reconocidos oficialmente; o para continuar estudios superiores;</w:t>
      </w:r>
    </w:p>
    <w:p w14:paraId="1839768C" w14:textId="77777777" w:rsidR="00F638FB" w:rsidRDefault="00F638FB" w:rsidP="00F638FB">
      <w:pPr>
        <w:jc w:val="both"/>
        <w:rPr>
          <w:rFonts w:ascii="Trebuchet MS" w:hAnsi="Trebuchet MS"/>
        </w:rPr>
      </w:pPr>
    </w:p>
    <w:p w14:paraId="6F858BF5" w14:textId="77777777" w:rsidR="00F638FB" w:rsidRDefault="00F638FB" w:rsidP="00F638FB">
      <w:pPr>
        <w:numPr>
          <w:ilvl w:val="0"/>
          <w:numId w:val="1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rebuchet MS" w:hAnsi="Trebuchet MS"/>
        </w:rPr>
      </w:pPr>
      <w:r>
        <w:rPr>
          <w:rFonts w:ascii="Trebuchet MS" w:hAnsi="Trebuchet MS"/>
        </w:rPr>
        <w:t xml:space="preserve">En caso de que el establecimiento contará con reconocimiento oficial, deberá en cada carrera y/o curso que publique, mencionar el número de resolución respectiva por el cual fueron aprobados, así </w:t>
      </w:r>
      <w:proofErr w:type="gramStart"/>
      <w:r>
        <w:rPr>
          <w:rFonts w:ascii="Trebuchet MS" w:hAnsi="Trebuchet MS"/>
        </w:rPr>
        <w:t>como</w:t>
      </w:r>
      <w:proofErr w:type="gramEnd"/>
      <w:r>
        <w:rPr>
          <w:rFonts w:ascii="Trebuchet MS" w:hAnsi="Trebuchet MS"/>
        </w:rPr>
        <w:t xml:space="preserve"> código y características del establecimiento.</w:t>
      </w:r>
    </w:p>
    <w:p w14:paraId="7157318F" w14:textId="77777777" w:rsidR="00F638FB" w:rsidRDefault="00F638FB" w:rsidP="00F638FB">
      <w:pPr>
        <w:jc w:val="both"/>
        <w:rPr>
          <w:rFonts w:ascii="Trebuchet MS" w:hAnsi="Trebuchet MS"/>
        </w:rPr>
      </w:pPr>
    </w:p>
    <w:p w14:paraId="39152905" w14:textId="77777777" w:rsidR="00F638FB" w:rsidRDefault="00F638FB" w:rsidP="00F638FB">
      <w:pPr>
        <w:jc w:val="both"/>
        <w:rPr>
          <w:rFonts w:ascii="Trebuchet MS" w:hAnsi="Trebuchet MS"/>
        </w:rPr>
      </w:pPr>
    </w:p>
    <w:p w14:paraId="7BD37835" w14:textId="77777777" w:rsidR="00F638FB" w:rsidRDefault="00F638FB" w:rsidP="00F638FB">
      <w:pPr>
        <w:ind w:firstLine="709"/>
        <w:jc w:val="both"/>
        <w:rPr>
          <w:rFonts w:ascii="Trebuchet MS" w:hAnsi="Trebuchet MS"/>
        </w:rPr>
      </w:pPr>
      <w:r>
        <w:rPr>
          <w:rFonts w:ascii="Trebuchet MS" w:hAnsi="Trebuchet MS"/>
        </w:rPr>
        <w:t>Artículo 2º</w:t>
      </w:r>
      <w:proofErr w:type="gramStart"/>
      <w:r>
        <w:rPr>
          <w:rFonts w:ascii="Trebuchet MS" w:hAnsi="Trebuchet MS"/>
        </w:rPr>
        <w:t>.-</w:t>
      </w:r>
      <w:proofErr w:type="gramEnd"/>
      <w:r>
        <w:rPr>
          <w:rFonts w:ascii="Trebuchet MS" w:hAnsi="Trebuchet MS"/>
        </w:rPr>
        <w:t xml:space="preserve"> La violación a lo establecido por la presente ley facultará a los Ministerios de Educación y/o secretarías educativas, cualquiera sea su jurisdicción, a que, a través del organismo encargado del reconocimiento y control de los establecimientos privados, intimen al cese de la difusión engañosa y al desarrollo de cursos o carreras.</w:t>
      </w:r>
    </w:p>
    <w:p w14:paraId="7AB78FD2" w14:textId="77777777" w:rsidR="00F638FB" w:rsidRDefault="00F638FB" w:rsidP="00F638FB">
      <w:pPr>
        <w:ind w:firstLine="709"/>
        <w:jc w:val="both"/>
        <w:rPr>
          <w:rFonts w:ascii="Trebuchet MS" w:hAnsi="Trebuchet MS"/>
        </w:rPr>
      </w:pPr>
    </w:p>
    <w:p w14:paraId="6F15742E" w14:textId="77777777" w:rsidR="00F638FB" w:rsidRDefault="00F638FB" w:rsidP="00F638FB">
      <w:pPr>
        <w:ind w:firstLine="709"/>
        <w:jc w:val="both"/>
        <w:rPr>
          <w:rFonts w:ascii="Trebuchet MS" w:hAnsi="Trebuchet MS"/>
        </w:rPr>
      </w:pPr>
      <w:r>
        <w:rPr>
          <w:rFonts w:ascii="Trebuchet MS" w:hAnsi="Trebuchet MS"/>
        </w:rPr>
        <w:t>Artículo 3º</w:t>
      </w:r>
      <w:proofErr w:type="gramStart"/>
      <w:r>
        <w:rPr>
          <w:rFonts w:ascii="Trebuchet MS" w:hAnsi="Trebuchet MS"/>
        </w:rPr>
        <w:t>.-</w:t>
      </w:r>
      <w:proofErr w:type="gramEnd"/>
      <w:r>
        <w:rPr>
          <w:rFonts w:ascii="Trebuchet MS" w:hAnsi="Trebuchet MS"/>
        </w:rPr>
        <w:t xml:space="preserve"> Si dicha violación continuara, los organismos mencionados precedentemente deberán iniciar las acciones sancionatorias previstas en la Ley 24.240 de defensa del consumidor y/o el Artículo 172 del Código Penal, y/o el Artículo 42 de la Constitución Nacional.</w:t>
      </w:r>
    </w:p>
    <w:p w14:paraId="25170385" w14:textId="77777777" w:rsidR="00F638FB" w:rsidRDefault="00F638FB" w:rsidP="00F638FB">
      <w:pPr>
        <w:jc w:val="both"/>
        <w:rPr>
          <w:rFonts w:ascii="Trebuchet MS" w:hAnsi="Trebuchet MS"/>
        </w:rPr>
      </w:pPr>
    </w:p>
    <w:p w14:paraId="7EEED410" w14:textId="77777777" w:rsidR="00F638FB" w:rsidRDefault="00F638FB" w:rsidP="00F638FB">
      <w:pPr>
        <w:ind w:firstLine="709"/>
        <w:jc w:val="both"/>
        <w:rPr>
          <w:rFonts w:ascii="Trebuchet MS" w:hAnsi="Trebuchet MS"/>
        </w:rPr>
      </w:pPr>
      <w:r>
        <w:rPr>
          <w:rFonts w:ascii="Trebuchet MS" w:hAnsi="Trebuchet MS"/>
        </w:rPr>
        <w:t>Artículo 4º</w:t>
      </w:r>
      <w:proofErr w:type="gramStart"/>
      <w:r>
        <w:rPr>
          <w:rFonts w:ascii="Trebuchet MS" w:hAnsi="Trebuchet MS"/>
        </w:rPr>
        <w:t>.-</w:t>
      </w:r>
      <w:proofErr w:type="gramEnd"/>
      <w:r>
        <w:rPr>
          <w:rFonts w:ascii="Trebuchet MS" w:hAnsi="Trebuchet MS"/>
        </w:rPr>
        <w:t xml:space="preserve"> Comuníquese al Poder Ejecutivo.</w:t>
      </w:r>
    </w:p>
    <w:p w14:paraId="2B4A6658" w14:textId="77777777" w:rsidR="00F638FB" w:rsidRDefault="00F638FB" w:rsidP="00F638FB">
      <w:pPr>
        <w:rPr>
          <w:rFonts w:ascii="Trebuchet MS" w:hAnsi="Trebuchet MS"/>
        </w:rPr>
      </w:pPr>
    </w:p>
    <w:p w14:paraId="6045139C" w14:textId="77777777" w:rsidR="00F638FB" w:rsidRDefault="00F638FB" w:rsidP="00F638FB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DADA EN LA SALA DE SESIONES DEL CONGRESO ARGENTINO, EN BUENOS AIRES, A LOS DIECISÉIS DÍAS DEL MES DE ABRIL DEL AÑO MIL NOVECIENTOS NOVENTA Y SIETE.</w:t>
      </w:r>
    </w:p>
    <w:p w14:paraId="550E391D" w14:textId="77777777" w:rsidR="00F638FB" w:rsidRDefault="00F638FB" w:rsidP="00F638FB">
      <w:pPr>
        <w:jc w:val="both"/>
        <w:rPr>
          <w:rFonts w:ascii="Trebuchet MS" w:hAnsi="Trebuchet MS"/>
        </w:rPr>
      </w:pPr>
    </w:p>
    <w:p w14:paraId="1DB1E787" w14:textId="77777777" w:rsidR="00F638FB" w:rsidRDefault="00F638FB" w:rsidP="00F638FB">
      <w:pPr>
        <w:jc w:val="both"/>
        <w:rPr>
          <w:rFonts w:ascii="Trebuchet MS" w:hAnsi="Trebuchet MS"/>
        </w:rPr>
      </w:pPr>
    </w:p>
    <w:p w14:paraId="4D0BDF4A" w14:textId="77777777" w:rsidR="00F638FB" w:rsidRDefault="00F638FB" w:rsidP="00F638FB">
      <w:pPr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ALBERTO R. PIERRI</w:t>
      </w:r>
      <w:proofErr w:type="gramStart"/>
      <w:r>
        <w:rPr>
          <w:rFonts w:ascii="Trebuchet MS" w:hAnsi="Trebuchet MS"/>
          <w:sz w:val="16"/>
          <w:szCs w:val="16"/>
        </w:rPr>
        <w:t>.-</w:t>
      </w:r>
      <w:proofErr w:type="gramEnd"/>
      <w:r>
        <w:rPr>
          <w:rFonts w:ascii="Trebuchet MS" w:hAnsi="Trebuchet MS"/>
          <w:sz w:val="16"/>
          <w:szCs w:val="16"/>
        </w:rPr>
        <w:t xml:space="preserve"> CARLOS F. RUCKAUF.- Esther H. Pereyra Arandia de Pérez Pardo.- Eduardo Piuzzi.</w:t>
      </w:r>
    </w:p>
    <w:p w14:paraId="5B81EB07" w14:textId="77777777" w:rsidR="00F638FB" w:rsidRDefault="00F638FB" w:rsidP="00F638FB">
      <w:pPr>
        <w:jc w:val="both"/>
        <w:rPr>
          <w:rFonts w:ascii="Trebuchet MS" w:hAnsi="Trebuchet MS"/>
        </w:rPr>
      </w:pPr>
    </w:p>
    <w:p w14:paraId="222260E2" w14:textId="77777777" w:rsidR="00F638FB" w:rsidRDefault="00F638FB" w:rsidP="00F638FB">
      <w:pPr>
        <w:jc w:val="both"/>
        <w:rPr>
          <w:rFonts w:ascii="Trebuchet MS" w:hAnsi="Trebuchet MS"/>
        </w:rPr>
      </w:pPr>
    </w:p>
    <w:p w14:paraId="1BEB82D0" w14:textId="77777777" w:rsidR="00F638FB" w:rsidRDefault="00F638FB" w:rsidP="00F638FB">
      <w:pPr>
        <w:jc w:val="both"/>
        <w:rPr>
          <w:rFonts w:ascii="Trebuchet MS" w:hAnsi="Trebuchet MS"/>
        </w:rPr>
      </w:pPr>
    </w:p>
    <w:p w14:paraId="35062EB2" w14:textId="77777777" w:rsidR="00F638FB" w:rsidRDefault="00F638FB" w:rsidP="00F638FB">
      <w:pPr>
        <w:jc w:val="both"/>
        <w:rPr>
          <w:rFonts w:ascii="Trebuchet MS" w:hAnsi="Trebuchet MS"/>
        </w:rPr>
      </w:pPr>
    </w:p>
    <w:p w14:paraId="493A20EE" w14:textId="77777777" w:rsidR="00F638FB" w:rsidRDefault="00F638FB" w:rsidP="00F638FB">
      <w:pPr>
        <w:jc w:val="both"/>
        <w:rPr>
          <w:rFonts w:ascii="Trebuchet MS" w:hAnsi="Trebuchet MS"/>
        </w:rPr>
      </w:pPr>
    </w:p>
    <w:p w14:paraId="560E2220" w14:textId="77777777" w:rsidR="00F638FB" w:rsidRDefault="00F638FB" w:rsidP="00F638FB">
      <w:pPr>
        <w:jc w:val="center"/>
        <w:rPr>
          <w:rFonts w:ascii="Trebuchet MS" w:hAnsi="Trebuchet MS"/>
          <w:b/>
          <w:caps/>
        </w:rPr>
      </w:pPr>
      <w:r>
        <w:rPr>
          <w:rFonts w:ascii="Trebuchet MS" w:hAnsi="Trebuchet MS"/>
          <w:b/>
          <w:caps/>
        </w:rPr>
        <w:t>Decreto N</w:t>
      </w:r>
      <w:proofErr w:type="gramStart"/>
      <w:r>
        <w:rPr>
          <w:rFonts w:ascii="Trebuchet MS" w:hAnsi="Trebuchet MS"/>
          <w:b/>
          <w:caps/>
        </w:rPr>
        <w:t>º  389</w:t>
      </w:r>
      <w:proofErr w:type="gramEnd"/>
      <w:r>
        <w:rPr>
          <w:rFonts w:ascii="Trebuchet MS" w:hAnsi="Trebuchet MS"/>
          <w:b/>
          <w:caps/>
        </w:rPr>
        <w:t>/97</w:t>
      </w:r>
    </w:p>
    <w:p w14:paraId="77401364" w14:textId="77777777" w:rsidR="00F638FB" w:rsidRDefault="00F638FB" w:rsidP="00F638FB">
      <w:pPr>
        <w:jc w:val="both"/>
        <w:rPr>
          <w:rFonts w:ascii="Trebuchet MS" w:hAnsi="Trebuchet MS"/>
        </w:rPr>
      </w:pPr>
    </w:p>
    <w:p w14:paraId="7034E780" w14:textId="77777777" w:rsidR="00F638FB" w:rsidRDefault="00F638FB" w:rsidP="00F638FB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Buenos Aires, 5de mayo de 1997</w:t>
      </w:r>
    </w:p>
    <w:p w14:paraId="38A20339" w14:textId="77777777" w:rsidR="00F638FB" w:rsidRDefault="00F638FB" w:rsidP="00F638FB">
      <w:pPr>
        <w:jc w:val="right"/>
        <w:rPr>
          <w:rFonts w:ascii="Trebuchet MS" w:hAnsi="Trebuchet MS"/>
        </w:rPr>
      </w:pPr>
    </w:p>
    <w:p w14:paraId="3A6286F0" w14:textId="77777777" w:rsidR="00F638FB" w:rsidRDefault="00F638FB" w:rsidP="00F638FB">
      <w:pPr>
        <w:jc w:val="both"/>
        <w:rPr>
          <w:rFonts w:ascii="Trebuchet MS" w:hAnsi="Trebuchet MS"/>
        </w:rPr>
      </w:pPr>
    </w:p>
    <w:p w14:paraId="70DF67DF" w14:textId="77777777" w:rsidR="00F638FB" w:rsidRDefault="00F638FB" w:rsidP="00F638FB">
      <w:pPr>
        <w:ind w:firstLine="709"/>
        <w:jc w:val="both"/>
        <w:rPr>
          <w:rFonts w:ascii="Trebuchet MS" w:hAnsi="Trebuchet MS"/>
        </w:rPr>
      </w:pPr>
      <w:r>
        <w:rPr>
          <w:rFonts w:ascii="Trebuchet MS" w:hAnsi="Trebuchet MS"/>
          <w:b/>
        </w:rPr>
        <w:t>VISTO</w:t>
      </w:r>
      <w:r>
        <w:rPr>
          <w:rFonts w:ascii="Trebuchet MS" w:hAnsi="Trebuchet MS"/>
        </w:rPr>
        <w:t xml:space="preserve"> el Proyecto de Ley Nº 24.806 sancionada por el HONORABLE CONGRESO DE LA NACIÓN con fecha 16 de abril de 1997, y</w:t>
      </w:r>
    </w:p>
    <w:p w14:paraId="45A0C92D" w14:textId="77777777" w:rsidR="00F638FB" w:rsidRDefault="00F638FB" w:rsidP="00F638FB">
      <w:pPr>
        <w:jc w:val="both"/>
        <w:rPr>
          <w:rFonts w:ascii="Trebuchet MS" w:hAnsi="Trebuchet MS"/>
        </w:rPr>
      </w:pPr>
    </w:p>
    <w:p w14:paraId="4452A43B" w14:textId="77777777" w:rsidR="00F638FB" w:rsidRDefault="00F638FB" w:rsidP="00F638FB">
      <w:pPr>
        <w:jc w:val="both"/>
        <w:rPr>
          <w:rFonts w:ascii="Trebuchet MS" w:hAnsi="Trebuchet MS"/>
        </w:rPr>
      </w:pPr>
    </w:p>
    <w:p w14:paraId="31733FF4" w14:textId="77777777" w:rsidR="00F638FB" w:rsidRDefault="00F638FB" w:rsidP="00F638FB">
      <w:pPr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CONSIDERANDO:</w:t>
      </w:r>
    </w:p>
    <w:p w14:paraId="2D694949" w14:textId="77777777" w:rsidR="00F638FB" w:rsidRDefault="00F638FB" w:rsidP="00F638FB">
      <w:pPr>
        <w:jc w:val="both"/>
        <w:rPr>
          <w:rFonts w:ascii="Trebuchet MS" w:hAnsi="Trebuchet MS"/>
        </w:rPr>
      </w:pPr>
    </w:p>
    <w:p w14:paraId="3B2D4099" w14:textId="77777777" w:rsidR="00F638FB" w:rsidRDefault="00F638FB" w:rsidP="00F638FB">
      <w:pPr>
        <w:ind w:firstLine="709"/>
        <w:jc w:val="both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 xml:space="preserve">Que la redacción del Artículo 3º del proyecto de Ley Nº 224.806 puede originar confusión acerca de las autoridades de aplicación de las </w:t>
      </w:r>
      <w:proofErr w:type="gramStart"/>
      <w:r>
        <w:rPr>
          <w:rFonts w:ascii="Trebuchet MS" w:hAnsi="Trebuchet MS"/>
        </w:rPr>
        <w:t>normas</w:t>
      </w:r>
      <w:proofErr w:type="gramEnd"/>
      <w:r>
        <w:rPr>
          <w:rFonts w:ascii="Trebuchet MS" w:hAnsi="Trebuchet MS"/>
        </w:rPr>
        <w:t xml:space="preserve"> sancionatorias que menciona.</w:t>
      </w:r>
    </w:p>
    <w:p w14:paraId="52140792" w14:textId="77777777" w:rsidR="00F638FB" w:rsidRDefault="00F638FB" w:rsidP="00F638FB">
      <w:pPr>
        <w:jc w:val="both"/>
        <w:rPr>
          <w:rFonts w:ascii="Trebuchet MS" w:hAnsi="Trebuchet MS"/>
        </w:rPr>
      </w:pPr>
    </w:p>
    <w:p w14:paraId="65734BA5" w14:textId="77777777" w:rsidR="00F638FB" w:rsidRDefault="00F638FB" w:rsidP="00F638FB">
      <w:pPr>
        <w:ind w:firstLine="709"/>
        <w:jc w:val="both"/>
        <w:rPr>
          <w:rFonts w:ascii="Trebuchet MS" w:hAnsi="Trebuchet MS"/>
        </w:rPr>
      </w:pPr>
      <w:r>
        <w:rPr>
          <w:rFonts w:ascii="Trebuchet MS" w:hAnsi="Trebuchet MS"/>
        </w:rPr>
        <w:t>Que de la omisión de referencias expresas a la legislación sancionatoria específica en materia educativa, precisamente en el artículo que fija el régimen punitivo, podría inferirse a la tácita derogación de aquélla para los casos encuadrados en el proyecto de Ley.</w:t>
      </w:r>
    </w:p>
    <w:p w14:paraId="1329F075" w14:textId="77777777" w:rsidR="00F638FB" w:rsidRDefault="00F638FB" w:rsidP="00F638FB">
      <w:pPr>
        <w:ind w:firstLine="709"/>
        <w:jc w:val="both"/>
        <w:rPr>
          <w:rFonts w:ascii="Trebuchet MS" w:hAnsi="Trebuchet MS"/>
        </w:rPr>
      </w:pPr>
    </w:p>
    <w:p w14:paraId="4AFA611D" w14:textId="77777777" w:rsidR="00F638FB" w:rsidRDefault="00F638FB" w:rsidP="00F638FB">
      <w:pPr>
        <w:ind w:firstLine="709"/>
        <w:jc w:val="both"/>
        <w:rPr>
          <w:rFonts w:ascii="Trebuchet MS" w:hAnsi="Trebuchet MS"/>
        </w:rPr>
      </w:pPr>
      <w:proofErr w:type="gramStart"/>
      <w:r>
        <w:rPr>
          <w:rFonts w:ascii="Trebuchet MS" w:hAnsi="Trebuchet MS"/>
        </w:rPr>
        <w:t>Que contrariamente, dada la gravedad de los hechos tipificados, resulta conveniente la aplicación de todas las penalidades que en derecho corresponda.</w:t>
      </w:r>
      <w:proofErr w:type="gramEnd"/>
    </w:p>
    <w:p w14:paraId="026C809D" w14:textId="77777777" w:rsidR="00F638FB" w:rsidRDefault="00F638FB" w:rsidP="00F638FB">
      <w:pPr>
        <w:ind w:firstLine="709"/>
        <w:jc w:val="both"/>
        <w:rPr>
          <w:rFonts w:ascii="Trebuchet MS" w:hAnsi="Trebuchet MS"/>
        </w:rPr>
      </w:pPr>
    </w:p>
    <w:p w14:paraId="178EA9CE" w14:textId="77777777" w:rsidR="00F638FB" w:rsidRDefault="00F638FB" w:rsidP="00F638FB">
      <w:pPr>
        <w:ind w:firstLine="709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Que la ley penal establece la obligación de todos los funcionarios y empleados públicos de denunciar ante la autoridad judicial los delitos de acción pública que conozcan en ejercicio de sus funciones, sin limitarla a los casos de violaciones a </w:t>
      </w:r>
      <w:proofErr w:type="gramStart"/>
      <w:r>
        <w:rPr>
          <w:rFonts w:ascii="Trebuchet MS" w:hAnsi="Trebuchet MS"/>
        </w:rPr>
        <w:t>un</w:t>
      </w:r>
      <w:proofErr w:type="gramEnd"/>
      <w:r>
        <w:rPr>
          <w:rFonts w:ascii="Trebuchet MS" w:hAnsi="Trebuchet MS"/>
        </w:rPr>
        <w:t xml:space="preserve"> artículo en particular.</w:t>
      </w:r>
    </w:p>
    <w:p w14:paraId="5715021A" w14:textId="77777777" w:rsidR="00F638FB" w:rsidRDefault="00F638FB" w:rsidP="00F638FB">
      <w:pPr>
        <w:ind w:firstLine="709"/>
        <w:jc w:val="both"/>
        <w:rPr>
          <w:rFonts w:ascii="Trebuchet MS" w:hAnsi="Trebuchet MS"/>
        </w:rPr>
      </w:pPr>
    </w:p>
    <w:p w14:paraId="5BFE8E1D" w14:textId="77777777" w:rsidR="00F638FB" w:rsidRDefault="00F638FB" w:rsidP="00F638FB">
      <w:pPr>
        <w:ind w:firstLine="709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Que nada obsta </w:t>
      </w:r>
      <w:proofErr w:type="gramStart"/>
      <w:r>
        <w:rPr>
          <w:rFonts w:ascii="Trebuchet MS" w:hAnsi="Trebuchet MS"/>
        </w:rPr>
        <w:t>a</w:t>
      </w:r>
      <w:proofErr w:type="gramEnd"/>
      <w:r>
        <w:rPr>
          <w:rFonts w:ascii="Trebuchet MS" w:hAnsi="Trebuchet MS"/>
        </w:rPr>
        <w:t xml:space="preserve"> establecer por vía reglamentaria el deber de comunicar lo pertinente a la autoridad respectiva del régimen tuitivo de consumidores y usuarios.</w:t>
      </w:r>
    </w:p>
    <w:p w14:paraId="4F9ED33D" w14:textId="77777777" w:rsidR="00F638FB" w:rsidRDefault="00F638FB" w:rsidP="00F638FB">
      <w:pPr>
        <w:ind w:firstLine="709"/>
        <w:jc w:val="both"/>
        <w:rPr>
          <w:rFonts w:ascii="Trebuchet MS" w:hAnsi="Trebuchet MS"/>
        </w:rPr>
      </w:pPr>
    </w:p>
    <w:p w14:paraId="1B1AA9CC" w14:textId="77777777" w:rsidR="00F638FB" w:rsidRDefault="00F638FB" w:rsidP="00F638FB">
      <w:pPr>
        <w:ind w:firstLine="709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Que se entiende razonable iniciar acciones sancionatorias en todos los casos, haya o no cesado la comisión de los hechos, independientemente de que </w:t>
      </w:r>
      <w:proofErr w:type="gramStart"/>
      <w:r>
        <w:rPr>
          <w:rFonts w:ascii="Trebuchet MS" w:hAnsi="Trebuchet MS"/>
        </w:rPr>
        <w:t>tal</w:t>
      </w:r>
      <w:proofErr w:type="gramEnd"/>
      <w:r>
        <w:rPr>
          <w:rFonts w:ascii="Trebuchet MS" w:hAnsi="Trebuchet MS"/>
        </w:rPr>
        <w:t xml:space="preserve"> circunstancia coadyuve a la evaluación para la graduación de la pena.</w:t>
      </w:r>
    </w:p>
    <w:p w14:paraId="68F0BA65" w14:textId="77777777" w:rsidR="00F638FB" w:rsidRDefault="00F638FB" w:rsidP="00F638FB">
      <w:pPr>
        <w:ind w:firstLine="709"/>
        <w:jc w:val="both"/>
        <w:rPr>
          <w:rFonts w:ascii="Trebuchet MS" w:hAnsi="Trebuchet MS"/>
        </w:rPr>
      </w:pPr>
    </w:p>
    <w:p w14:paraId="762B92E0" w14:textId="77777777" w:rsidR="00F638FB" w:rsidRDefault="00F638FB" w:rsidP="00F638FB">
      <w:pPr>
        <w:ind w:firstLine="709"/>
        <w:jc w:val="both"/>
        <w:rPr>
          <w:rFonts w:ascii="Trebuchet MS" w:hAnsi="Trebuchet MS"/>
        </w:rPr>
      </w:pPr>
      <w:proofErr w:type="gramStart"/>
      <w:r>
        <w:rPr>
          <w:rFonts w:ascii="Trebuchet MS" w:hAnsi="Trebuchet MS"/>
        </w:rPr>
        <w:t>Que en razón de los motivos expuestos corresponde observar el Artículo 3º del citado Proyecto de Ley.</w:t>
      </w:r>
      <w:proofErr w:type="gramEnd"/>
    </w:p>
    <w:p w14:paraId="00AE8195" w14:textId="77777777" w:rsidR="00F638FB" w:rsidRDefault="00F638FB" w:rsidP="00F638FB">
      <w:pPr>
        <w:ind w:firstLine="709"/>
        <w:jc w:val="both"/>
        <w:rPr>
          <w:rFonts w:ascii="Trebuchet MS" w:hAnsi="Trebuchet MS"/>
        </w:rPr>
      </w:pPr>
    </w:p>
    <w:p w14:paraId="41ADDB50" w14:textId="77777777" w:rsidR="00F638FB" w:rsidRDefault="00F638FB" w:rsidP="00F638FB">
      <w:pPr>
        <w:ind w:firstLine="709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Que el presente Decreto se dicta en </w:t>
      </w:r>
      <w:proofErr w:type="gramStart"/>
      <w:r>
        <w:rPr>
          <w:rFonts w:ascii="Trebuchet MS" w:hAnsi="Trebuchet MS"/>
        </w:rPr>
        <w:t>uso</w:t>
      </w:r>
      <w:proofErr w:type="gramEnd"/>
      <w:r>
        <w:rPr>
          <w:rFonts w:ascii="Trebuchet MS" w:hAnsi="Trebuchet MS"/>
        </w:rPr>
        <w:t xml:space="preserve"> de las facultades conferidas por el Artículo 80 de la CONSTITUCIÓN NACIONAL.</w:t>
      </w:r>
    </w:p>
    <w:p w14:paraId="45C37005" w14:textId="77777777" w:rsidR="00F638FB" w:rsidRDefault="00F638FB" w:rsidP="00F638FB">
      <w:pPr>
        <w:ind w:firstLine="709"/>
        <w:jc w:val="both"/>
        <w:rPr>
          <w:rFonts w:ascii="Trebuchet MS" w:hAnsi="Trebuchet MS"/>
        </w:rPr>
      </w:pPr>
    </w:p>
    <w:p w14:paraId="75AD3A98" w14:textId="77777777" w:rsidR="00F638FB" w:rsidRDefault="00F638FB" w:rsidP="00F638FB">
      <w:pPr>
        <w:ind w:firstLine="709"/>
        <w:jc w:val="both"/>
        <w:rPr>
          <w:rFonts w:ascii="Trebuchet MS" w:hAnsi="Trebuchet MS"/>
        </w:rPr>
      </w:pPr>
      <w:r>
        <w:rPr>
          <w:rFonts w:ascii="Trebuchet MS" w:hAnsi="Trebuchet MS"/>
        </w:rPr>
        <w:t>Por ello:</w:t>
      </w:r>
    </w:p>
    <w:p w14:paraId="11ADBDB3" w14:textId="77777777" w:rsidR="00F638FB" w:rsidRDefault="00F638FB" w:rsidP="00F638FB">
      <w:pPr>
        <w:spacing w:line="360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EL PRESIDENTE DE LA NACIÓN ARGENTINA</w:t>
      </w:r>
    </w:p>
    <w:p w14:paraId="515345D5" w14:textId="77777777" w:rsidR="00F638FB" w:rsidRDefault="00F638FB" w:rsidP="00F638FB">
      <w:pPr>
        <w:spacing w:line="360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EN ACUERDO GENERAL DE MINISTROS</w:t>
      </w:r>
    </w:p>
    <w:p w14:paraId="02AAD300" w14:textId="77777777" w:rsidR="00F638FB" w:rsidRDefault="00F638FB" w:rsidP="00F638FB">
      <w:pPr>
        <w:spacing w:line="360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DECRETA:</w:t>
      </w:r>
    </w:p>
    <w:p w14:paraId="6E6D5993" w14:textId="77777777" w:rsidR="00F638FB" w:rsidRPr="00AD03A0" w:rsidRDefault="00F638FB" w:rsidP="00F638FB">
      <w:pPr>
        <w:spacing w:line="360" w:lineRule="auto"/>
        <w:jc w:val="center"/>
        <w:rPr>
          <w:rFonts w:ascii="Trebuchet MS" w:hAnsi="Trebuchet MS"/>
          <w:b/>
        </w:rPr>
      </w:pPr>
    </w:p>
    <w:p w14:paraId="74124D8B" w14:textId="77777777" w:rsidR="00F638FB" w:rsidRDefault="00F638FB" w:rsidP="00F638FB">
      <w:pPr>
        <w:ind w:firstLine="709"/>
        <w:jc w:val="both"/>
        <w:rPr>
          <w:rFonts w:ascii="Trebuchet MS" w:hAnsi="Trebuchet MS"/>
        </w:rPr>
      </w:pPr>
      <w:r>
        <w:rPr>
          <w:rFonts w:ascii="Trebuchet MS" w:hAnsi="Trebuchet MS"/>
        </w:rPr>
        <w:t>Artículo 1º</w:t>
      </w:r>
      <w:proofErr w:type="gramStart"/>
      <w:r>
        <w:rPr>
          <w:rFonts w:ascii="Trebuchet MS" w:hAnsi="Trebuchet MS"/>
        </w:rPr>
        <w:t>.-</w:t>
      </w:r>
      <w:proofErr w:type="gramEnd"/>
      <w:r>
        <w:rPr>
          <w:rFonts w:ascii="Trebuchet MS" w:hAnsi="Trebuchet MS"/>
        </w:rPr>
        <w:t xml:space="preserve"> Obsérvase el Artículo 3º del Proyecto de Ley sancionado bajo el Nº 24.806.</w:t>
      </w:r>
    </w:p>
    <w:p w14:paraId="7D35C90D" w14:textId="77777777" w:rsidR="00F638FB" w:rsidRDefault="00F638FB" w:rsidP="00F638FB">
      <w:pPr>
        <w:jc w:val="both"/>
        <w:rPr>
          <w:rFonts w:ascii="Trebuchet MS" w:hAnsi="Trebuchet MS"/>
        </w:rPr>
      </w:pPr>
    </w:p>
    <w:p w14:paraId="136EE5CC" w14:textId="77777777" w:rsidR="00F638FB" w:rsidRDefault="00F638FB" w:rsidP="00F638FB">
      <w:pPr>
        <w:ind w:firstLine="709"/>
        <w:jc w:val="both"/>
        <w:rPr>
          <w:rFonts w:ascii="Trebuchet MS" w:hAnsi="Trebuchet MS"/>
        </w:rPr>
      </w:pPr>
      <w:r>
        <w:rPr>
          <w:rFonts w:ascii="Trebuchet MS" w:hAnsi="Trebuchet MS"/>
        </w:rPr>
        <w:t>Artículo 2º</w:t>
      </w:r>
      <w:proofErr w:type="gramStart"/>
      <w:r>
        <w:rPr>
          <w:rFonts w:ascii="Trebuchet MS" w:hAnsi="Trebuchet MS"/>
        </w:rPr>
        <w:t>.-</w:t>
      </w:r>
      <w:proofErr w:type="gramEnd"/>
      <w:r>
        <w:rPr>
          <w:rFonts w:ascii="Trebuchet MS" w:hAnsi="Trebuchet MS"/>
        </w:rPr>
        <w:t xml:space="preserve"> Con la salvedad establecida en el artículo precedente, cúmplase, promúlgase y téngase por Ley de la Nación el Proyecto de Ley registrado bajo el Nº 24.806.</w:t>
      </w:r>
    </w:p>
    <w:p w14:paraId="20727025" w14:textId="77777777" w:rsidR="00F638FB" w:rsidRDefault="00F638FB" w:rsidP="00F638FB">
      <w:pPr>
        <w:ind w:firstLine="709"/>
        <w:jc w:val="both"/>
        <w:rPr>
          <w:rFonts w:ascii="Trebuchet MS" w:hAnsi="Trebuchet MS"/>
        </w:rPr>
      </w:pPr>
    </w:p>
    <w:p w14:paraId="6144F549" w14:textId="77777777" w:rsidR="00F638FB" w:rsidRDefault="00F638FB" w:rsidP="00F638FB">
      <w:pPr>
        <w:ind w:firstLine="709"/>
        <w:jc w:val="both"/>
        <w:rPr>
          <w:rFonts w:ascii="Trebuchet MS" w:hAnsi="Trebuchet MS"/>
        </w:rPr>
      </w:pPr>
      <w:r>
        <w:rPr>
          <w:rFonts w:ascii="Trebuchet MS" w:hAnsi="Trebuchet MS"/>
        </w:rPr>
        <w:t>Artículo 3º</w:t>
      </w:r>
      <w:proofErr w:type="gramStart"/>
      <w:r>
        <w:rPr>
          <w:rFonts w:ascii="Trebuchet MS" w:hAnsi="Trebuchet MS"/>
        </w:rPr>
        <w:t>.-</w:t>
      </w:r>
      <w:proofErr w:type="gramEnd"/>
      <w:r>
        <w:rPr>
          <w:rFonts w:ascii="Trebuchet MS" w:hAnsi="Trebuchet MS"/>
        </w:rPr>
        <w:t xml:space="preserve"> Dese cuenta al HONORABLE CONGRESO DE LA NACIÓN.</w:t>
      </w:r>
    </w:p>
    <w:p w14:paraId="2D82D40D" w14:textId="77777777" w:rsidR="00F638FB" w:rsidRDefault="00F638FB" w:rsidP="00F638FB">
      <w:pPr>
        <w:ind w:firstLine="709"/>
        <w:jc w:val="both"/>
        <w:rPr>
          <w:rFonts w:ascii="Trebuchet MS" w:hAnsi="Trebuchet MS"/>
        </w:rPr>
      </w:pPr>
    </w:p>
    <w:p w14:paraId="0F0DCB18" w14:textId="77777777" w:rsidR="00F638FB" w:rsidRDefault="00F638FB" w:rsidP="00F638FB">
      <w:pPr>
        <w:ind w:firstLine="709"/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</w:rPr>
        <w:t>Artículo 4º</w:t>
      </w:r>
      <w:proofErr w:type="gramStart"/>
      <w:r>
        <w:rPr>
          <w:rFonts w:ascii="Trebuchet MS" w:hAnsi="Trebuchet MS"/>
        </w:rPr>
        <w:t>.-</w:t>
      </w:r>
      <w:proofErr w:type="gramEnd"/>
      <w:r>
        <w:rPr>
          <w:rFonts w:ascii="Trebuchet MS" w:hAnsi="Trebuchet MS"/>
        </w:rPr>
        <w:t xml:space="preserve"> Comuníquese, publíquese, dése a la Dirección Nacional del Registro Oficial y archívese. </w:t>
      </w:r>
      <w:r>
        <w:rPr>
          <w:rFonts w:ascii="Trebuchet MS" w:hAnsi="Trebuchet MS"/>
          <w:sz w:val="16"/>
          <w:szCs w:val="16"/>
        </w:rPr>
        <w:t>MENEM</w:t>
      </w:r>
      <w:proofErr w:type="gramStart"/>
      <w:r>
        <w:rPr>
          <w:rFonts w:ascii="Trebuchet MS" w:hAnsi="Trebuchet MS"/>
          <w:sz w:val="16"/>
          <w:szCs w:val="16"/>
        </w:rPr>
        <w:t>.-</w:t>
      </w:r>
      <w:proofErr w:type="gramEnd"/>
      <w:r>
        <w:rPr>
          <w:rFonts w:ascii="Trebuchet MS" w:hAnsi="Trebuchet MS"/>
          <w:sz w:val="16"/>
          <w:szCs w:val="16"/>
        </w:rPr>
        <w:t xml:space="preserve"> Jorge A. Rodríguez.- Roque B. Fernández.- Susana B. Decibe.- Carlos V. Corach.- Guido Di Tella.- José A. Caro Figueroa.</w:t>
      </w:r>
    </w:p>
    <w:p w14:paraId="1F351F6D" w14:textId="77777777" w:rsidR="00F638FB" w:rsidRDefault="00F638FB" w:rsidP="00F638FB">
      <w:pPr>
        <w:jc w:val="center"/>
        <w:rPr>
          <w:rFonts w:ascii="Trebuchet MS" w:hAnsi="Trebuchet MS"/>
          <w:b/>
        </w:rPr>
      </w:pPr>
    </w:p>
    <w:p w14:paraId="54036BEB" w14:textId="77777777" w:rsidR="00F638FB" w:rsidRDefault="00F638FB" w:rsidP="00F638FB">
      <w:pPr>
        <w:jc w:val="center"/>
        <w:rPr>
          <w:rFonts w:ascii="Trebuchet MS" w:hAnsi="Trebuchet MS"/>
          <w:b/>
        </w:rPr>
      </w:pPr>
    </w:p>
    <w:p w14:paraId="224FEF9D" w14:textId="77777777" w:rsidR="00F638FB" w:rsidRDefault="00F638FB" w:rsidP="00F638FB">
      <w:pPr>
        <w:jc w:val="center"/>
        <w:rPr>
          <w:rFonts w:ascii="Trebuchet MS" w:hAnsi="Trebuchet MS"/>
          <w:b/>
        </w:rPr>
      </w:pPr>
    </w:p>
    <w:p w14:paraId="6FA81A52" w14:textId="77777777" w:rsidR="00F638FB" w:rsidRDefault="00F638FB" w:rsidP="00F638FB">
      <w:pPr>
        <w:jc w:val="center"/>
        <w:rPr>
          <w:rFonts w:ascii="Trebuchet MS" w:hAnsi="Trebuchet MS"/>
          <w:b/>
        </w:rPr>
      </w:pPr>
    </w:p>
    <w:p w14:paraId="1F06B626" w14:textId="77777777" w:rsidR="00F638FB" w:rsidRDefault="00F638FB" w:rsidP="00F638FB">
      <w:pPr>
        <w:jc w:val="center"/>
        <w:rPr>
          <w:rFonts w:ascii="Trebuchet MS" w:hAnsi="Trebuchet MS"/>
          <w:b/>
        </w:rPr>
      </w:pPr>
    </w:p>
    <w:p w14:paraId="5F869B1B" w14:textId="77777777" w:rsidR="00F638FB" w:rsidRDefault="00F638FB" w:rsidP="00F638FB">
      <w:pPr>
        <w:jc w:val="center"/>
        <w:rPr>
          <w:rFonts w:ascii="Trebuchet MS" w:hAnsi="Trebuchet MS"/>
          <w:b/>
        </w:rPr>
      </w:pPr>
    </w:p>
    <w:p w14:paraId="49F949B4" w14:textId="77777777" w:rsidR="00F638FB" w:rsidRDefault="00F638FB" w:rsidP="00F638FB">
      <w:pPr>
        <w:jc w:val="center"/>
        <w:rPr>
          <w:rFonts w:ascii="Trebuchet MS" w:hAnsi="Trebuchet MS"/>
          <w:b/>
        </w:rPr>
      </w:pPr>
    </w:p>
    <w:p w14:paraId="7B8D51A2" w14:textId="77777777" w:rsidR="00F638FB" w:rsidRPr="00CD20E3" w:rsidRDefault="00F638FB" w:rsidP="00F638FB">
      <w:pPr>
        <w:jc w:val="center"/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59149C"/>
    <w:multiLevelType w:val="hybridMultilevel"/>
    <w:tmpl w:val="664CE758"/>
    <w:lvl w:ilvl="0" w:tplc="328C8E94">
      <w:start w:val="1"/>
      <w:numFmt w:val="decimal"/>
      <w:lvlText w:val="%1)"/>
      <w:lvlJc w:val="left"/>
      <w:pPr>
        <w:tabs>
          <w:tab w:val="num" w:pos="851"/>
        </w:tabs>
        <w:ind w:left="1531" w:hanging="396"/>
      </w:p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D10261"/>
    <w:multiLevelType w:val="singleLevel"/>
    <w:tmpl w:val="3C90ABB4"/>
    <w:lvl w:ilvl="0">
      <w:start w:val="4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5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51555F"/>
    <w:multiLevelType w:val="singleLevel"/>
    <w:tmpl w:val="E6FCDB44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0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7"/>
  </w:num>
  <w:num w:numId="11">
    <w:abstractNumId w:val="3"/>
  </w:num>
  <w:num w:numId="12">
    <w:abstractNumId w:val="9"/>
    <w:lvlOverride w:ilvl="0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638FB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789</Words>
  <Characters>4342</Characters>
  <Application>Microsoft Macintosh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2021-05-07T11:55:00Z</dcterms:created>
  <dcterms:modified xsi:type="dcterms:W3CDTF">2021-05-07T11:55:00Z</dcterms:modified>
</cp:coreProperties>
</file>