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5F783" w14:textId="77777777" w:rsidR="00096714" w:rsidRDefault="00096714" w:rsidP="00096714">
      <w:pPr>
        <w:rPr>
          <w:rFonts w:ascii="Trebuchet MS" w:hAnsi="Trebuchet MS"/>
          <w:b/>
        </w:rPr>
      </w:pPr>
    </w:p>
    <w:p w14:paraId="26D50C19" w14:textId="77777777" w:rsidR="00096714" w:rsidRPr="00C01E12" w:rsidRDefault="00096714" w:rsidP="00096714">
      <w:pPr>
        <w:spacing w:line="360" w:lineRule="exact"/>
        <w:jc w:val="center"/>
        <w:rPr>
          <w:rFonts w:ascii="Trebuchet MS" w:hAnsi="Trebuchet MS" w:cs="Arial"/>
          <w:b/>
        </w:rPr>
      </w:pPr>
      <w:r w:rsidRPr="00C01E12">
        <w:rPr>
          <w:rFonts w:ascii="Trebuchet MS" w:hAnsi="Trebuchet MS" w:cs="Arial"/>
          <w:b/>
        </w:rPr>
        <w:t>FONDO NACIONAL DE INCENTIVO DOCENTE</w:t>
      </w:r>
    </w:p>
    <w:p w14:paraId="563DD4B3" w14:textId="77777777" w:rsidR="00096714" w:rsidRPr="00C01E12" w:rsidRDefault="00096714" w:rsidP="00096714">
      <w:pPr>
        <w:spacing w:line="360" w:lineRule="exact"/>
        <w:jc w:val="center"/>
        <w:rPr>
          <w:rFonts w:ascii="Trebuchet MS" w:hAnsi="Trebuchet MS" w:cs="Arial"/>
          <w:b/>
        </w:rPr>
      </w:pPr>
      <w:r w:rsidRPr="00C01E12">
        <w:rPr>
          <w:rFonts w:ascii="Trebuchet MS" w:hAnsi="Trebuchet MS" w:cs="Arial"/>
          <w:b/>
        </w:rPr>
        <w:t>LEY Nº 25.264</w:t>
      </w:r>
    </w:p>
    <w:p w14:paraId="1D15CB05" w14:textId="77777777" w:rsidR="00096714" w:rsidRPr="00C01E12" w:rsidRDefault="00096714" w:rsidP="00096714">
      <w:pPr>
        <w:spacing w:line="360" w:lineRule="exact"/>
        <w:jc w:val="center"/>
        <w:rPr>
          <w:rFonts w:ascii="Trebuchet MS" w:hAnsi="Trebuchet MS" w:cs="Arial"/>
          <w:lang w:val="es-ES_tradnl"/>
        </w:rPr>
      </w:pPr>
    </w:p>
    <w:p w14:paraId="681A392F" w14:textId="77777777" w:rsidR="00096714" w:rsidRPr="00C01E12" w:rsidRDefault="00096714" w:rsidP="000967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835" w:right="2835"/>
        <w:jc w:val="center"/>
        <w:rPr>
          <w:rFonts w:ascii="Trebuchet MS" w:hAnsi="Trebuchet MS" w:cs="Arial"/>
          <w:b/>
        </w:rPr>
      </w:pPr>
      <w:r w:rsidRPr="00C01E12">
        <w:rPr>
          <w:rFonts w:ascii="Trebuchet MS" w:hAnsi="Trebuchet MS" w:cs="Arial"/>
          <w:b/>
        </w:rPr>
        <w:t xml:space="preserve">MODIFICACIÓN PARCIAL A LA </w:t>
      </w:r>
      <w:proofErr w:type="gramStart"/>
      <w:r w:rsidRPr="00C01E12">
        <w:rPr>
          <w:rFonts w:ascii="Trebuchet MS" w:hAnsi="Trebuchet MS" w:cs="Arial"/>
          <w:b/>
        </w:rPr>
        <w:t>LEY  N</w:t>
      </w:r>
      <w:proofErr w:type="gramEnd"/>
      <w:r w:rsidRPr="00C01E12">
        <w:rPr>
          <w:rFonts w:ascii="Trebuchet MS" w:hAnsi="Trebuchet MS" w:cs="Arial"/>
          <w:b/>
        </w:rPr>
        <w:t>º 25.053</w:t>
      </w:r>
    </w:p>
    <w:p w14:paraId="5110AD05" w14:textId="77777777" w:rsidR="00096714" w:rsidRPr="00C01E12" w:rsidRDefault="00096714" w:rsidP="00096714">
      <w:pPr>
        <w:rPr>
          <w:rFonts w:ascii="Trebuchet MS" w:hAnsi="Trebuchet MS" w:cs="Arial"/>
          <w:b/>
        </w:rPr>
      </w:pPr>
    </w:p>
    <w:p w14:paraId="07CA76B5" w14:textId="77777777" w:rsidR="00096714" w:rsidRPr="00C01E12" w:rsidRDefault="00096714" w:rsidP="00096714">
      <w:pPr>
        <w:rPr>
          <w:rFonts w:ascii="Trebuchet MS" w:hAnsi="Trebuchet MS" w:cs="Arial"/>
          <w:b/>
        </w:rPr>
      </w:pPr>
    </w:p>
    <w:p w14:paraId="7D38A1B7" w14:textId="77777777" w:rsidR="00096714" w:rsidRPr="00C01E12" w:rsidRDefault="00096714" w:rsidP="00096714">
      <w:pPr>
        <w:spacing w:line="360" w:lineRule="auto"/>
        <w:jc w:val="center"/>
        <w:rPr>
          <w:rFonts w:ascii="Trebuchet MS" w:hAnsi="Trebuchet MS" w:cs="Arial"/>
          <w:b/>
          <w:lang w:val="es-ES_tradnl"/>
        </w:rPr>
      </w:pPr>
      <w:r w:rsidRPr="00C01E12">
        <w:rPr>
          <w:rFonts w:ascii="Trebuchet MS" w:hAnsi="Trebuchet MS" w:cs="Arial"/>
          <w:b/>
          <w:lang w:val="es-ES_tradnl"/>
        </w:rPr>
        <w:t>EL SENADO Y CÁMARA DE DIPUTADOS DE LA NACIÓN ARGENTINA REUNIDOS EN CONGRESO, ETC. SANCIONAN CON FUERZA DE LEY</w:t>
      </w:r>
    </w:p>
    <w:p w14:paraId="00A0F0E1" w14:textId="77777777" w:rsidR="00096714" w:rsidRPr="00C01E12" w:rsidRDefault="00096714" w:rsidP="00096714">
      <w:pPr>
        <w:spacing w:line="360" w:lineRule="auto"/>
        <w:jc w:val="both"/>
        <w:rPr>
          <w:rFonts w:ascii="Trebuchet MS" w:hAnsi="Trebuchet MS" w:cs="Arial"/>
          <w:lang w:val="es-ES_tradnl"/>
        </w:rPr>
      </w:pPr>
    </w:p>
    <w:p w14:paraId="3945A3E8" w14:textId="77777777" w:rsidR="00096714" w:rsidRPr="00C01E12" w:rsidRDefault="00096714" w:rsidP="00096714">
      <w:pPr>
        <w:ind w:firstLine="709"/>
        <w:jc w:val="both"/>
        <w:rPr>
          <w:rFonts w:ascii="Trebuchet MS" w:hAnsi="Trebuchet MS" w:cs="Arial"/>
          <w:lang w:val="es-ES_tradnl"/>
        </w:rPr>
      </w:pPr>
      <w:r w:rsidRPr="00C01E12">
        <w:rPr>
          <w:rFonts w:ascii="Trebuchet MS" w:hAnsi="Trebuchet MS" w:cs="Arial"/>
          <w:lang w:val="es-ES_tradnl"/>
        </w:rPr>
        <w:t xml:space="preserve">Artículo 1.- </w:t>
      </w:r>
      <w:proofErr w:type="spellStart"/>
      <w:r w:rsidRPr="00C01E12">
        <w:rPr>
          <w:rFonts w:ascii="Trebuchet MS" w:hAnsi="Trebuchet MS" w:cs="Arial"/>
          <w:lang w:val="es-ES_tradnl"/>
        </w:rPr>
        <w:t>Modifícase</w:t>
      </w:r>
      <w:proofErr w:type="spellEnd"/>
      <w:r w:rsidRPr="00C01E12">
        <w:rPr>
          <w:rFonts w:ascii="Trebuchet MS" w:hAnsi="Trebuchet MS" w:cs="Arial"/>
          <w:lang w:val="es-ES_tradnl"/>
        </w:rPr>
        <w:t xml:space="preserve"> el artículo 10 de la Ley 25.053 -Fondo Nacional de Incentivo Docente- por el siguiente texto:</w:t>
      </w:r>
    </w:p>
    <w:p w14:paraId="3FADCFA7" w14:textId="77777777" w:rsidR="00096714" w:rsidRPr="00C01E12" w:rsidRDefault="00096714" w:rsidP="00096714">
      <w:pPr>
        <w:ind w:firstLine="709"/>
        <w:jc w:val="both"/>
        <w:rPr>
          <w:rFonts w:ascii="Trebuchet MS" w:hAnsi="Trebuchet MS" w:cs="Arial"/>
          <w:lang w:val="es-ES_tradnl"/>
        </w:rPr>
      </w:pPr>
    </w:p>
    <w:p w14:paraId="0A040CD8" w14:textId="77777777" w:rsidR="00096714" w:rsidRPr="00C01E12" w:rsidRDefault="00096714" w:rsidP="00096714">
      <w:pPr>
        <w:ind w:firstLine="709"/>
        <w:jc w:val="both"/>
        <w:rPr>
          <w:rFonts w:ascii="Trebuchet MS" w:hAnsi="Trebuchet MS" w:cs="Arial"/>
          <w:lang w:val="es-ES_tradnl"/>
        </w:rPr>
      </w:pPr>
      <w:r w:rsidRPr="00C01E12">
        <w:rPr>
          <w:rFonts w:ascii="Trebuchet MS" w:hAnsi="Trebuchet MS" w:cs="Arial"/>
          <w:lang w:val="es-ES_tradnl"/>
        </w:rPr>
        <w:t>Artículo 10: Los recursos del Fondo Nacional de Incentivo Docente serán afectados específicamente al mejoramiento de la retribución de los docentes de escuelas oficiales y de gestión privada subvencionadas de las provincias y de la Ciudad de Buenos Aires, y de las escuelas e institutos oficiales dependientes de las universidades nacionales, de los ministerios del Poder Ejecutivo nacional, de otros organismos oficiales y de las escuelas dependientes de municipios, sujetos a las condiciones que fija la presente norma.</w:t>
      </w:r>
    </w:p>
    <w:p w14:paraId="586D5F68" w14:textId="77777777" w:rsidR="00096714" w:rsidRPr="00C01E12" w:rsidRDefault="00096714" w:rsidP="00096714">
      <w:pPr>
        <w:ind w:firstLine="709"/>
        <w:jc w:val="both"/>
        <w:rPr>
          <w:rFonts w:ascii="Trebuchet MS" w:hAnsi="Trebuchet MS" w:cs="Arial"/>
          <w:lang w:val="es-ES_tradnl"/>
        </w:rPr>
      </w:pPr>
    </w:p>
    <w:p w14:paraId="76F207AC" w14:textId="77777777" w:rsidR="00096714" w:rsidRPr="00C01E12" w:rsidRDefault="00096714" w:rsidP="00096714">
      <w:pPr>
        <w:ind w:firstLine="709"/>
        <w:jc w:val="both"/>
        <w:rPr>
          <w:rFonts w:ascii="Trebuchet MS" w:hAnsi="Trebuchet MS" w:cs="Arial"/>
          <w:lang w:val="es-ES_tradnl"/>
        </w:rPr>
      </w:pPr>
      <w:r w:rsidRPr="00C01E12">
        <w:rPr>
          <w:rFonts w:ascii="Trebuchet MS" w:hAnsi="Trebuchet MS" w:cs="Arial"/>
          <w:lang w:val="es-ES_tradnl"/>
        </w:rPr>
        <w:t xml:space="preserve">Artículo 2º- </w:t>
      </w:r>
      <w:proofErr w:type="spellStart"/>
      <w:r w:rsidRPr="00C01E12">
        <w:rPr>
          <w:rFonts w:ascii="Trebuchet MS" w:hAnsi="Trebuchet MS" w:cs="Arial"/>
          <w:lang w:val="es-ES_tradnl"/>
        </w:rPr>
        <w:t>Incorpórase</w:t>
      </w:r>
      <w:proofErr w:type="spellEnd"/>
      <w:r w:rsidRPr="00C01E12">
        <w:rPr>
          <w:rFonts w:ascii="Trebuchet MS" w:hAnsi="Trebuchet MS" w:cs="Arial"/>
          <w:lang w:val="es-ES_tradnl"/>
        </w:rPr>
        <w:t xml:space="preserve"> como artículo 13 bis de la citada ley el siguiente texto:</w:t>
      </w:r>
    </w:p>
    <w:p w14:paraId="3E1D4B18" w14:textId="77777777" w:rsidR="00096714" w:rsidRPr="00C01E12" w:rsidRDefault="00096714" w:rsidP="00096714">
      <w:pPr>
        <w:ind w:firstLine="709"/>
        <w:jc w:val="both"/>
        <w:rPr>
          <w:rFonts w:ascii="Trebuchet MS" w:hAnsi="Trebuchet MS" w:cs="Arial"/>
          <w:lang w:val="es-ES_tradnl"/>
        </w:rPr>
      </w:pPr>
    </w:p>
    <w:p w14:paraId="04D6AA12" w14:textId="77777777" w:rsidR="00096714" w:rsidRPr="00C01E12" w:rsidRDefault="00096714" w:rsidP="00096714">
      <w:pPr>
        <w:ind w:firstLine="709"/>
        <w:jc w:val="both"/>
        <w:rPr>
          <w:rFonts w:ascii="Trebuchet MS" w:hAnsi="Trebuchet MS" w:cs="Arial"/>
          <w:lang w:val="es-ES_tradnl"/>
        </w:rPr>
      </w:pPr>
      <w:r w:rsidRPr="00C01E12">
        <w:rPr>
          <w:rFonts w:ascii="Trebuchet MS" w:hAnsi="Trebuchet MS" w:cs="Arial"/>
          <w:lang w:val="es-ES_tradnl"/>
        </w:rPr>
        <w:t>A los efectos de hacer efectivo el pago del incentivo, se procederá de la siguiente manera:</w:t>
      </w:r>
    </w:p>
    <w:p w14:paraId="3A47198E" w14:textId="77777777" w:rsidR="00096714" w:rsidRPr="00C01E12" w:rsidRDefault="00096714" w:rsidP="00096714">
      <w:pPr>
        <w:ind w:firstLine="709"/>
        <w:jc w:val="both"/>
        <w:rPr>
          <w:rFonts w:ascii="Trebuchet MS" w:hAnsi="Trebuchet MS" w:cs="Arial"/>
          <w:lang w:val="es-ES_tradnl"/>
        </w:rPr>
      </w:pPr>
    </w:p>
    <w:p w14:paraId="54AC2C15" w14:textId="77777777" w:rsidR="00096714" w:rsidRPr="00C01E12" w:rsidRDefault="00096714" w:rsidP="00096714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rebuchet MS" w:hAnsi="Trebuchet MS" w:cs="Arial"/>
          <w:lang w:val="es-ES_tradnl"/>
        </w:rPr>
      </w:pPr>
      <w:r w:rsidRPr="00C01E12">
        <w:rPr>
          <w:rFonts w:ascii="Trebuchet MS" w:hAnsi="Trebuchet MS" w:cs="Arial"/>
          <w:lang w:val="es-ES_tradnl"/>
        </w:rPr>
        <w:t>Cuando  el salario de los docentes por la presente ley sea igual o menor que el de la jurisdicción donde estén ubicados geográficamente, la asignación correspondiente al FONID será por igual monto de los de esa jurisdicción;</w:t>
      </w:r>
    </w:p>
    <w:p w14:paraId="6C24171D" w14:textId="77777777" w:rsidR="00096714" w:rsidRPr="00C01E12" w:rsidRDefault="00096714" w:rsidP="00096714">
      <w:pPr>
        <w:ind w:left="360"/>
        <w:jc w:val="both"/>
        <w:rPr>
          <w:rFonts w:ascii="Trebuchet MS" w:hAnsi="Trebuchet MS" w:cs="Arial"/>
          <w:lang w:val="es-ES_tradnl"/>
        </w:rPr>
      </w:pPr>
    </w:p>
    <w:p w14:paraId="3F97AC8B" w14:textId="77777777" w:rsidR="00096714" w:rsidRPr="00C01E12" w:rsidRDefault="00096714" w:rsidP="00096714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rebuchet MS" w:hAnsi="Trebuchet MS" w:cs="Arial"/>
          <w:lang w:val="es-ES_tradnl"/>
        </w:rPr>
      </w:pPr>
      <w:r w:rsidRPr="00C01E12">
        <w:rPr>
          <w:rFonts w:ascii="Trebuchet MS" w:hAnsi="Trebuchet MS" w:cs="Arial"/>
          <w:lang w:val="es-ES_tradnl"/>
        </w:rPr>
        <w:t>Cuando ese salario sea mayor, pero menor a la sumatoria del mismo con la asignación del FONID, percibirá la diferencia hasta alcanzar ese monto sumado;</w:t>
      </w:r>
    </w:p>
    <w:p w14:paraId="38C337D3" w14:textId="77777777" w:rsidR="00096714" w:rsidRPr="00C01E12" w:rsidRDefault="00096714" w:rsidP="00096714">
      <w:pPr>
        <w:jc w:val="both"/>
        <w:rPr>
          <w:rFonts w:ascii="Trebuchet MS" w:hAnsi="Trebuchet MS" w:cs="Arial"/>
          <w:lang w:val="es-ES_tradnl"/>
        </w:rPr>
      </w:pPr>
    </w:p>
    <w:p w14:paraId="34415FA3" w14:textId="77777777" w:rsidR="00096714" w:rsidRPr="00C01E12" w:rsidRDefault="00096714" w:rsidP="00096714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rebuchet MS" w:hAnsi="Trebuchet MS" w:cs="Arial"/>
          <w:lang w:val="es-ES_tradnl"/>
        </w:rPr>
      </w:pPr>
      <w:r w:rsidRPr="00C01E12">
        <w:rPr>
          <w:rFonts w:ascii="Trebuchet MS" w:hAnsi="Trebuchet MS" w:cs="Arial"/>
          <w:lang w:val="es-ES_tradnl"/>
        </w:rPr>
        <w:t>Cuando el salario sea mayor a la suma del salario más la asignación por incentivo, no percibirá ninguna asignación adicional.</w:t>
      </w:r>
    </w:p>
    <w:p w14:paraId="4AFEBCB7" w14:textId="77777777" w:rsidR="00096714" w:rsidRPr="00C01E12" w:rsidRDefault="00096714" w:rsidP="00096714">
      <w:pPr>
        <w:ind w:firstLine="709"/>
        <w:jc w:val="both"/>
        <w:rPr>
          <w:rFonts w:ascii="Trebuchet MS" w:hAnsi="Trebuchet MS" w:cs="Arial"/>
          <w:lang w:val="es-ES_tradnl"/>
        </w:rPr>
      </w:pPr>
    </w:p>
    <w:p w14:paraId="299AA3C8" w14:textId="77777777" w:rsidR="00096714" w:rsidRPr="00C01E12" w:rsidRDefault="00096714" w:rsidP="00096714">
      <w:pPr>
        <w:ind w:firstLine="709"/>
        <w:jc w:val="both"/>
        <w:rPr>
          <w:rFonts w:ascii="Trebuchet MS" w:hAnsi="Trebuchet MS" w:cs="Arial"/>
          <w:lang w:val="es-ES_tradnl"/>
        </w:rPr>
      </w:pPr>
      <w:r w:rsidRPr="00C01E12">
        <w:rPr>
          <w:rFonts w:ascii="Trebuchet MS" w:hAnsi="Trebuchet MS" w:cs="Arial"/>
          <w:lang w:val="es-ES_tradnl"/>
        </w:rPr>
        <w:lastRenderedPageBreak/>
        <w:t xml:space="preserve">Artículo 3º- </w:t>
      </w:r>
      <w:proofErr w:type="spellStart"/>
      <w:r w:rsidRPr="00C01E12">
        <w:rPr>
          <w:rFonts w:ascii="Trebuchet MS" w:hAnsi="Trebuchet MS" w:cs="Arial"/>
          <w:lang w:val="es-ES_tradnl"/>
        </w:rPr>
        <w:t>Autorízase</w:t>
      </w:r>
      <w:proofErr w:type="spellEnd"/>
      <w:r w:rsidRPr="00C01E12">
        <w:rPr>
          <w:rFonts w:ascii="Trebuchet MS" w:hAnsi="Trebuchet MS" w:cs="Arial"/>
          <w:lang w:val="es-ES_tradnl"/>
        </w:rPr>
        <w:t xml:space="preserve"> al Poder Ejecutivo nacional a realizar la adecuación de partidas presupuestarias que estime convenientes a los fines de dar cumplimiento a la presente ley.</w:t>
      </w:r>
    </w:p>
    <w:p w14:paraId="2C89E754" w14:textId="77777777" w:rsidR="00096714" w:rsidRPr="00C01E12" w:rsidRDefault="00096714" w:rsidP="00096714">
      <w:pPr>
        <w:ind w:firstLine="709"/>
        <w:jc w:val="both"/>
        <w:rPr>
          <w:rFonts w:ascii="Trebuchet MS" w:hAnsi="Trebuchet MS" w:cs="Arial"/>
          <w:lang w:val="es-ES_tradnl"/>
        </w:rPr>
      </w:pPr>
      <w:r w:rsidRPr="00C01E12">
        <w:rPr>
          <w:rFonts w:ascii="Trebuchet MS" w:hAnsi="Trebuchet MS" w:cs="Arial"/>
          <w:lang w:val="es-ES_tradnl"/>
        </w:rPr>
        <w:t>La reasignación de partidas presupuestarias deberá formularse sin afectar las partidas correspondientes a los programas del Ministerio de Educación.</w:t>
      </w:r>
    </w:p>
    <w:p w14:paraId="417C59C8" w14:textId="77777777" w:rsidR="00096714" w:rsidRPr="00C01E12" w:rsidRDefault="00096714" w:rsidP="00096714">
      <w:pPr>
        <w:ind w:firstLine="709"/>
        <w:jc w:val="both"/>
        <w:rPr>
          <w:rFonts w:ascii="Trebuchet MS" w:hAnsi="Trebuchet MS" w:cs="Arial"/>
          <w:lang w:val="es-ES_tradnl"/>
        </w:rPr>
      </w:pPr>
    </w:p>
    <w:p w14:paraId="5A8D2672" w14:textId="77777777" w:rsidR="00096714" w:rsidRPr="00C01E12" w:rsidRDefault="00096714" w:rsidP="00096714">
      <w:pPr>
        <w:ind w:firstLine="709"/>
        <w:jc w:val="both"/>
        <w:rPr>
          <w:rFonts w:ascii="Trebuchet MS" w:hAnsi="Trebuchet MS" w:cs="Arial"/>
          <w:lang w:val="es-ES_tradnl"/>
        </w:rPr>
      </w:pPr>
      <w:r w:rsidRPr="00C01E12">
        <w:rPr>
          <w:rFonts w:ascii="Trebuchet MS" w:hAnsi="Trebuchet MS" w:cs="Arial"/>
          <w:lang w:val="es-ES_tradnl"/>
        </w:rPr>
        <w:t>Artículo 4º- Comuníquese al Poder Ejecutivo nacional.</w:t>
      </w:r>
    </w:p>
    <w:p w14:paraId="7408C69E" w14:textId="77777777" w:rsidR="00096714" w:rsidRPr="00C01E12" w:rsidRDefault="00096714" w:rsidP="00096714">
      <w:pPr>
        <w:jc w:val="both"/>
        <w:rPr>
          <w:rFonts w:ascii="Trebuchet MS" w:hAnsi="Trebuchet MS" w:cs="Arial"/>
          <w:lang w:val="es-ES_tradnl"/>
        </w:rPr>
      </w:pPr>
    </w:p>
    <w:p w14:paraId="0FB8881F" w14:textId="77777777" w:rsidR="00096714" w:rsidRPr="00C01E12" w:rsidRDefault="00096714" w:rsidP="00096714">
      <w:pPr>
        <w:autoSpaceDE w:val="0"/>
        <w:autoSpaceDN w:val="0"/>
        <w:jc w:val="both"/>
        <w:rPr>
          <w:rFonts w:ascii="Trebuchet MS" w:hAnsi="Trebuchet MS" w:cs="Arial"/>
          <w:lang w:val="es-ES_tradnl"/>
        </w:rPr>
      </w:pPr>
      <w:r w:rsidRPr="00C01E12">
        <w:rPr>
          <w:rFonts w:ascii="Trebuchet MS" w:hAnsi="Trebuchet MS" w:cs="Arial"/>
          <w:lang w:val="es-ES_tradnl"/>
        </w:rPr>
        <w:t>DADA EN LA SALA DE SESIONES DEL CONGRESO ARGENTINO, EN BUENOS AIRES, A LOS VEITIUN DIAS DEL MES DE JUNIO DEL AÑO DOS MIL.</w:t>
      </w:r>
    </w:p>
    <w:p w14:paraId="354AD651" w14:textId="77777777" w:rsidR="00096714" w:rsidRDefault="00096714" w:rsidP="00096714">
      <w:pPr>
        <w:jc w:val="both"/>
        <w:rPr>
          <w:rFonts w:ascii="Trebuchet MS" w:hAnsi="Trebuchet MS" w:cs="Arial"/>
          <w:lang w:val="es-ES_tradnl"/>
        </w:rPr>
      </w:pPr>
    </w:p>
    <w:p w14:paraId="130CBF17" w14:textId="77777777" w:rsidR="00096714" w:rsidRPr="00C01E12" w:rsidRDefault="00096714" w:rsidP="00096714">
      <w:pPr>
        <w:jc w:val="both"/>
        <w:rPr>
          <w:rFonts w:ascii="Trebuchet MS" w:hAnsi="Trebuchet MS" w:cs="Arial"/>
          <w:lang w:val="es-ES_tradnl"/>
        </w:rPr>
      </w:pPr>
    </w:p>
    <w:p w14:paraId="6B0B8AC7" w14:textId="77777777" w:rsidR="00096714" w:rsidRPr="00C01E12" w:rsidRDefault="00096714" w:rsidP="00096714">
      <w:pPr>
        <w:keepNext/>
        <w:tabs>
          <w:tab w:val="left" w:pos="993"/>
        </w:tabs>
        <w:autoSpaceDE w:val="0"/>
        <w:autoSpaceDN w:val="0"/>
        <w:jc w:val="right"/>
        <w:outlineLvl w:val="2"/>
        <w:rPr>
          <w:rFonts w:ascii="Trebuchet MS" w:hAnsi="Trebuchet MS" w:cs="Arial"/>
          <w:bCs/>
          <w:sz w:val="16"/>
          <w:szCs w:val="16"/>
          <w:lang w:val="es-ES_tradnl"/>
        </w:rPr>
      </w:pPr>
      <w:r w:rsidRPr="00C01E12">
        <w:rPr>
          <w:rFonts w:ascii="Trebuchet MS" w:hAnsi="Trebuchet MS" w:cs="Arial"/>
          <w:bCs/>
          <w:sz w:val="16"/>
          <w:szCs w:val="16"/>
          <w:lang w:val="es-ES_tradnl"/>
        </w:rPr>
        <w:t>RAFAEL PASCUAL. -JOSE GENOUD.</w:t>
      </w:r>
    </w:p>
    <w:p w14:paraId="34D7E1B0" w14:textId="77777777" w:rsidR="00096714" w:rsidRPr="00C01E12" w:rsidRDefault="00096714" w:rsidP="00096714">
      <w:pPr>
        <w:tabs>
          <w:tab w:val="left" w:pos="993"/>
        </w:tabs>
        <w:jc w:val="right"/>
        <w:rPr>
          <w:rFonts w:ascii="Trebuchet MS" w:hAnsi="Trebuchet MS" w:cs="Arial"/>
          <w:b/>
          <w:bCs/>
          <w:sz w:val="16"/>
          <w:szCs w:val="16"/>
          <w:lang w:val="es-ES_tradnl"/>
        </w:rPr>
      </w:pPr>
      <w:r w:rsidRPr="00C01E12">
        <w:rPr>
          <w:rFonts w:ascii="Trebuchet MS" w:hAnsi="Trebuchet MS" w:cs="Arial"/>
          <w:bCs/>
          <w:sz w:val="16"/>
          <w:szCs w:val="16"/>
          <w:lang w:val="es-ES_tradnl"/>
        </w:rPr>
        <w:t xml:space="preserve">Guillermo Aramburu. - Mario L. </w:t>
      </w:r>
      <w:proofErr w:type="spellStart"/>
      <w:r w:rsidRPr="00C01E12">
        <w:rPr>
          <w:rFonts w:ascii="Trebuchet MS" w:hAnsi="Trebuchet MS" w:cs="Arial"/>
          <w:bCs/>
          <w:sz w:val="16"/>
          <w:szCs w:val="16"/>
          <w:lang w:val="es-ES_tradnl"/>
        </w:rPr>
        <w:t>Pontaquarto</w:t>
      </w:r>
      <w:proofErr w:type="spellEnd"/>
      <w:r w:rsidRPr="00C01E12">
        <w:rPr>
          <w:rFonts w:ascii="Trebuchet MS" w:hAnsi="Trebuchet MS" w:cs="Arial"/>
          <w:b/>
          <w:bCs/>
          <w:sz w:val="16"/>
          <w:szCs w:val="16"/>
          <w:lang w:val="es-ES_tradnl"/>
        </w:rPr>
        <w:t>.</w:t>
      </w:r>
    </w:p>
    <w:p w14:paraId="58F9FE45" w14:textId="77777777" w:rsidR="00096714" w:rsidRPr="00C01E12" w:rsidRDefault="00096714" w:rsidP="00096714">
      <w:pPr>
        <w:tabs>
          <w:tab w:val="left" w:pos="993"/>
        </w:tabs>
        <w:jc w:val="right"/>
        <w:rPr>
          <w:rFonts w:ascii="Trebuchet MS" w:hAnsi="Trebuchet MS" w:cs="Arial"/>
          <w:b/>
          <w:bCs/>
          <w:lang w:val="es-ES_tradnl"/>
        </w:rPr>
      </w:pPr>
    </w:p>
    <w:p w14:paraId="099C7509" w14:textId="77777777" w:rsidR="00096714" w:rsidRPr="00C01E12" w:rsidRDefault="00096714" w:rsidP="00096714">
      <w:pPr>
        <w:tabs>
          <w:tab w:val="left" w:pos="993"/>
        </w:tabs>
        <w:jc w:val="right"/>
        <w:rPr>
          <w:rFonts w:ascii="Trebuchet MS" w:hAnsi="Trebuchet MS" w:cs="Arial"/>
          <w:b/>
          <w:bCs/>
          <w:lang w:val="es-ES_tradnl"/>
        </w:rPr>
      </w:pPr>
    </w:p>
    <w:p w14:paraId="5242972F" w14:textId="77777777" w:rsidR="00096714" w:rsidRPr="00C01E12" w:rsidRDefault="00096714" w:rsidP="00096714">
      <w:pPr>
        <w:jc w:val="center"/>
        <w:rPr>
          <w:rFonts w:ascii="Trebuchet MS" w:hAnsi="Trebuchet MS"/>
          <w:b/>
        </w:rPr>
      </w:pPr>
    </w:p>
    <w:p w14:paraId="5FAED9C3" w14:textId="77777777" w:rsidR="00096714" w:rsidRPr="00C01E12" w:rsidRDefault="00096714" w:rsidP="00096714">
      <w:pPr>
        <w:jc w:val="center"/>
        <w:rPr>
          <w:rFonts w:ascii="Trebuchet MS" w:hAnsi="Trebuchet MS"/>
          <w:b/>
          <w:lang w:val="es-MX"/>
        </w:rPr>
      </w:pPr>
    </w:p>
    <w:p w14:paraId="51E4F910" w14:textId="77777777" w:rsidR="00096714" w:rsidRPr="00C01E12" w:rsidRDefault="00096714" w:rsidP="00096714">
      <w:pPr>
        <w:jc w:val="center"/>
        <w:rPr>
          <w:rFonts w:ascii="Trebuchet MS" w:hAnsi="Trebuchet MS"/>
          <w:b/>
          <w:lang w:val="es-MX"/>
        </w:rPr>
      </w:pPr>
    </w:p>
    <w:p w14:paraId="5833B1E1" w14:textId="77777777" w:rsidR="00096714" w:rsidRPr="00C01E12" w:rsidRDefault="00096714" w:rsidP="00096714">
      <w:pPr>
        <w:rPr>
          <w:rFonts w:ascii="Trebuchet MS" w:hAnsi="Trebuchet MS"/>
          <w:b/>
          <w:lang w:val="es-MX"/>
        </w:rPr>
      </w:pPr>
    </w:p>
    <w:p w14:paraId="523BE120" w14:textId="77777777" w:rsidR="00096714" w:rsidRPr="00C01E12" w:rsidRDefault="00096714" w:rsidP="00096714">
      <w:pPr>
        <w:jc w:val="center"/>
        <w:rPr>
          <w:rFonts w:ascii="Trebuchet MS" w:hAnsi="Trebuchet MS"/>
          <w:b/>
          <w:lang w:val="es-MX"/>
        </w:rPr>
      </w:pPr>
    </w:p>
    <w:p w14:paraId="5E38610A" w14:textId="77777777" w:rsidR="00096714" w:rsidRDefault="00096714" w:rsidP="00096714">
      <w:pPr>
        <w:jc w:val="center"/>
        <w:rPr>
          <w:rFonts w:ascii="Trebuchet MS" w:hAnsi="Trebuchet MS"/>
          <w:b/>
        </w:rPr>
      </w:pPr>
    </w:p>
    <w:p w14:paraId="33EFA35C" w14:textId="77777777" w:rsidR="00096714" w:rsidRDefault="00096714" w:rsidP="00096714">
      <w:pPr>
        <w:jc w:val="center"/>
        <w:rPr>
          <w:rFonts w:ascii="Trebuchet MS" w:hAnsi="Trebuchet MS"/>
          <w:b/>
        </w:rPr>
      </w:pPr>
    </w:p>
    <w:p w14:paraId="0B5ADB63" w14:textId="77777777" w:rsidR="00096714" w:rsidRDefault="00096714" w:rsidP="00096714">
      <w:pPr>
        <w:jc w:val="center"/>
        <w:rPr>
          <w:rFonts w:ascii="Trebuchet MS" w:hAnsi="Trebuchet MS"/>
          <w:b/>
        </w:rPr>
      </w:pPr>
    </w:p>
    <w:p w14:paraId="379F2C13" w14:textId="77777777" w:rsidR="00096714" w:rsidRDefault="00096714" w:rsidP="00096714">
      <w:pPr>
        <w:jc w:val="center"/>
        <w:rPr>
          <w:rFonts w:ascii="Trebuchet MS" w:hAnsi="Trebuchet MS"/>
          <w:b/>
        </w:rPr>
      </w:pPr>
    </w:p>
    <w:p w14:paraId="706A96D6" w14:textId="77777777" w:rsidR="00096714" w:rsidRDefault="00096714" w:rsidP="00096714">
      <w:pPr>
        <w:jc w:val="center"/>
        <w:rPr>
          <w:rFonts w:ascii="Trebuchet MS" w:hAnsi="Trebuchet MS"/>
          <w:b/>
        </w:rPr>
      </w:pPr>
    </w:p>
    <w:p w14:paraId="442989F3" w14:textId="77777777" w:rsidR="00096714" w:rsidRPr="00CD20E3" w:rsidRDefault="00096714" w:rsidP="00096714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90190"/>
    <w:multiLevelType w:val="singleLevel"/>
    <w:tmpl w:val="917A77B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5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6"/>
  </w:num>
  <w:num w:numId="11">
    <w:abstractNumId w:val="2"/>
  </w:num>
  <w:num w:numId="1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96714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1801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2021-05-07T18:24:00Z</dcterms:created>
  <dcterms:modified xsi:type="dcterms:W3CDTF">2021-05-07T18:24:00Z</dcterms:modified>
</cp:coreProperties>
</file>