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0FD6B" w14:textId="77777777" w:rsidR="00333935" w:rsidRPr="00100EBA" w:rsidRDefault="00333935" w:rsidP="00333935">
      <w:pPr>
        <w:rPr>
          <w:rFonts w:ascii="Trebuchet MS" w:hAnsi="Trebuchet MS" w:cs="Arial"/>
          <w:b/>
          <w:bCs/>
        </w:rPr>
      </w:pPr>
    </w:p>
    <w:p w14:paraId="6346B933" w14:textId="77777777" w:rsidR="00333935" w:rsidRPr="00100EBA" w:rsidRDefault="00333935" w:rsidP="00333935">
      <w:pPr>
        <w:jc w:val="center"/>
        <w:rPr>
          <w:rFonts w:ascii="Trebuchet MS" w:hAnsi="Trebuchet MS" w:cs="Arial"/>
          <w:b/>
          <w:bCs/>
          <w:caps/>
        </w:rPr>
      </w:pPr>
      <w:r w:rsidRPr="00100EBA">
        <w:rPr>
          <w:rFonts w:ascii="Trebuchet MS" w:hAnsi="Trebuchet MS" w:cs="Arial"/>
          <w:b/>
          <w:bCs/>
          <w:caps/>
        </w:rPr>
        <w:t>Programas Sociales</w:t>
      </w:r>
    </w:p>
    <w:p w14:paraId="2B3BD6BC" w14:textId="77777777" w:rsidR="00333935" w:rsidRPr="00100EBA" w:rsidRDefault="00333935" w:rsidP="00333935">
      <w:pPr>
        <w:jc w:val="center"/>
        <w:rPr>
          <w:rFonts w:ascii="Trebuchet MS" w:hAnsi="Trebuchet MS" w:cs="Arial"/>
          <w:b/>
          <w:bCs/>
          <w:caps/>
        </w:rPr>
      </w:pPr>
    </w:p>
    <w:p w14:paraId="31A9B1C8" w14:textId="77777777" w:rsidR="00333935" w:rsidRPr="00100EBA" w:rsidRDefault="00333935" w:rsidP="00333935">
      <w:pPr>
        <w:jc w:val="center"/>
        <w:rPr>
          <w:rFonts w:ascii="Trebuchet MS" w:hAnsi="Trebuchet MS" w:cs="Arial"/>
          <w:b/>
          <w:bCs/>
          <w:caps/>
        </w:rPr>
      </w:pPr>
      <w:r w:rsidRPr="00100EBA">
        <w:rPr>
          <w:rFonts w:ascii="Trebuchet MS" w:hAnsi="Trebuchet MS" w:cs="Arial"/>
          <w:b/>
          <w:bCs/>
          <w:caps/>
        </w:rPr>
        <w:t>Ley N</w:t>
      </w:r>
      <w:proofErr w:type="gramStart"/>
      <w:r w:rsidRPr="00100EBA">
        <w:rPr>
          <w:rFonts w:ascii="Trebuchet MS" w:hAnsi="Trebuchet MS" w:cs="Arial"/>
          <w:b/>
          <w:bCs/>
          <w:caps/>
        </w:rPr>
        <w:t>º  25.583</w:t>
      </w:r>
      <w:proofErr w:type="gramEnd"/>
    </w:p>
    <w:p w14:paraId="56160412" w14:textId="77777777" w:rsidR="00333935" w:rsidRPr="00100EBA" w:rsidRDefault="00333935" w:rsidP="00333935">
      <w:pPr>
        <w:rPr>
          <w:rFonts w:ascii="Trebuchet MS" w:hAnsi="Trebuchet MS" w:cs="Arial"/>
          <w:b/>
          <w:bCs/>
        </w:rPr>
      </w:pPr>
      <w:r w:rsidRPr="00100EBA">
        <w:rPr>
          <w:rFonts w:ascii="Trebuchet MS" w:hAnsi="Trebuchet MS" w:cs="Arial"/>
          <w:b/>
          <w:bCs/>
        </w:rPr>
        <w:t> </w:t>
      </w:r>
    </w:p>
    <w:p w14:paraId="25A70C25" w14:textId="77777777" w:rsidR="00333935" w:rsidRPr="00100EBA" w:rsidRDefault="00333935" w:rsidP="00333935">
      <w:pPr>
        <w:jc w:val="center"/>
        <w:rPr>
          <w:rFonts w:ascii="Trebuchet MS" w:hAnsi="Trebuchet MS" w:cs="Arial"/>
          <w:b/>
          <w:bCs/>
        </w:rPr>
      </w:pPr>
      <w:r w:rsidRPr="00100EBA">
        <w:rPr>
          <w:rFonts w:ascii="Trebuchet MS" w:hAnsi="Trebuchet MS" w:cs="Arial"/>
          <w:b/>
          <w:bCs/>
        </w:rPr>
        <w:t>Establécese la incorporación de actividades educacionales formales y no formales destinadas al cumplimiento de los fines de la Ley Nº 24.195 en los programas sociales a desarrollar por el Poder Ejecutivo con la finalidad de asistir a niños, jóvenes y adultos carenciados.</w:t>
      </w:r>
    </w:p>
    <w:p w14:paraId="1489A69C" w14:textId="77777777" w:rsidR="00333935" w:rsidRPr="00100EBA" w:rsidRDefault="00333935" w:rsidP="00333935">
      <w:pPr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 </w:t>
      </w:r>
    </w:p>
    <w:p w14:paraId="7FC966DD" w14:textId="77777777" w:rsidR="00333935" w:rsidRPr="00100EBA" w:rsidRDefault="00333935" w:rsidP="00333935">
      <w:pPr>
        <w:jc w:val="right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Sancionada: Abril 11 de 2002.</w:t>
      </w:r>
    </w:p>
    <w:p w14:paraId="6C7C3554" w14:textId="77777777" w:rsidR="00333935" w:rsidRPr="00100EBA" w:rsidRDefault="00333935" w:rsidP="00333935">
      <w:pPr>
        <w:jc w:val="right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Promulgada Parcialmente: Mayo 3 de 2002.</w:t>
      </w:r>
    </w:p>
    <w:p w14:paraId="7416B9E5" w14:textId="77777777" w:rsidR="00333935" w:rsidRPr="00100EBA" w:rsidRDefault="00333935" w:rsidP="00333935">
      <w:pPr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 </w:t>
      </w:r>
    </w:p>
    <w:p w14:paraId="26E67310" w14:textId="77777777" w:rsidR="00333935" w:rsidRPr="00100EBA" w:rsidRDefault="00333935" w:rsidP="00333935">
      <w:pPr>
        <w:jc w:val="center"/>
        <w:rPr>
          <w:rFonts w:ascii="Trebuchet MS" w:hAnsi="Trebuchet MS" w:cs="Arial"/>
        </w:rPr>
      </w:pPr>
      <w:r w:rsidRPr="00100EBA">
        <w:rPr>
          <w:rFonts w:ascii="Trebuchet MS" w:hAnsi="Trebuchet MS" w:cs="Arial"/>
          <w:b/>
          <w:bCs/>
        </w:rPr>
        <w:t>El Senado y Cámara de Diputados de la Nación Argentina reunidos en Congreso, etc. sancionan con fuerza de Ley:</w:t>
      </w:r>
    </w:p>
    <w:p w14:paraId="71D903CD" w14:textId="77777777" w:rsidR="00333935" w:rsidRPr="00100EBA" w:rsidRDefault="00333935" w:rsidP="00333935">
      <w:pPr>
        <w:rPr>
          <w:rFonts w:ascii="Trebuchet MS" w:hAnsi="Trebuchet MS" w:cs="Arial"/>
          <w:b/>
          <w:bCs/>
        </w:rPr>
      </w:pPr>
      <w:r w:rsidRPr="00100EBA">
        <w:rPr>
          <w:rFonts w:ascii="Trebuchet MS" w:hAnsi="Trebuchet MS" w:cs="Arial"/>
          <w:b/>
          <w:bCs/>
        </w:rPr>
        <w:t> </w:t>
      </w:r>
    </w:p>
    <w:p w14:paraId="2D73CB41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  <w:bCs/>
        </w:rPr>
        <w:t xml:space="preserve">Artículo 1° </w:t>
      </w:r>
      <w:r w:rsidRPr="00100EBA">
        <w:rPr>
          <w:rFonts w:ascii="Trebuchet MS" w:hAnsi="Trebuchet MS" w:cs="Arial"/>
        </w:rPr>
        <w:t>— Los programas sociales que el Poder Ejecutivo desarrolle con la finalidad de asistir a niños, jóvenes y adultos carenciados incorporarán actividades educacionales formales y no formales destinadas al cumplimiento de los fines, objetivos, principios y normas generales establecidos por la Ley Nº 24.195.</w:t>
      </w:r>
    </w:p>
    <w:p w14:paraId="4E495926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  <w:r w:rsidRPr="00100EBA">
        <w:rPr>
          <w:rFonts w:ascii="Trebuchet MS" w:hAnsi="Trebuchet MS" w:cs="Arial"/>
          <w:bCs/>
        </w:rPr>
        <w:t> </w:t>
      </w:r>
    </w:p>
    <w:p w14:paraId="6EEDED27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  <w:bCs/>
        </w:rPr>
        <w:t xml:space="preserve">Artículo 2° </w:t>
      </w:r>
      <w:r w:rsidRPr="00100EBA">
        <w:rPr>
          <w:rFonts w:ascii="Trebuchet MS" w:hAnsi="Trebuchet MS" w:cs="Arial"/>
        </w:rPr>
        <w:t>— Las principales acciones educativas a incorporar en los programas sociales señalados en el artículo 1° de la presente ley, comprenderán:</w:t>
      </w:r>
    </w:p>
    <w:p w14:paraId="38AFF604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</w:p>
    <w:p w14:paraId="517DD33D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a) En la población asistida constituida por niños/ as menores de 5 años:</w:t>
      </w:r>
    </w:p>
    <w:p w14:paraId="631DB88E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- Incorporación de niños/as en jardines maternales y servicios de educación inicial, fundamentalmente en las áreas de alta vulnerabilidad social.</w:t>
      </w:r>
    </w:p>
    <w:p w14:paraId="063E00EC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- Incorporación en programas de estimulación temprana, cuando se hayan detectado niños/as con necesidades especiales</w:t>
      </w:r>
      <w:proofErr w:type="gramStart"/>
      <w:r w:rsidRPr="00100EBA">
        <w:rPr>
          <w:rFonts w:ascii="Trebuchet MS" w:hAnsi="Trebuchet MS" w:cs="Arial"/>
        </w:rPr>
        <w:t>;</w:t>
      </w:r>
      <w:proofErr w:type="gramEnd"/>
    </w:p>
    <w:p w14:paraId="13B60F57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</w:p>
    <w:p w14:paraId="4A773986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b) En la población de 5 a 16 años atendida asistencialmente:</w:t>
      </w:r>
    </w:p>
    <w:p w14:paraId="5AE69701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- Incorporación o reinserción de niños, adolescentes y jóvenes en los niveles que conforman el tramo de educación obligatoria.</w:t>
      </w:r>
    </w:p>
    <w:p w14:paraId="5B3BEC96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Estas medidas se extenderán a los hijos/as de las personas asistidas por los programas sociales;</w:t>
      </w:r>
    </w:p>
    <w:p w14:paraId="24F00D90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</w:p>
    <w:p w14:paraId="28450356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lastRenderedPageBreak/>
        <w:t>c) En la población conformada por jóvenes y adultos, incluidos en los planes compensatorios:</w:t>
      </w:r>
    </w:p>
    <w:p w14:paraId="7A9DD2A8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- Cursos de alfabetización.</w:t>
      </w:r>
    </w:p>
    <w:p w14:paraId="13A75DC3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- Inserción en el Régimen Especial de Educación de Adultos, con vistas a la aprobación del nivel de educación general básica.</w:t>
      </w:r>
    </w:p>
    <w:p w14:paraId="16C4B684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- Programas específicos de orientación y capacitación laboral.</w:t>
      </w:r>
    </w:p>
    <w:p w14:paraId="139AB408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- Actividades de educación no formal en áreas relevantes de la realidad socioeconómica cultural: educación para la salud, nutrición, derechos humanos, violencia familiar, defensa civil, formación ciudadana, etc.</w:t>
      </w:r>
    </w:p>
    <w:p w14:paraId="30F954B9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  <w:r w:rsidRPr="00100EBA">
        <w:rPr>
          <w:rFonts w:ascii="Trebuchet MS" w:hAnsi="Trebuchet MS" w:cs="Arial"/>
          <w:bCs/>
        </w:rPr>
        <w:t> </w:t>
      </w:r>
    </w:p>
    <w:p w14:paraId="6834116D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  <w:bCs/>
        </w:rPr>
        <w:t xml:space="preserve">Artículo 3° </w:t>
      </w:r>
      <w:r w:rsidRPr="00100EBA">
        <w:rPr>
          <w:rFonts w:ascii="Trebuchet MS" w:hAnsi="Trebuchet MS" w:cs="Arial"/>
        </w:rPr>
        <w:t>— El Poder Ejecutivo, a través del Ministerio de Educación de la Nación, coordinará en el ámbito del Consejo Federal de Cultura y Educación las políticas y estrategias orientadas al efectivo cumplimiento de lo prescripto en los artículos 1° y 2° de la presente ley.</w:t>
      </w:r>
    </w:p>
    <w:p w14:paraId="308D62BB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  <w:r w:rsidRPr="00100EBA">
        <w:rPr>
          <w:rFonts w:ascii="Trebuchet MS" w:hAnsi="Trebuchet MS" w:cs="Arial"/>
          <w:bCs/>
        </w:rPr>
        <w:t> </w:t>
      </w:r>
    </w:p>
    <w:p w14:paraId="3B117B7F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  <w:bCs/>
        </w:rPr>
        <w:t xml:space="preserve">Artículo 4° </w:t>
      </w:r>
      <w:r w:rsidRPr="00100EBA">
        <w:rPr>
          <w:rFonts w:ascii="Trebuchet MS" w:hAnsi="Trebuchet MS" w:cs="Arial"/>
        </w:rPr>
        <w:t xml:space="preserve">— El Poder Ejecutivo, por intermedio del </w:t>
      </w:r>
      <w:r w:rsidRPr="00100EBA">
        <w:rPr>
          <w:rFonts w:ascii="Trebuchet MS" w:hAnsi="Trebuchet MS" w:cs="Arial"/>
          <w:b/>
          <w:bCs/>
        </w:rPr>
        <w:t xml:space="preserve">Ministerio de Desarrollo Social y Medio Ambiente de la Nación o del </w:t>
      </w:r>
      <w:r w:rsidRPr="00100EBA">
        <w:rPr>
          <w:rFonts w:ascii="Trebuchet MS" w:hAnsi="Trebuchet MS" w:cs="Arial"/>
        </w:rPr>
        <w:t>organismo que específicamente se designe o se constituya al efecto, coordinará con los órganos responsables de cada jurisdicción provincial y de la Ciudad de Buenos Aires, la aplicación de las actividades educacionales complementarias incorporadas en los programas sociales.</w:t>
      </w:r>
    </w:p>
    <w:p w14:paraId="28BB8FA1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  <w:r w:rsidRPr="00100EBA">
        <w:rPr>
          <w:rFonts w:ascii="Trebuchet MS" w:hAnsi="Trebuchet MS" w:cs="Arial"/>
          <w:bCs/>
        </w:rPr>
        <w:t> </w:t>
      </w:r>
    </w:p>
    <w:p w14:paraId="3E81DAD2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proofErr w:type="gramStart"/>
      <w:r w:rsidRPr="00100EBA">
        <w:rPr>
          <w:rFonts w:ascii="Trebuchet MS" w:hAnsi="Trebuchet MS" w:cs="Arial"/>
          <w:bCs/>
        </w:rPr>
        <w:t xml:space="preserve">Artículo 5° </w:t>
      </w:r>
      <w:r w:rsidRPr="00100EBA">
        <w:rPr>
          <w:rFonts w:ascii="Trebuchet MS" w:hAnsi="Trebuchet MS" w:cs="Arial"/>
        </w:rPr>
        <w:t>— La no participación en las mencionadas actividades educativas de niños/as, jóvenes y adultos atendidos por los programas sociales, en ningún caso constituirá impedimento para alcanzar los beneficios de la asistencialidad.</w:t>
      </w:r>
      <w:proofErr w:type="gramEnd"/>
    </w:p>
    <w:p w14:paraId="16B48122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  <w:r w:rsidRPr="00100EBA">
        <w:rPr>
          <w:rFonts w:ascii="Trebuchet MS" w:hAnsi="Trebuchet MS" w:cs="Arial"/>
          <w:bCs/>
        </w:rPr>
        <w:t> </w:t>
      </w:r>
    </w:p>
    <w:p w14:paraId="25CABCD6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</w:p>
    <w:p w14:paraId="6DBB1C28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</w:p>
    <w:p w14:paraId="3E341022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</w:p>
    <w:p w14:paraId="6E5BCDE0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</w:p>
    <w:p w14:paraId="52F60F4C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  <w:bCs/>
        </w:rPr>
        <w:t xml:space="preserve">Artículo 6° </w:t>
      </w:r>
      <w:r w:rsidRPr="00100EBA">
        <w:rPr>
          <w:rFonts w:ascii="Trebuchet MS" w:hAnsi="Trebuchet MS" w:cs="Arial"/>
        </w:rPr>
        <w:t>— El Ministerio de Educación, el Ministerio de Desarrollo Social y Medio Ambiente y otros organismos del Estado, responsables de programas de asistencialidad, convocarán a organismos públicos de las distintas jurisdicciones así como también a entidades no gubernamentales, a participar en el desarrollo de las acciones educativas previstas. El Poder Ejecutivo, en los casos necesarios, asistirá técnica y financieramente a través de los recursos provenientes de los propios programas sociales y de los comprendidos en las políticas compensatorias del Ministerio de Educación.</w:t>
      </w:r>
    </w:p>
    <w:p w14:paraId="44B5B971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  <w:r w:rsidRPr="00100EBA">
        <w:rPr>
          <w:rFonts w:ascii="Trebuchet MS" w:hAnsi="Trebuchet MS" w:cs="Arial"/>
          <w:bCs/>
        </w:rPr>
        <w:t> </w:t>
      </w:r>
    </w:p>
    <w:p w14:paraId="0A97EDEF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  <w:bCs/>
        </w:rPr>
        <w:t xml:space="preserve">Artículo 7° </w:t>
      </w:r>
      <w:r w:rsidRPr="00100EBA">
        <w:rPr>
          <w:rFonts w:ascii="Trebuchet MS" w:hAnsi="Trebuchet MS" w:cs="Arial"/>
        </w:rPr>
        <w:t xml:space="preserve">— El Ministerio de Educación en oportunidad de elaborar la memoria anual para su remisión al Congreso de la Nación conforme a lo prescripto en el artículo 53, inciso n) de la Ley Nº </w:t>
      </w:r>
      <w:r w:rsidRPr="00100EBA">
        <w:rPr>
          <w:rFonts w:ascii="Trebuchet MS" w:hAnsi="Trebuchet MS" w:cs="Arial"/>
        </w:rPr>
        <w:lastRenderedPageBreak/>
        <w:t>24.195, incluirá información completa acerca de la ejecución de los programas que se cumplan por aplicación de la presente ley.</w:t>
      </w:r>
    </w:p>
    <w:p w14:paraId="018FA10D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  <w:r w:rsidRPr="00100EBA">
        <w:rPr>
          <w:rFonts w:ascii="Trebuchet MS" w:hAnsi="Trebuchet MS" w:cs="Arial"/>
          <w:bCs/>
        </w:rPr>
        <w:t> </w:t>
      </w:r>
    </w:p>
    <w:p w14:paraId="7E221E2D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  <w:bCs/>
        </w:rPr>
        <w:t xml:space="preserve">Artículo 8° </w:t>
      </w:r>
      <w:r w:rsidRPr="00100EBA">
        <w:rPr>
          <w:rFonts w:ascii="Trebuchet MS" w:hAnsi="Trebuchet MS" w:cs="Arial"/>
        </w:rPr>
        <w:t>— Se invitará a las provincias y al Gobierno de la Ciudad de Buenos Aires para que adhieran e incorporen en sus propios programas sociales actividades educativas complementarias formales y no formales destinadas a los sectores enunciados en el artículo 2° de la presente ley.</w:t>
      </w:r>
    </w:p>
    <w:p w14:paraId="7DEC95DD" w14:textId="77777777" w:rsidR="00333935" w:rsidRPr="00100EBA" w:rsidRDefault="00333935" w:rsidP="00333935">
      <w:pPr>
        <w:jc w:val="both"/>
        <w:rPr>
          <w:rFonts w:ascii="Trebuchet MS" w:hAnsi="Trebuchet MS" w:cs="Arial"/>
          <w:bCs/>
        </w:rPr>
      </w:pPr>
      <w:r w:rsidRPr="00100EBA">
        <w:rPr>
          <w:rFonts w:ascii="Trebuchet MS" w:hAnsi="Trebuchet MS" w:cs="Arial"/>
          <w:bCs/>
        </w:rPr>
        <w:t> </w:t>
      </w:r>
    </w:p>
    <w:p w14:paraId="783E2BDA" w14:textId="77777777" w:rsidR="00333935" w:rsidRPr="00100EBA" w:rsidRDefault="00333935" w:rsidP="00333935">
      <w:pPr>
        <w:jc w:val="both"/>
        <w:rPr>
          <w:rFonts w:ascii="Trebuchet MS" w:hAnsi="Trebuchet MS" w:cs="Arial"/>
        </w:rPr>
      </w:pPr>
      <w:r w:rsidRPr="00100EBA">
        <w:rPr>
          <w:rFonts w:ascii="Trebuchet MS" w:hAnsi="Trebuchet MS" w:cs="Arial"/>
          <w:bCs/>
        </w:rPr>
        <w:t xml:space="preserve">Artículo 9º </w:t>
      </w:r>
      <w:r w:rsidRPr="00100EBA">
        <w:rPr>
          <w:rFonts w:ascii="Trebuchet MS" w:hAnsi="Trebuchet MS" w:cs="Arial"/>
        </w:rPr>
        <w:t>— Comuníquese al Poder Ejecutivo.</w:t>
      </w:r>
    </w:p>
    <w:p w14:paraId="0425520B" w14:textId="77777777" w:rsidR="00333935" w:rsidRPr="00100EBA" w:rsidRDefault="00333935" w:rsidP="00333935">
      <w:pPr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 </w:t>
      </w:r>
    </w:p>
    <w:p w14:paraId="26C92F9D" w14:textId="77777777" w:rsidR="00333935" w:rsidRPr="00100EBA" w:rsidRDefault="00333935" w:rsidP="00333935">
      <w:pPr>
        <w:rPr>
          <w:rFonts w:ascii="Trebuchet MS" w:hAnsi="Trebuchet MS" w:cs="Arial"/>
          <w:sz w:val="16"/>
          <w:szCs w:val="16"/>
        </w:rPr>
      </w:pPr>
      <w:r w:rsidRPr="00100EBA">
        <w:rPr>
          <w:rFonts w:ascii="Trebuchet MS" w:hAnsi="Trebuchet MS" w:cs="Arial"/>
          <w:sz w:val="16"/>
          <w:szCs w:val="16"/>
        </w:rPr>
        <w:t xml:space="preserve">DADA EN LA SALA DE SESIONES DEL CONGRESO ARGENTINO, EN </w:t>
      </w:r>
      <w:proofErr w:type="gramStart"/>
      <w:r w:rsidRPr="00100EBA">
        <w:rPr>
          <w:rFonts w:ascii="Trebuchet MS" w:hAnsi="Trebuchet MS" w:cs="Arial"/>
          <w:sz w:val="16"/>
          <w:szCs w:val="16"/>
        </w:rPr>
        <w:t>BUENOS AIRES</w:t>
      </w:r>
      <w:proofErr w:type="gramEnd"/>
      <w:r w:rsidRPr="00100EBA">
        <w:rPr>
          <w:rFonts w:ascii="Trebuchet MS" w:hAnsi="Trebuchet MS" w:cs="Arial"/>
          <w:sz w:val="16"/>
          <w:szCs w:val="16"/>
        </w:rPr>
        <w:t>, A LOS ONCE DIAS DEL MES DE ABRIL DEL AÑO DOS MIL DOS.</w:t>
      </w:r>
    </w:p>
    <w:p w14:paraId="0F3455AE" w14:textId="77777777" w:rsidR="00333935" w:rsidRPr="00100EBA" w:rsidRDefault="00333935" w:rsidP="00333935">
      <w:pPr>
        <w:rPr>
          <w:rFonts w:ascii="Trebuchet MS" w:hAnsi="Trebuchet MS" w:cs="Arial"/>
          <w:sz w:val="16"/>
          <w:szCs w:val="16"/>
        </w:rPr>
      </w:pPr>
      <w:r w:rsidRPr="00100EBA">
        <w:rPr>
          <w:rFonts w:ascii="Trebuchet MS" w:hAnsi="Trebuchet MS" w:cs="Arial"/>
          <w:sz w:val="16"/>
          <w:szCs w:val="16"/>
        </w:rPr>
        <w:t>— REGISTRADA BAJO EL Nº 25.583 —</w:t>
      </w:r>
    </w:p>
    <w:p w14:paraId="65C7BE2A" w14:textId="77777777" w:rsidR="00333935" w:rsidRPr="00100EBA" w:rsidRDefault="00333935" w:rsidP="00333935">
      <w:pPr>
        <w:rPr>
          <w:rFonts w:ascii="Trebuchet MS" w:hAnsi="Trebuchet MS" w:cs="Arial"/>
          <w:sz w:val="16"/>
          <w:szCs w:val="16"/>
        </w:rPr>
      </w:pPr>
      <w:proofErr w:type="gramStart"/>
      <w:r w:rsidRPr="00100EBA">
        <w:rPr>
          <w:rFonts w:ascii="Trebuchet MS" w:hAnsi="Trebuchet MS" w:cs="Arial"/>
          <w:sz w:val="16"/>
          <w:szCs w:val="16"/>
        </w:rPr>
        <w:t>EDUARDO O. CAMAÑO.</w:t>
      </w:r>
      <w:proofErr w:type="gramEnd"/>
      <w:r w:rsidRPr="00100EBA">
        <w:rPr>
          <w:rFonts w:ascii="Trebuchet MS" w:hAnsi="Trebuchet MS" w:cs="Arial"/>
          <w:sz w:val="16"/>
          <w:szCs w:val="16"/>
        </w:rPr>
        <w:t xml:space="preserve"> — MARCELO E. LOPEZ ARIAS. — Eduardo D. Rollano. — Juan C. Oyarzún.</w:t>
      </w:r>
    </w:p>
    <w:p w14:paraId="3AD735D0" w14:textId="77777777" w:rsidR="00333935" w:rsidRPr="00100EBA" w:rsidRDefault="00333935" w:rsidP="00333935">
      <w:pPr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 </w:t>
      </w:r>
    </w:p>
    <w:p w14:paraId="6D383D42" w14:textId="77777777" w:rsidR="00333935" w:rsidRPr="00100EBA" w:rsidRDefault="00333935" w:rsidP="00333935">
      <w:pPr>
        <w:rPr>
          <w:rFonts w:ascii="Trebuchet MS" w:hAnsi="Trebuchet MS" w:cs="Arial"/>
          <w:b/>
        </w:rPr>
      </w:pPr>
      <w:r w:rsidRPr="00100EBA">
        <w:rPr>
          <w:rFonts w:ascii="Trebuchet MS" w:hAnsi="Trebuchet MS" w:cs="Arial"/>
          <w:b/>
        </w:rPr>
        <w:t>NOTA: El texto en negrita fue observado.</w:t>
      </w:r>
    </w:p>
    <w:p w14:paraId="2192FEDF" w14:textId="77777777" w:rsidR="00333935" w:rsidRPr="00100EBA" w:rsidRDefault="00333935" w:rsidP="00333935">
      <w:pPr>
        <w:rPr>
          <w:rFonts w:ascii="Trebuchet MS" w:hAnsi="Trebuchet MS" w:cs="Arial"/>
        </w:rPr>
      </w:pPr>
      <w:r w:rsidRPr="00100EBA">
        <w:rPr>
          <w:rFonts w:ascii="Trebuchet MS" w:hAnsi="Trebuchet MS" w:cs="Arial"/>
        </w:rPr>
        <w:t> </w:t>
      </w:r>
    </w:p>
    <w:p w14:paraId="1F486816" w14:textId="77777777" w:rsidR="00333935" w:rsidRPr="00100EBA" w:rsidRDefault="00333935" w:rsidP="00333935">
      <w:pPr>
        <w:spacing w:before="100" w:beforeAutospacing="1" w:after="100" w:afterAutospacing="1"/>
        <w:rPr>
          <w:rFonts w:ascii="Trebuchet MS" w:hAnsi="Trebuchet MS"/>
        </w:rPr>
      </w:pPr>
    </w:p>
    <w:p w14:paraId="37CDDAE0" w14:textId="77777777" w:rsidR="00333935" w:rsidRPr="00100EBA" w:rsidRDefault="00333935" w:rsidP="00333935">
      <w:pPr>
        <w:jc w:val="center"/>
        <w:rPr>
          <w:rFonts w:ascii="Trebuchet MS" w:hAnsi="Trebuchet MS"/>
          <w:b/>
        </w:rPr>
      </w:pPr>
    </w:p>
    <w:p w14:paraId="6F5296C5" w14:textId="77777777" w:rsidR="00333935" w:rsidRPr="00100EBA" w:rsidRDefault="00333935" w:rsidP="00333935">
      <w:pPr>
        <w:jc w:val="center"/>
        <w:rPr>
          <w:rFonts w:ascii="Trebuchet MS" w:hAnsi="Trebuchet MS"/>
          <w:b/>
        </w:rPr>
      </w:pPr>
    </w:p>
    <w:p w14:paraId="4E6EE3C6" w14:textId="77777777" w:rsidR="00333935" w:rsidRPr="00100EBA" w:rsidRDefault="00333935" w:rsidP="00333935">
      <w:pPr>
        <w:rPr>
          <w:rFonts w:ascii="Trebuchet MS" w:hAnsi="Trebuchet MS"/>
        </w:rPr>
      </w:pPr>
    </w:p>
    <w:p w14:paraId="0F250577" w14:textId="77777777" w:rsidR="00333935" w:rsidRPr="00100EBA" w:rsidRDefault="00333935" w:rsidP="00333935">
      <w:pPr>
        <w:jc w:val="center"/>
        <w:rPr>
          <w:rFonts w:ascii="Trebuchet MS" w:hAnsi="Trebuchet MS"/>
          <w:b/>
        </w:rPr>
      </w:pPr>
    </w:p>
    <w:p w14:paraId="1A4F543D" w14:textId="77777777" w:rsidR="00333935" w:rsidRPr="00100EBA" w:rsidRDefault="00333935" w:rsidP="00333935">
      <w:pPr>
        <w:jc w:val="center"/>
        <w:rPr>
          <w:rFonts w:ascii="Trebuchet MS" w:hAnsi="Trebuchet MS"/>
          <w:b/>
          <w:lang w:val="es-MX"/>
        </w:rPr>
      </w:pPr>
    </w:p>
    <w:p w14:paraId="705F6FDD" w14:textId="77777777" w:rsidR="00333935" w:rsidRPr="00100EBA" w:rsidRDefault="00333935" w:rsidP="00333935">
      <w:pPr>
        <w:jc w:val="center"/>
        <w:rPr>
          <w:rFonts w:ascii="Trebuchet MS" w:hAnsi="Trebuchet MS"/>
          <w:b/>
          <w:lang w:val="es-MX"/>
        </w:rPr>
      </w:pPr>
    </w:p>
    <w:p w14:paraId="18536AF9" w14:textId="77777777" w:rsidR="00333935" w:rsidRPr="00100EBA" w:rsidRDefault="00333935" w:rsidP="00333935">
      <w:pPr>
        <w:jc w:val="center"/>
        <w:rPr>
          <w:rFonts w:ascii="Trebuchet MS" w:hAnsi="Trebuchet MS"/>
          <w:b/>
          <w:lang w:val="es-MX"/>
        </w:rPr>
      </w:pPr>
    </w:p>
    <w:p w14:paraId="533B8555" w14:textId="77777777" w:rsidR="00333935" w:rsidRPr="00100EBA" w:rsidRDefault="00333935" w:rsidP="00333935">
      <w:pPr>
        <w:jc w:val="center"/>
        <w:rPr>
          <w:rFonts w:ascii="Trebuchet MS" w:hAnsi="Trebuchet MS"/>
          <w:b/>
          <w:lang w:val="es-MX"/>
        </w:rPr>
      </w:pPr>
    </w:p>
    <w:p w14:paraId="2D76F488" w14:textId="77777777" w:rsidR="00333935" w:rsidRPr="00100EBA" w:rsidRDefault="00333935" w:rsidP="00333935">
      <w:pPr>
        <w:jc w:val="center"/>
        <w:rPr>
          <w:rFonts w:ascii="Trebuchet MS" w:hAnsi="Trebuchet MS"/>
          <w:b/>
          <w:lang w:val="es-MX"/>
        </w:rPr>
      </w:pPr>
    </w:p>
    <w:p w14:paraId="478FD967" w14:textId="77777777" w:rsidR="00333935" w:rsidRPr="00100EBA" w:rsidRDefault="00333935" w:rsidP="00333935">
      <w:pPr>
        <w:jc w:val="center"/>
        <w:rPr>
          <w:rFonts w:ascii="Trebuchet MS" w:hAnsi="Trebuchet MS"/>
          <w:b/>
          <w:lang w:val="es-MX"/>
        </w:rPr>
      </w:pPr>
    </w:p>
    <w:p w14:paraId="74940FA5" w14:textId="77777777" w:rsidR="00333935" w:rsidRPr="00100EBA" w:rsidRDefault="00333935" w:rsidP="00333935">
      <w:pPr>
        <w:jc w:val="center"/>
        <w:rPr>
          <w:rFonts w:ascii="Trebuchet MS" w:hAnsi="Trebuchet MS"/>
          <w:b/>
          <w:lang w:val="es-MX"/>
        </w:rPr>
      </w:pPr>
    </w:p>
    <w:p w14:paraId="6F2914DD" w14:textId="77777777" w:rsidR="00333935" w:rsidRPr="00100EBA" w:rsidRDefault="00333935" w:rsidP="00333935">
      <w:pPr>
        <w:jc w:val="center"/>
        <w:rPr>
          <w:rFonts w:ascii="Trebuchet MS" w:hAnsi="Trebuchet MS"/>
          <w:b/>
          <w:lang w:val="es-MX"/>
        </w:rPr>
      </w:pPr>
    </w:p>
    <w:p w14:paraId="16126018" w14:textId="77777777" w:rsidR="00333935" w:rsidRPr="00100EBA" w:rsidRDefault="00333935" w:rsidP="00333935">
      <w:pPr>
        <w:jc w:val="center"/>
        <w:rPr>
          <w:rFonts w:ascii="Trebuchet MS" w:hAnsi="Trebuchet MS"/>
          <w:b/>
          <w:lang w:val="es-MX"/>
        </w:rPr>
      </w:pPr>
    </w:p>
    <w:p w14:paraId="59FD2B4B" w14:textId="77777777" w:rsidR="00333935" w:rsidRPr="00100EBA" w:rsidRDefault="00333935" w:rsidP="00333935">
      <w:pPr>
        <w:rPr>
          <w:rFonts w:ascii="Trebuchet MS" w:hAnsi="Trebuchet MS"/>
          <w:b/>
          <w:lang w:val="es-MX"/>
        </w:rPr>
      </w:pPr>
    </w:p>
    <w:p w14:paraId="6072CD63" w14:textId="77777777" w:rsidR="00333935" w:rsidRPr="00100EBA" w:rsidRDefault="00333935" w:rsidP="00333935">
      <w:pPr>
        <w:jc w:val="center"/>
        <w:rPr>
          <w:rFonts w:ascii="Trebuchet MS" w:hAnsi="Trebuchet MS"/>
          <w:b/>
          <w:lang w:val="es-MX"/>
        </w:rPr>
      </w:pPr>
    </w:p>
    <w:p w14:paraId="2F3E3372" w14:textId="77777777" w:rsidR="00333935" w:rsidRDefault="00333935" w:rsidP="00333935">
      <w:pPr>
        <w:jc w:val="center"/>
        <w:rPr>
          <w:rFonts w:ascii="Trebuchet MS" w:hAnsi="Trebuchet MS"/>
          <w:b/>
        </w:rPr>
      </w:pPr>
    </w:p>
    <w:p w14:paraId="00486626" w14:textId="77777777" w:rsidR="00333935" w:rsidRDefault="00333935" w:rsidP="00333935">
      <w:pPr>
        <w:jc w:val="center"/>
        <w:rPr>
          <w:rFonts w:ascii="Trebuchet MS" w:hAnsi="Trebuchet MS"/>
          <w:b/>
        </w:rPr>
      </w:pPr>
    </w:p>
    <w:p w14:paraId="74836916" w14:textId="77777777" w:rsidR="00333935" w:rsidRDefault="00333935" w:rsidP="00333935">
      <w:pPr>
        <w:jc w:val="center"/>
        <w:rPr>
          <w:rFonts w:ascii="Trebuchet MS" w:hAnsi="Trebuchet MS"/>
          <w:b/>
        </w:rPr>
      </w:pPr>
    </w:p>
    <w:p w14:paraId="7063746A" w14:textId="77777777" w:rsidR="00333935" w:rsidRDefault="00333935" w:rsidP="00333935">
      <w:pPr>
        <w:jc w:val="center"/>
        <w:rPr>
          <w:rFonts w:ascii="Trebuchet MS" w:hAnsi="Trebuchet MS"/>
          <w:b/>
        </w:rPr>
      </w:pPr>
    </w:p>
    <w:p w14:paraId="327605AA" w14:textId="77777777" w:rsidR="00333935" w:rsidRDefault="00333935" w:rsidP="00333935">
      <w:pPr>
        <w:jc w:val="center"/>
        <w:rPr>
          <w:rFonts w:ascii="Trebuchet MS" w:hAnsi="Trebuchet MS"/>
          <w:b/>
        </w:rPr>
      </w:pPr>
    </w:p>
    <w:p w14:paraId="74C407AC" w14:textId="77777777" w:rsidR="00333935" w:rsidRPr="00CD20E3" w:rsidRDefault="00333935" w:rsidP="00333935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333935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3892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2021-05-05T17:59:00Z</dcterms:created>
  <dcterms:modified xsi:type="dcterms:W3CDTF">2021-05-05T17:59:00Z</dcterms:modified>
</cp:coreProperties>
</file>