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2578A" w14:textId="77777777" w:rsidR="003C22D3" w:rsidRDefault="003C22D3" w:rsidP="003C22D3">
      <w:pPr>
        <w:pStyle w:val="captulo"/>
        <w:spacing w:before="0" w:beforeAutospacing="0" w:after="0" w:afterAutospacing="0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</w:p>
    <w:p w14:paraId="74EC7D8A" w14:textId="77777777" w:rsidR="003C22D3" w:rsidRPr="006F7B13" w:rsidRDefault="003C22D3" w:rsidP="003C22D3">
      <w:pPr>
        <w:pStyle w:val="captulo"/>
        <w:spacing w:before="0" w:beforeAutospacing="0" w:after="0" w:afterAutospacing="0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bookmarkStart w:id="0" w:name="_GoBack"/>
      <w:bookmarkEnd w:id="0"/>
      <w:r w:rsidRPr="006F7B13">
        <w:rPr>
          <w:rFonts w:ascii="Trebuchet MS" w:hAnsi="Trebuchet MS"/>
          <w:b/>
          <w:bCs/>
          <w:color w:val="000000"/>
          <w:sz w:val="20"/>
          <w:szCs w:val="20"/>
        </w:rPr>
        <w:t>CREACIÓN Y FUNCIONAMIENTO DE LOS CENTROS DE ESTUDIANTES.</w:t>
      </w:r>
    </w:p>
    <w:p w14:paraId="2F990341" w14:textId="77777777" w:rsidR="003C22D3" w:rsidRDefault="003C22D3" w:rsidP="003C22D3">
      <w:pPr>
        <w:pStyle w:val="captulo"/>
        <w:spacing w:before="0" w:beforeAutospacing="0" w:after="0" w:afterAutospacing="0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/>
          <w:bCs/>
          <w:color w:val="000000"/>
          <w:sz w:val="20"/>
          <w:szCs w:val="20"/>
        </w:rPr>
        <w:t>REPRESENTACION ESTUDIANTIL</w:t>
      </w:r>
    </w:p>
    <w:p w14:paraId="1C1EB2A7" w14:textId="77777777" w:rsidR="003C22D3" w:rsidRPr="006F7B13" w:rsidRDefault="003C22D3" w:rsidP="003C22D3">
      <w:pPr>
        <w:pStyle w:val="captulo"/>
        <w:spacing w:before="0" w:beforeAutospacing="0" w:after="0" w:afterAutospacing="0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</w:p>
    <w:p w14:paraId="60B86292" w14:textId="77777777" w:rsidR="003C22D3" w:rsidRPr="00A05C51" w:rsidRDefault="003C22D3" w:rsidP="003C22D3">
      <w:pPr>
        <w:pStyle w:val="captulo"/>
        <w:spacing w:before="0" w:beforeAutospacing="0" w:after="0" w:afterAutospacing="0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 w:rsidRPr="00A05C51">
        <w:rPr>
          <w:rFonts w:ascii="Trebuchet MS" w:hAnsi="Trebuchet MS"/>
          <w:b/>
          <w:bCs/>
          <w:color w:val="000000"/>
          <w:sz w:val="20"/>
          <w:szCs w:val="20"/>
        </w:rPr>
        <w:t>LEY 26.877</w:t>
      </w:r>
    </w:p>
    <w:p w14:paraId="1CAA53D5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</w:p>
    <w:p w14:paraId="4D5ECF38" w14:textId="77777777" w:rsidR="003C22D3" w:rsidRPr="003A3C8E" w:rsidRDefault="003C22D3" w:rsidP="003C22D3">
      <w:pPr>
        <w:spacing w:line="240" w:lineRule="exact"/>
        <w:jc w:val="center"/>
        <w:rPr>
          <w:rFonts w:ascii="Trebuchet MS" w:hAnsi="Trebuchet MS"/>
          <w:b/>
        </w:rPr>
      </w:pPr>
      <w:r w:rsidRPr="003A3C8E">
        <w:rPr>
          <w:rFonts w:ascii="Trebuchet MS" w:hAnsi="Trebuchet MS"/>
          <w:b/>
        </w:rPr>
        <w:t>EL SENADO Y CÁMARA DE DIPUTADOS DE LA NACIÓN ARGENTINA REUNIDOS</w:t>
      </w:r>
    </w:p>
    <w:p w14:paraId="49408411" w14:textId="77777777" w:rsidR="003C22D3" w:rsidRPr="003A3C8E" w:rsidRDefault="003C22D3" w:rsidP="003C22D3">
      <w:pPr>
        <w:spacing w:line="240" w:lineRule="exact"/>
        <w:jc w:val="center"/>
        <w:rPr>
          <w:rFonts w:ascii="Trebuchet MS" w:hAnsi="Trebuchet MS"/>
          <w:b/>
        </w:rPr>
      </w:pPr>
      <w:r w:rsidRPr="003A3C8E">
        <w:rPr>
          <w:rFonts w:ascii="Trebuchet MS" w:hAnsi="Trebuchet MS"/>
          <w:b/>
        </w:rPr>
        <w:t>EN CONGRESO, ETC. SANCIONAN CON FUERZA DE</w:t>
      </w:r>
    </w:p>
    <w:p w14:paraId="4B174928" w14:textId="77777777" w:rsidR="003C22D3" w:rsidRDefault="003C22D3" w:rsidP="003C22D3">
      <w:pPr>
        <w:spacing w:line="240" w:lineRule="exact"/>
        <w:jc w:val="center"/>
        <w:rPr>
          <w:rFonts w:ascii="Trebuchet MS" w:hAnsi="Trebuchet MS"/>
          <w:b/>
        </w:rPr>
      </w:pPr>
      <w:r w:rsidRPr="003A3C8E">
        <w:rPr>
          <w:rFonts w:ascii="Trebuchet MS" w:hAnsi="Trebuchet MS"/>
          <w:b/>
        </w:rPr>
        <w:t>LEY:</w:t>
      </w:r>
    </w:p>
    <w:p w14:paraId="575E5A39" w14:textId="77777777" w:rsidR="003C22D3" w:rsidRPr="003A3C8E" w:rsidRDefault="003C22D3" w:rsidP="003C22D3">
      <w:pPr>
        <w:spacing w:line="240" w:lineRule="exact"/>
        <w:jc w:val="center"/>
        <w:rPr>
          <w:rFonts w:ascii="Trebuchet MS" w:hAnsi="Trebuchet MS"/>
          <w:b/>
        </w:rPr>
      </w:pPr>
    </w:p>
    <w:p w14:paraId="59B81C9D" w14:textId="77777777" w:rsidR="003C22D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ARTICULO 1° — Las autoridades jurisdiccionales y las instituciones educativas públicas de nivel secundario, los institutos de educación superior e instituciones de modalidad de adultos incluyendo formación profesional de gestión estatal y privada, gestión cooperativa y gestión social, deben reconocer los centros de estudiantes como órganos democráticos de representación estudiantil.</w:t>
      </w:r>
    </w:p>
    <w:p w14:paraId="072EA00F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</w:p>
    <w:p w14:paraId="22BF1DF1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ARTICULO 2° — Las autoridades educativas jurisdiccionales y las instituciones educativas deben promover la participación y garantizar las condiciones institucionales para el funcionamiento de los centros de estudiantes.</w:t>
      </w:r>
    </w:p>
    <w:p w14:paraId="18EC6CC3" w14:textId="77777777" w:rsidR="003C22D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</w:p>
    <w:p w14:paraId="41152FE2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ARTICULO 3° — Las autoridades jurisdiccionales deben arbitrar los medios correspondientes a los efectos de que en las instituciones educativas se ejecuten las siguientes acciones:</w:t>
      </w:r>
    </w:p>
    <w:p w14:paraId="64DAD009" w14:textId="77777777" w:rsidR="003C22D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</w:p>
    <w:p w14:paraId="396BC86E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a) Poner en conocimiento de la comunidad educativa la presente ley, y la normativa que se dicte a tal efecto, asesorando y facilitando los medios necesarios que estén a su alcance para la creación y funcionamiento del centro de estudiantes;</w:t>
      </w:r>
    </w:p>
    <w:p w14:paraId="76F4F1A9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b) Brindar el apoyo para el desarrollo de las actividades de los centros de estudiantes que se podrán realizar en el espacio y tiempo institucional, previo acuerdo entre los representantes estudiantiles y el equipo de conducción; y</w:t>
      </w:r>
    </w:p>
    <w:p w14:paraId="2DE7C819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c) Proporcionar un espacio físico determinado para el funcionamiento del centro de estudiantes, de acuerdo a la disponibilidad de la institución.</w:t>
      </w:r>
    </w:p>
    <w:p w14:paraId="2FF4298B" w14:textId="77777777" w:rsidR="003C22D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</w:p>
    <w:p w14:paraId="44EA97C2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ARTICULO 4° — Los centros de estudiantes surgen como iniciativa de los estudiantes de cada establecimiento. Cada una de las instituciones educativas tendrá su centro de estudiantes.</w:t>
      </w:r>
    </w:p>
    <w:p w14:paraId="76CCB448" w14:textId="77777777" w:rsidR="003C22D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</w:p>
    <w:p w14:paraId="262D20F3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ARTICULO 5° — Participarán del centro de estudiantes todos aquellos que acrediten ser estudiantes de la institución educativa, sin otro tipo de requisito.</w:t>
      </w:r>
    </w:p>
    <w:p w14:paraId="2C55C83F" w14:textId="77777777" w:rsidR="003C22D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</w:p>
    <w:p w14:paraId="71EFD4AD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ARTICULO 6° — Los centros de estudiantes tendrán como principios generales:</w:t>
      </w:r>
    </w:p>
    <w:p w14:paraId="18BEEF1B" w14:textId="77777777" w:rsidR="003C22D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</w:p>
    <w:p w14:paraId="6FE794D4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a) Fomentar la formación de los estudiantes en los principios y prácticas democráticas, republicanas y federales, así como en el conocimiento y la defensa de los derechos humanos;</w:t>
      </w:r>
    </w:p>
    <w:p w14:paraId="224587CC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b) Afianzar el derecho de todos los estudiantes a la libre expresión de sus ideas dentro del pluralismo que garantizan la Constitución Nacional y las leyes;</w:t>
      </w:r>
    </w:p>
    <w:p w14:paraId="60775D79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c) Defender y asegurar el cumplimiento y pleno ejercicio de los derechos estudiantiles;</w:t>
      </w:r>
    </w:p>
    <w:p w14:paraId="5E49C5EB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d) Contribuir al cumplimiento de las garantías vinculadas al derecho de aprender y al reconocimiento de la educación como bien público y derecho social;</w:t>
      </w:r>
    </w:p>
    <w:p w14:paraId="4F3AB5D7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e) Colaborar con la inserción de los estudiantes en su ámbito social orientada al desarrollo de acciones en beneficio del conjunto de la comunidad;</w:t>
      </w:r>
    </w:p>
    <w:p w14:paraId="1A5EE169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f) Contribuir al mejoramiento de la calidad de la educación y al logro de un clima institucional democrático que permita el mejor desarrollo de las actividades educativas;</w:t>
      </w:r>
    </w:p>
    <w:p w14:paraId="44FA26A0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g) Promover la participación activa y responsable del alumnado en la problemática educativa;</w:t>
      </w:r>
    </w:p>
    <w:p w14:paraId="4BA8ABC7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h) Gestionar ante las autoridades las demandas y necesidades de sus representados;</w:t>
      </w:r>
    </w:p>
    <w:p w14:paraId="20D2E176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i) Proponer y gestionar actividades tendientes a favorecer el ingreso, la permanencia y el egreso de sus representados.</w:t>
      </w:r>
    </w:p>
    <w:p w14:paraId="5520427C" w14:textId="77777777" w:rsidR="003C22D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</w:p>
    <w:p w14:paraId="51A367FC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ARTICULO 7° — Los centros de estudiantes elaborarán su propio estatuto en correspondencia con la legislación nacional y de cada jurisdicción, el que debe contener, al menos:</w:t>
      </w:r>
    </w:p>
    <w:p w14:paraId="04D91FB1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a) Objetivos;</w:t>
      </w:r>
    </w:p>
    <w:p w14:paraId="18A1876B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 xml:space="preserve">b) </w:t>
      </w:r>
      <w:proofErr w:type="spellStart"/>
      <w:r w:rsidRPr="006F7B13">
        <w:rPr>
          <w:rFonts w:ascii="Trebuchet MS" w:hAnsi="Trebuchet MS"/>
          <w:bCs/>
          <w:color w:val="000000"/>
          <w:sz w:val="20"/>
          <w:szCs w:val="20"/>
        </w:rPr>
        <w:t>Organos</w:t>
      </w:r>
      <w:proofErr w:type="spellEnd"/>
      <w:r w:rsidRPr="006F7B13">
        <w:rPr>
          <w:rFonts w:ascii="Trebuchet MS" w:hAnsi="Trebuchet MS"/>
          <w:bCs/>
          <w:color w:val="000000"/>
          <w:sz w:val="20"/>
          <w:szCs w:val="20"/>
        </w:rPr>
        <w:t xml:space="preserve"> de gobierno y cargos que lo componen;</w:t>
      </w:r>
    </w:p>
    <w:p w14:paraId="07D4DD9B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c) Funciones;</w:t>
      </w:r>
    </w:p>
    <w:p w14:paraId="0C462C99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d) Procedimientos para la elección por voto secreto, universal y obligatorio y renovación de autoridades;</w:t>
      </w:r>
    </w:p>
    <w:p w14:paraId="7B29A047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e) Implementación de instancias de deliberación en la toma de decisiones;</w:t>
      </w:r>
    </w:p>
    <w:p w14:paraId="06F6B490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f) Previsión de órganos de fiscalización; y</w:t>
      </w:r>
    </w:p>
    <w:p w14:paraId="4179BA06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g) Representación de minorías.</w:t>
      </w:r>
    </w:p>
    <w:p w14:paraId="75E25D7B" w14:textId="77777777" w:rsidR="003C22D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</w:p>
    <w:p w14:paraId="082927B5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ARTICULO 8° — En aquellos casos en que las disposiciones de esta ley se vieran incumplidas, los estudiantes y sus órganos de conducción podrán elevar su reclamo a la autoridad jurisdiccional o nacional, según corresponda.</w:t>
      </w:r>
    </w:p>
    <w:p w14:paraId="2DE4ED26" w14:textId="77777777" w:rsidR="003C22D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</w:p>
    <w:p w14:paraId="426A8C98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ARTICULO 9° — Los centros de estudiantes reconocidos pueden nuclearse en federaciones jurisdiccionales, regionales y nacionales.</w:t>
      </w:r>
    </w:p>
    <w:p w14:paraId="0CA06921" w14:textId="77777777" w:rsidR="003C22D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</w:p>
    <w:p w14:paraId="00EDDC87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ARTICULO 10. — El Ministerio de Educación y las autoridades educativas de cada jurisdicción diseñarán las campañas de difusión y promoción alentando la creación y funcionamiento de los centros de estudiantes.</w:t>
      </w:r>
    </w:p>
    <w:p w14:paraId="4031C9BC" w14:textId="77777777" w:rsidR="003C22D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</w:p>
    <w:p w14:paraId="51150EF5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ARTICULO 11. — Comuníquese al Poder Ejecutivo nacional.</w:t>
      </w:r>
    </w:p>
    <w:p w14:paraId="2FEBB442" w14:textId="77777777" w:rsidR="003C22D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</w:p>
    <w:p w14:paraId="006F06FF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DADA EN LA SALA DE SESIONES DEL CONGRESO ARGENTINO, EN BUENOS AIRES, A LOS TRES DIAS DEL MES DE JULIO DEL AÑO DOS MIL TRECE.</w:t>
      </w:r>
    </w:p>
    <w:p w14:paraId="3E6C0EE6" w14:textId="77777777" w:rsidR="003C22D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</w:p>
    <w:p w14:paraId="5284521D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18"/>
          <w:szCs w:val="18"/>
        </w:rPr>
      </w:pPr>
      <w:r w:rsidRPr="006F7B13">
        <w:rPr>
          <w:rFonts w:ascii="Trebuchet MS" w:hAnsi="Trebuchet MS"/>
          <w:bCs/>
          <w:color w:val="000000"/>
          <w:sz w:val="18"/>
          <w:szCs w:val="18"/>
        </w:rPr>
        <w:t xml:space="preserve">AMADO BOUDOU. — JULIAN A. DOMINGUEZ. — Gervasio </w:t>
      </w:r>
      <w:proofErr w:type="spellStart"/>
      <w:r w:rsidRPr="006F7B13">
        <w:rPr>
          <w:rFonts w:ascii="Trebuchet MS" w:hAnsi="Trebuchet MS"/>
          <w:bCs/>
          <w:color w:val="000000"/>
          <w:sz w:val="18"/>
          <w:szCs w:val="18"/>
        </w:rPr>
        <w:t>Bozzano</w:t>
      </w:r>
      <w:proofErr w:type="spellEnd"/>
      <w:r w:rsidRPr="006F7B13">
        <w:rPr>
          <w:rFonts w:ascii="Trebuchet MS" w:hAnsi="Trebuchet MS"/>
          <w:bCs/>
          <w:color w:val="000000"/>
          <w:sz w:val="18"/>
          <w:szCs w:val="18"/>
        </w:rPr>
        <w:t>. — Juan H. Estrada.</w:t>
      </w:r>
    </w:p>
    <w:p w14:paraId="394F0F8E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 xml:space="preserve"> </w:t>
      </w:r>
    </w:p>
    <w:p w14:paraId="29149F71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Sancionada: Julio 3 de 2013</w:t>
      </w:r>
    </w:p>
    <w:p w14:paraId="17357843" w14:textId="77777777" w:rsidR="003C22D3" w:rsidRPr="006F7B13" w:rsidRDefault="003C22D3" w:rsidP="003C22D3">
      <w:pPr>
        <w:pStyle w:val="captulo"/>
        <w:spacing w:before="0" w:beforeAutospacing="0" w:after="0" w:afterAutospacing="0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6F7B13">
        <w:rPr>
          <w:rFonts w:ascii="Trebuchet MS" w:hAnsi="Trebuchet MS"/>
          <w:bCs/>
          <w:color w:val="000000"/>
          <w:sz w:val="20"/>
          <w:szCs w:val="20"/>
        </w:rPr>
        <w:t>Promulgada: Agosto 1 de 2013</w:t>
      </w:r>
    </w:p>
    <w:p w14:paraId="79535D61" w14:textId="77777777" w:rsidR="003C22D3" w:rsidRDefault="003C22D3" w:rsidP="003C22D3">
      <w:pPr>
        <w:pStyle w:val="captulo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C22D3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customStyle="1" w:styleId="captulo">
    <w:name w:val="captulo"/>
    <w:basedOn w:val="Normal"/>
    <w:rsid w:val="003C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customStyle="1" w:styleId="captulo">
    <w:name w:val="captulo"/>
    <w:basedOn w:val="Normal"/>
    <w:rsid w:val="003C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3910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2021-05-06T17:24:00Z</dcterms:created>
  <dcterms:modified xsi:type="dcterms:W3CDTF">2021-05-06T17:24:00Z</dcterms:modified>
</cp:coreProperties>
</file>