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BD179" w14:textId="77777777" w:rsidR="00815588" w:rsidRDefault="00815588" w:rsidP="00815588">
      <w:pPr>
        <w:rPr>
          <w:rFonts w:ascii="Trebuchet MS" w:hAnsi="Trebuchet MS"/>
          <w:b/>
        </w:rPr>
      </w:pPr>
    </w:p>
    <w:p w14:paraId="00EFBED7" w14:textId="77777777" w:rsidR="00815588" w:rsidRDefault="00815588" w:rsidP="00815588">
      <w:pPr>
        <w:spacing w:line="320" w:lineRule="exact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BIBLIOTECAS ESCOLARES</w:t>
      </w:r>
    </w:p>
    <w:p w14:paraId="0878F435" w14:textId="77777777" w:rsidR="00815588" w:rsidRDefault="00815588" w:rsidP="00815588">
      <w:pPr>
        <w:spacing w:line="320" w:lineRule="exact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SISTEMA NACIONAL DE BIBLIOTECAS ESCOLARES Y UNIDADES DE INFORMACIÓN EDUCATIVAS.</w:t>
      </w:r>
    </w:p>
    <w:p w14:paraId="233D4E47" w14:textId="77777777" w:rsidR="00815588" w:rsidRDefault="00815588" w:rsidP="00815588">
      <w:pPr>
        <w:jc w:val="center"/>
        <w:rPr>
          <w:rFonts w:ascii="Trebuchet MS" w:hAnsi="Trebuchet MS"/>
          <w:b/>
        </w:rPr>
      </w:pPr>
    </w:p>
    <w:p w14:paraId="01F0C18A" w14:textId="77777777" w:rsidR="00815588" w:rsidRDefault="00815588" w:rsidP="0081558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26.917</w:t>
      </w:r>
    </w:p>
    <w:p w14:paraId="0C3D8EC2" w14:textId="77777777" w:rsidR="00815588" w:rsidRDefault="00815588" w:rsidP="00815588">
      <w:pPr>
        <w:jc w:val="center"/>
        <w:rPr>
          <w:rFonts w:ascii="Trebuchet MS" w:hAnsi="Trebuchet MS"/>
          <w:b/>
        </w:rPr>
      </w:pPr>
    </w:p>
    <w:p w14:paraId="309A6C7A" w14:textId="77777777" w:rsidR="00815588" w:rsidRDefault="00815588" w:rsidP="00815588">
      <w:pPr>
        <w:jc w:val="both"/>
        <w:rPr>
          <w:rFonts w:ascii="Trebuchet MS" w:hAnsi="Trebuchet MS"/>
          <w:b/>
          <w:bCs/>
        </w:rPr>
      </w:pPr>
    </w:p>
    <w:p w14:paraId="2F405BCB" w14:textId="77777777" w:rsidR="00815588" w:rsidRDefault="00815588" w:rsidP="00815588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Sancionada: Noviembre 27 de 2013</w:t>
      </w:r>
    </w:p>
    <w:p w14:paraId="530E34AA" w14:textId="77777777" w:rsidR="00815588" w:rsidRDefault="00815588" w:rsidP="00815588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Promulgada: Enero 9 de 2014</w:t>
      </w:r>
    </w:p>
    <w:p w14:paraId="63074741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29457F3A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6A2E9C26" w14:textId="77777777" w:rsidR="00815588" w:rsidRDefault="00815588" w:rsidP="0081558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 EN CONGRESO, ETC.</w:t>
      </w:r>
    </w:p>
    <w:p w14:paraId="192953F8" w14:textId="77777777" w:rsidR="00815588" w:rsidRDefault="00815588" w:rsidP="0081558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SANCIONAN CON FUERZA DE LEY:</w:t>
      </w:r>
    </w:p>
    <w:p w14:paraId="618715BA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16596919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7F21A67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Artículo 1° — La presente ley tiene por objeto crear el Sistema Nacional de Bibliotecas Escolares y Unidades de Información Educativas en el </w:t>
      </w:r>
      <w:proofErr w:type="gramStart"/>
      <w:r>
        <w:rPr>
          <w:rFonts w:ascii="Trebuchet MS" w:hAnsi="Trebuchet MS"/>
        </w:rPr>
        <w:t>marco</w:t>
      </w:r>
      <w:proofErr w:type="gramEnd"/>
      <w:r>
        <w:rPr>
          <w:rFonts w:ascii="Trebuchet MS" w:hAnsi="Trebuchet MS"/>
        </w:rPr>
        <w:t xml:space="preserve"> de lo prescripto en la Ley de Educación Nacional 26.206.</w:t>
      </w:r>
    </w:p>
    <w:p w14:paraId="48FC20E3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0B866F79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2° — El Consejo Federal de Educación establecerá la integración del Sistema, debiendo estar conformado por las redes de Bibliotecas Escolares, Archivos Escolares, Centros de Documentación y de Información Educativa, Bibliotecas Pedagógicas y Museos de Escuela, unidades dedicadas a la gestión de la información y el conocimiento y a la preservación del patrimonio escolar, dentro del sistema educativo en sus diferentes niveles y modalidades, de gestión estatal y privada, de todas las provincias y de la Ciudad Autónoma de Buenos Aires.</w:t>
      </w:r>
    </w:p>
    <w:p w14:paraId="3F6F219D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256967C4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3° — El Ministerio de Educación de la Nación, a través de la Dirección Biblioteca Nacional de Maestros, será la autoridad de aplicación de la presente teniendo a su cargo la coordinación y articulación del Sistema, en conformidad con convenios jurisdiccionales vigentes.</w:t>
      </w:r>
    </w:p>
    <w:p w14:paraId="57BE9AFA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Las funciones de coordinación y articulación del Sistema estarán a cargo de la Dirección Biblioteca Nacional de Maestros y serán las de formación y actualización, asistencia técnica, monitoreo y evaluación, y desarrollo de tecnologías para la estandarización y normalización del Sistema.</w:t>
      </w:r>
    </w:p>
    <w:p w14:paraId="464C3B5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El Poder Ejecutivo nacional asignará a la Dirección Biblioteca Nacional de Maestros las partidas presupuestarias necesarias para un adecuado cumplimiento de la presente ley.</w:t>
      </w:r>
    </w:p>
    <w:p w14:paraId="758C6BBD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270E1F48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Artículo 4° — La finalidad del Sistema es generar acciones para la integración de las unidades de información en redes gestionadas adecuadamente en un marco de trabajo cooperativo, para garantizar a los actores de la comunidad educativa la igualdad de oportunidades y posibilidades de acceso a la información y a la producción de conocimiento, en consenso con las políticas educativas jurisdiccionales.</w:t>
      </w:r>
    </w:p>
    <w:p w14:paraId="63D2DD1A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2B792762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5° — Son objetivos del Sistema:</w:t>
      </w:r>
    </w:p>
    <w:p w14:paraId="61E89485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2969BD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a. Establecer y asegurar la ejecución de políticas y planes estratégicos en relación a la gestión de la información y el conocimiento en el sistema educativo, enmarcados dentro de las políticas públicas y planes federales de desarrollo económico, cultural, técnico y científico para contribuir a su fortalecimiento.</w:t>
      </w:r>
    </w:p>
    <w:p w14:paraId="56E4712C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Promover junto a las jurisdicciones acciones tendientes a integrar a las diversas unidades de información en redes y subredes a nivel local, regional y nacional, para ampliar sus recursos mediante el intercambio de producciones y servicios cooperativos.</w:t>
      </w:r>
    </w:p>
    <w:p w14:paraId="14D6936E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c. Favorecer la integración, sistematización, conservación, resguardo legal, defensa y difusión del patrimonio educativo.</w:t>
      </w:r>
    </w:p>
    <w:p w14:paraId="06E2B2C3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d. Impulsar, fomentar y optimizar el desarrollo permanente de los servicios bibliotecarios, archivísticos, museográficos e informativos, atendiendo a la diversidad cultural y lingüística de las distintas comunidades que conforman el sistema educativo.</w:t>
      </w:r>
    </w:p>
    <w:p w14:paraId="41F0A779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e. Promover líneas de acción institucionales orientadas a favorecer la lectura crítica y reflexiva en las unidades de información de cada comunidad educativa, como modo de comprensión de su realidad pasada y presente a nivel individual, social y cultural, en coordinación con los planes de lectura nacionales y jurisdiccionales.</w:t>
      </w:r>
    </w:p>
    <w:p w14:paraId="4855B57B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1B201870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956319E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f. Generar acciones tendientes a ampliar y profundizar las competencias para la búsqueda, uso, conocimiento, evaluación y producción de la información en distintos formatos y soportes, así como la capacidad de comprensión lectora integral.</w:t>
      </w:r>
    </w:p>
    <w:p w14:paraId="3ABA4554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g. Promover la gradual profesionalización y capacitación continua de los actores educativos involucrados en la gestión de las unidades de información mencionadas.</w:t>
      </w:r>
    </w:p>
    <w:p w14:paraId="17027392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h. Fomentar y promover políticas sostenibles para la formación de los acervos analógicos y digitales con colecciones pertinentes a cada unidad de información.</w:t>
      </w:r>
    </w:p>
    <w:p w14:paraId="5418698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i. Favorecer la normalización de los procesamientos técnicos de los materiales de acuerdo a </w:t>
      </w:r>
      <w:proofErr w:type="gramStart"/>
      <w:r>
        <w:rPr>
          <w:rFonts w:ascii="Trebuchet MS" w:hAnsi="Trebuchet MS"/>
        </w:rPr>
        <w:t>normas</w:t>
      </w:r>
      <w:proofErr w:type="gramEnd"/>
      <w:r>
        <w:rPr>
          <w:rFonts w:ascii="Trebuchet MS" w:hAnsi="Trebuchet MS"/>
        </w:rPr>
        <w:t xml:space="preserve"> y estándares nacionales e internacionales, que permitan la integración en redes federales, regionales e internacionales de las unidades de información mencionadas en la presente ley.</w:t>
      </w:r>
    </w:p>
    <w:p w14:paraId="4795307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j. Preservar y organizar la documentación educativa cualitativa, cuantitativa y de carácter legal, nacional y extranjera, para cumplir con las exigencias de un servicio especializado de </w:t>
      </w:r>
      <w:r>
        <w:rPr>
          <w:rFonts w:ascii="Trebuchet MS" w:hAnsi="Trebuchet MS"/>
        </w:rPr>
        <w:lastRenderedPageBreak/>
        <w:t>asesoramiento documental a los organismos que tienen a cargo la conducción y la investigación de la educación en los distintos niveles.</w:t>
      </w:r>
    </w:p>
    <w:p w14:paraId="41703512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08B0BB19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6° — La creación o fomento de las unidades de información mencionadas en la presente ley, deberá prever las siguientes condiciones para su mejor funcionamiento:</w:t>
      </w:r>
    </w:p>
    <w:p w14:paraId="7F067376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5887DB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a. Poseer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acervo documental pertinente a su especificidad institucional.</w:t>
      </w:r>
    </w:p>
    <w:p w14:paraId="504B9518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Organizar los fondos según las características de los servicios y usuarios de cada unidad de información.</w:t>
      </w:r>
    </w:p>
    <w:p w14:paraId="7EA39BB9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c. Disponer de mecanismos de difusión de productos, servicios y actividades en función de las necesidades y regulaciones propias de cada una de las redes y de las unidades de información educativa que las conforman.</w:t>
      </w:r>
    </w:p>
    <w:p w14:paraId="6599F886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d. Disponer de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espacio propio, adecuado, con mobiliario, equipamiento tecnológico y conectividad pertinentes, según las particularidades de cada unidad de información y las necesidades de cada jurisdicción.</w:t>
      </w:r>
    </w:p>
    <w:p w14:paraId="5EE0114F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e. Contar con personal profesional, técnico y auxiliar acorde a los objetivos a cumplir por cada unidad de información.</w:t>
      </w:r>
    </w:p>
    <w:p w14:paraId="5504DB5D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6606C8E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7° — Las bibliotecas escolares deberán contar con las siguientes condiciones para un funcionamiento adecuado, conforme a la modalidad, el nivel, la matrícula y la cantidad de secciones del establecimiento escolar al que sirven:</w:t>
      </w:r>
    </w:p>
    <w:p w14:paraId="2C316166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7D724969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a. Poseer materiales bibliográficos y especiales seleccionados en función de su especificidad y dimensión institucional.</w:t>
      </w:r>
    </w:p>
    <w:p w14:paraId="24774CAA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Contar con bibliotecarios escolares y personal profesional y técnico.</w:t>
      </w:r>
    </w:p>
    <w:p w14:paraId="0FC4D1A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c. Poseer un espacio adecuado para el trabajo individual y grupal, que permita la organización y sectorización de sus diversas funciones y servicios y la realización de actividades en torno a la lectura, formación de usuarios, investigación y extensión a la comunidad.</w:t>
      </w:r>
    </w:p>
    <w:p w14:paraId="0CAAC5FD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d. Contar con equipamiento tecnológico y conectividad adecuada, que sirva de herramienta tanto para el procesamiento técnico del fondo documental a través de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software pertinente, como para la búsqueda, selección, evaluación y producción de conocimiento por parte de los usuarios de la comunidad educativa.</w:t>
      </w:r>
    </w:p>
    <w:p w14:paraId="0E7A2CBE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e. Estar abierta a la comunidad educativa en cada turno o jornada del establecimiento cubriendo el horario escolar.</w:t>
      </w:r>
    </w:p>
    <w:p w14:paraId="0013207C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78D1F602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Artículo 8° — Los archivos escolares deberán contar con las siguientes condiciones para un funcionamiento adecuado, conforme a la modalidad, el nivel, la matrícula y la cantidad de secciones del establecimiento escolar al que sirven:</w:t>
      </w:r>
    </w:p>
    <w:p w14:paraId="29D79713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4ECB8E3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a. Contar con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fondo documental que permita recuperar la diversidad y complejidad de la memoria educativa de su establecimiento escolar.</w:t>
      </w:r>
    </w:p>
    <w:p w14:paraId="721AC2EB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Contar con archivistas especializados y personal técnico y auxiliar, acorde a los objetivos a cumplir por los archivos escolares.</w:t>
      </w:r>
    </w:p>
    <w:p w14:paraId="07B4986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Poseer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espacio adecuado que permita el desarrollo de las diversas funciones, actividades y servicios del archivo.</w:t>
      </w:r>
    </w:p>
    <w:p w14:paraId="3647519B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d. Contar con equipamiento tecnológico y conectividad adecuada, que sirva de herramienta tanto para el procesamiento técnico del fondo documental a través de un software pertinente, como para la búsqueda, descripción, selección, evaluación y producción de conocimiento por parte de los usuarios de la comunidad educativa.</w:t>
      </w:r>
    </w:p>
    <w:p w14:paraId="691264E6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01B5B13D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25D10EE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e. Generar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servicio de difusión en función de las necesidades de los usuarios y de la comunidad del sistema educativo.</w:t>
      </w:r>
    </w:p>
    <w:p w14:paraId="375F54E7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5F48F59C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Artículo 9° — Los museos de escuelas deberán contar con las siguientes condiciones para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funcionamiento adecuado:</w:t>
      </w:r>
    </w:p>
    <w:p w14:paraId="0D035DC2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55308729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a. Contar con material histórico - pedagógico seleccionado en función de la especificidad institucional.</w:t>
      </w:r>
    </w:p>
    <w:p w14:paraId="41BE05C3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Contar con personal profesional especializado, técnico y auxiliar acorde a los objetivos a cumplir por los museos de escuela.</w:t>
      </w:r>
    </w:p>
    <w:p w14:paraId="31EFE9D3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c. Disponer de espacios adecuados y accesibles a la consulta, enseñanza, investigación y exposición de sus fondos.</w:t>
      </w:r>
    </w:p>
    <w:p w14:paraId="5BEA114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d. Contar con equipamiento tecnológico y conectividad adecuada, que sirva de herramienta tanto para el procesamiento técnico del fondo documental a través de un software pertinente, como para la búsqueda, descripción, selección, evaluación y producción de conocimiento por parte de los usuarios de la comunidad educativa.</w:t>
      </w:r>
    </w:p>
    <w:p w14:paraId="3DA5B18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e. Estar abierto a la comunidad en horarios adecuados a la institución escolar.</w:t>
      </w:r>
    </w:p>
    <w:p w14:paraId="18984EA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f. Generar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servicio de difusión en función de las necesidades de los usuarios y de la comunidad del sistema educativo.</w:t>
      </w:r>
    </w:p>
    <w:p w14:paraId="260D2E03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62AAF36B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Artículo 10. — Los centros de documentación y de información educativa deberán contar con las siguientes condiciones para su adecuado funcionamiento:</w:t>
      </w:r>
    </w:p>
    <w:p w14:paraId="534930E7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9E5F060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a. Contar con fondos que contengan la documentación e información cualitativa y cuantitativa producida por los ministerios de educación jurisdiccionales.</w:t>
      </w:r>
    </w:p>
    <w:p w14:paraId="45436047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Contar con documentalistas y personal técnico y auxiliar acorde a los objetivos a cumplir por los centros de documentación y de información educativa.</w:t>
      </w:r>
    </w:p>
    <w:p w14:paraId="44D14F9F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Disponer de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espacio adecuado con la infraestructura adecuada a las necesidades de su funcionamiento.</w:t>
      </w:r>
    </w:p>
    <w:p w14:paraId="2CE859B5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d. Contar con equipamiento tecnológico y conectividad adecuada, que sirva de herramienta tanto para el procesamiento técnico del fondo documental a través de un software pertinente, como para la búsqueda, descripción, selección, evaluación y producción de conocimiento por parte de los usuarios de la comunidad educativa.</w:t>
      </w:r>
    </w:p>
    <w:p w14:paraId="68C65183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e. Generar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servicio de difusión en función de las necesidades de los usuarios y de la comunidad del sistema educativo.</w:t>
      </w:r>
    </w:p>
    <w:p w14:paraId="1B3209D9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69B09BF4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11. — Las Bibliotecas Pedagógicas deberán contar con las siguientes condiciones para su adecuado funcionamiento:</w:t>
      </w:r>
    </w:p>
    <w:p w14:paraId="375BBC7A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555A702E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a. Poseer material especializado para atender las necesidades de formación y actualización docente de cada comunidad educativa.</w:t>
      </w:r>
    </w:p>
    <w:p w14:paraId="098E8914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b. Contar con bibliotecarios especializados y personal técnico y auxiliar acorde a los objetivos a cumplir por las bibliotecas pedagógicas.</w:t>
      </w:r>
    </w:p>
    <w:p w14:paraId="3C2D7B1D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c. Contar con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espacio adecuado que permita el desarrollo de las diversas funciones, actividades y servicios.</w:t>
      </w:r>
    </w:p>
    <w:p w14:paraId="37D8DFE0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d. Contar con equipamiento tecnológico y conectividad adecuada que facilite los procesos de investigación y producción de conocimiento.</w:t>
      </w:r>
    </w:p>
    <w:p w14:paraId="16117423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36A11B70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12. — Comuníquese al Poder Ejecutivo.</w:t>
      </w:r>
    </w:p>
    <w:p w14:paraId="5DA65E6B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52811AB1" w14:textId="77777777" w:rsidR="00815588" w:rsidRDefault="00815588" w:rsidP="0081558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VEINTISIETE DIAS DEL MES DE NOVIEMBRE DEL AÑO DOS MIL TRECE.</w:t>
      </w:r>
    </w:p>
    <w:p w14:paraId="3DE9E0C0" w14:textId="77777777" w:rsidR="00815588" w:rsidRDefault="00815588" w:rsidP="00815588">
      <w:pPr>
        <w:jc w:val="both"/>
        <w:rPr>
          <w:rFonts w:ascii="Trebuchet MS" w:hAnsi="Trebuchet MS"/>
        </w:rPr>
      </w:pPr>
    </w:p>
    <w:p w14:paraId="50600788" w14:textId="77777777" w:rsidR="00815588" w:rsidRDefault="00815588" w:rsidP="00815588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AMADO BOUDOU. — JULIAN A. DOMINGUEZ. — Juan H. Estrada. — Gervasio Bozzano.</w:t>
      </w:r>
    </w:p>
    <w:p w14:paraId="0F0DC7D2" w14:textId="77777777" w:rsidR="00815588" w:rsidRDefault="00815588" w:rsidP="00815588">
      <w:pPr>
        <w:jc w:val="both"/>
        <w:rPr>
          <w:rFonts w:ascii="Trebuchet MS" w:hAnsi="Trebuchet MS"/>
          <w:b/>
          <w:bCs/>
        </w:rPr>
      </w:pPr>
    </w:p>
    <w:p w14:paraId="1EB78DD8" w14:textId="77777777" w:rsidR="00815588" w:rsidRDefault="00815588" w:rsidP="00815588">
      <w:pPr>
        <w:rPr>
          <w:rFonts w:ascii="Trebuchet MS" w:hAnsi="Trebuchet MS"/>
          <w:sz w:val="16"/>
          <w:szCs w:val="16"/>
        </w:rPr>
      </w:pPr>
    </w:p>
    <w:p w14:paraId="02C9670C" w14:textId="77777777" w:rsidR="00815588" w:rsidRDefault="00815588" w:rsidP="00815588">
      <w:pPr>
        <w:jc w:val="center"/>
        <w:rPr>
          <w:rFonts w:ascii="Trebuchet MS" w:hAnsi="Trebuchet MS"/>
          <w:b/>
        </w:rPr>
      </w:pPr>
    </w:p>
    <w:p w14:paraId="0382E718" w14:textId="77777777" w:rsidR="00815588" w:rsidRDefault="00815588" w:rsidP="00815588">
      <w:pPr>
        <w:jc w:val="center"/>
        <w:rPr>
          <w:rFonts w:ascii="Trebuchet MS" w:hAnsi="Trebuchet MS"/>
          <w:b/>
        </w:rPr>
      </w:pPr>
    </w:p>
    <w:p w14:paraId="4FE82BE2" w14:textId="77777777" w:rsidR="00815588" w:rsidRDefault="00815588" w:rsidP="00815588">
      <w:pPr>
        <w:jc w:val="center"/>
        <w:rPr>
          <w:rFonts w:ascii="Trebuchet MS" w:hAnsi="Trebuchet MS"/>
          <w:b/>
        </w:rPr>
      </w:pPr>
    </w:p>
    <w:p w14:paraId="18E8555C" w14:textId="77777777" w:rsidR="00815588" w:rsidRPr="00CD20E3" w:rsidRDefault="00815588" w:rsidP="00815588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15588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1645</Words>
  <Characters>9049</Characters>
  <Application>Microsoft Macintosh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2021-05-10T11:51:00Z</dcterms:created>
  <dcterms:modified xsi:type="dcterms:W3CDTF">2021-05-10T11:51:00Z</dcterms:modified>
</cp:coreProperties>
</file>