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0216C" w14:textId="77777777" w:rsidR="00B601A4" w:rsidRDefault="00B601A4" w:rsidP="00B601A4">
      <w:pPr>
        <w:rPr>
          <w:rFonts w:ascii="Trebuchet MS" w:hAnsi="Trebuchet MS"/>
          <w:b/>
        </w:rPr>
      </w:pPr>
    </w:p>
    <w:p w14:paraId="270EF4B1" w14:textId="77777777" w:rsidR="00B601A4" w:rsidRDefault="00B601A4" w:rsidP="00B601A4">
      <w:pPr>
        <w:pStyle w:val="HTMLconformatoprevi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CONMEMORACIONES</w:t>
      </w:r>
    </w:p>
    <w:p w14:paraId="03CDF695" w14:textId="77777777" w:rsidR="00B601A4" w:rsidRDefault="00B601A4" w:rsidP="00B601A4">
      <w:pPr>
        <w:pStyle w:val="HTMLconformatoprevio"/>
        <w:jc w:val="center"/>
        <w:rPr>
          <w:rFonts w:ascii="Arial" w:hAnsi="Arial" w:cs="Arial"/>
          <w:b/>
          <w:bCs/>
        </w:rPr>
      </w:pPr>
    </w:p>
    <w:p w14:paraId="0F796229" w14:textId="77777777" w:rsidR="00B601A4" w:rsidRDefault="00B601A4" w:rsidP="00B601A4">
      <w:pPr>
        <w:pStyle w:val="HTMLconformatoprevi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INSTITÚYESE EL DÍA NACIONAL DEL DOCENTE DE NIVEL INICIAL.</w:t>
      </w:r>
    </w:p>
    <w:p w14:paraId="3EB782EE" w14:textId="77777777" w:rsidR="00B601A4" w:rsidRDefault="00B601A4" w:rsidP="00B601A4">
      <w:pPr>
        <w:pStyle w:val="HTMLconformatoprevio"/>
        <w:rPr>
          <w:rFonts w:ascii="Arial" w:hAnsi="Arial" w:cs="Arial"/>
          <w:b/>
          <w:bCs/>
          <w:color w:val="015C8C"/>
        </w:rPr>
      </w:pPr>
    </w:p>
    <w:p w14:paraId="2126BB9B" w14:textId="77777777" w:rsidR="00B601A4" w:rsidRDefault="00B601A4" w:rsidP="00B601A4">
      <w:pPr>
        <w:pStyle w:val="HTMLconformatoprevi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LEY 27.059</w:t>
      </w:r>
    </w:p>
    <w:p w14:paraId="65F7E64C" w14:textId="77777777" w:rsidR="00B601A4" w:rsidRDefault="00B601A4" w:rsidP="00B601A4">
      <w:pPr>
        <w:pStyle w:val="HTMLconformatoprevio"/>
        <w:rPr>
          <w:rFonts w:ascii="Arial" w:hAnsi="Arial" w:cs="Arial"/>
          <w:b/>
          <w:bCs/>
          <w:color w:val="015C8C"/>
        </w:rPr>
      </w:pPr>
    </w:p>
    <w:p w14:paraId="724AEC44" w14:textId="77777777" w:rsidR="00B601A4" w:rsidRDefault="00B601A4" w:rsidP="00B601A4">
      <w:pPr>
        <w:pStyle w:val="HTMLconformatoprevio"/>
        <w:spacing w:before="15"/>
        <w:rPr>
          <w:rFonts w:ascii="Arial" w:hAnsi="Arial" w:cs="Arial"/>
        </w:rPr>
      </w:pPr>
    </w:p>
    <w:p w14:paraId="3F56D3CE" w14:textId="77777777" w:rsidR="00B601A4" w:rsidRDefault="00B601A4" w:rsidP="00B601A4">
      <w:pPr>
        <w:pStyle w:val="HTMLconformatoprevi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SENADO Y CÁMARA DE DIPUTADOS DE LA NACIÓN ARGENTINA</w:t>
      </w:r>
    </w:p>
    <w:p w14:paraId="01085D48" w14:textId="77777777" w:rsidR="00B601A4" w:rsidRDefault="00B601A4" w:rsidP="00B601A4">
      <w:pPr>
        <w:pStyle w:val="HTMLconformatoprevi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REUNIDOS EN CONGRESO, ETC. SANCIONAN CON FUERZA DE LEY:</w:t>
      </w:r>
    </w:p>
    <w:p w14:paraId="38EF45A9" w14:textId="77777777" w:rsidR="00B601A4" w:rsidRDefault="00B601A4" w:rsidP="00B601A4">
      <w:pPr>
        <w:pStyle w:val="HTMLconformatoprevio"/>
        <w:rPr>
          <w:rFonts w:ascii="Arial" w:hAnsi="Arial" w:cs="Arial"/>
        </w:rPr>
      </w:pPr>
    </w:p>
    <w:p w14:paraId="4E502835" w14:textId="77777777" w:rsidR="00B601A4" w:rsidRDefault="00B601A4" w:rsidP="00B601A4">
      <w:pPr>
        <w:pStyle w:val="HTMLconformatoprevio"/>
        <w:rPr>
          <w:rFonts w:ascii="Arial" w:hAnsi="Arial" w:cs="Arial"/>
        </w:rPr>
      </w:pPr>
    </w:p>
    <w:p w14:paraId="742346F4" w14:textId="77777777" w:rsidR="00B601A4" w:rsidRDefault="00B601A4" w:rsidP="00B601A4">
      <w:pPr>
        <w:pStyle w:val="HTMLconformatoprevio"/>
        <w:rPr>
          <w:rFonts w:ascii="Arial" w:hAnsi="Arial" w:cs="Arial"/>
        </w:rPr>
      </w:pPr>
    </w:p>
    <w:p w14:paraId="0865E658" w14:textId="77777777" w:rsidR="00B601A4" w:rsidRDefault="00B601A4" w:rsidP="00B601A4">
      <w:pPr>
        <w:pStyle w:val="HTMLconformatoprevio"/>
        <w:rPr>
          <w:rFonts w:ascii="Arial" w:hAnsi="Arial" w:cs="Arial"/>
        </w:rPr>
      </w:pPr>
      <w:r>
        <w:rPr>
          <w:rFonts w:ascii="Arial" w:hAnsi="Arial" w:cs="Arial"/>
        </w:rPr>
        <w:t xml:space="preserve">Artículo 1°— </w:t>
      </w:r>
      <w:proofErr w:type="spellStart"/>
      <w:r>
        <w:rPr>
          <w:rFonts w:ascii="Arial" w:hAnsi="Arial" w:cs="Arial"/>
        </w:rPr>
        <w:t>Institúyese</w:t>
      </w:r>
      <w:proofErr w:type="spellEnd"/>
      <w:r>
        <w:rPr>
          <w:rFonts w:ascii="Arial" w:hAnsi="Arial" w:cs="Arial"/>
        </w:rPr>
        <w:t xml:space="preserve"> el día 28 de mayo de cada año como el Día Nacional del Docente de Nivel Inicial, en conmemoración de la pedagoga Rosario Vera Peñaloza.</w:t>
      </w:r>
    </w:p>
    <w:p w14:paraId="4842806E" w14:textId="77777777" w:rsidR="00B601A4" w:rsidRDefault="00B601A4" w:rsidP="00B601A4">
      <w:pPr>
        <w:pStyle w:val="HTMLconformatoprevio"/>
        <w:rPr>
          <w:rFonts w:ascii="Arial" w:hAnsi="Arial" w:cs="Arial"/>
        </w:rPr>
      </w:pPr>
    </w:p>
    <w:p w14:paraId="3A45DA39" w14:textId="77777777" w:rsidR="00B601A4" w:rsidRDefault="00B601A4" w:rsidP="00B601A4">
      <w:pPr>
        <w:pStyle w:val="HTMLconformatoprevio"/>
        <w:rPr>
          <w:rFonts w:ascii="Arial" w:hAnsi="Arial" w:cs="Arial"/>
        </w:rPr>
      </w:pPr>
      <w:r>
        <w:rPr>
          <w:rFonts w:ascii="Arial" w:hAnsi="Arial" w:cs="Arial"/>
        </w:rPr>
        <w:t>Artículo 2° — La celebración establecida por la presente ley no implicará el cese de las actividades escolares de nivel inicial.</w:t>
      </w:r>
    </w:p>
    <w:p w14:paraId="24D18384" w14:textId="77777777" w:rsidR="00B601A4" w:rsidRDefault="00B601A4" w:rsidP="00B601A4">
      <w:pPr>
        <w:pStyle w:val="HTMLconformatoprevio"/>
        <w:rPr>
          <w:rFonts w:ascii="Arial" w:hAnsi="Arial" w:cs="Arial"/>
        </w:rPr>
      </w:pPr>
    </w:p>
    <w:p w14:paraId="14AF2B62" w14:textId="77777777" w:rsidR="00B601A4" w:rsidRDefault="00B601A4" w:rsidP="00B601A4">
      <w:pPr>
        <w:pStyle w:val="HTMLconformatoprevio"/>
        <w:rPr>
          <w:rFonts w:ascii="Arial" w:hAnsi="Arial" w:cs="Arial"/>
        </w:rPr>
      </w:pPr>
      <w:r>
        <w:rPr>
          <w:rFonts w:ascii="Arial" w:hAnsi="Arial" w:cs="Arial"/>
        </w:rPr>
        <w:t>Artículo 3° — Comuníquese al Poder Ejecutivo nacional.</w:t>
      </w:r>
    </w:p>
    <w:p w14:paraId="1F200C92" w14:textId="77777777" w:rsidR="00B601A4" w:rsidRDefault="00B601A4" w:rsidP="00B601A4">
      <w:pPr>
        <w:pStyle w:val="HTMLconformatoprevio"/>
        <w:rPr>
          <w:rFonts w:ascii="Arial" w:hAnsi="Arial" w:cs="Arial"/>
        </w:rPr>
      </w:pPr>
    </w:p>
    <w:p w14:paraId="2B8EF8D5" w14:textId="77777777" w:rsidR="00B601A4" w:rsidRDefault="00B601A4" w:rsidP="00B601A4">
      <w:pPr>
        <w:pStyle w:val="HTMLconformatoprevio"/>
        <w:rPr>
          <w:rFonts w:ascii="Arial" w:hAnsi="Arial" w:cs="Arial"/>
        </w:rPr>
      </w:pPr>
      <w:r>
        <w:rPr>
          <w:rFonts w:ascii="Arial" w:hAnsi="Arial" w:cs="Arial"/>
        </w:rPr>
        <w:t>DADA EN LA SALA DE SESIONES DEL CONGRESO ARGENTINO, EN BUENOS AIRES, A LOS TRES DIAS DEL MES DE DICIEMBRE DEL AÑO DOS MIL CATORCE.</w:t>
      </w:r>
    </w:p>
    <w:p w14:paraId="26ECDB46" w14:textId="77777777" w:rsidR="00B601A4" w:rsidRDefault="00B601A4" w:rsidP="00B601A4">
      <w:pPr>
        <w:pStyle w:val="HTMLconformatoprevio"/>
        <w:rPr>
          <w:rFonts w:ascii="Arial" w:hAnsi="Arial" w:cs="Arial"/>
        </w:rPr>
      </w:pPr>
    </w:p>
    <w:p w14:paraId="67A4C260" w14:textId="77777777" w:rsidR="00B601A4" w:rsidRDefault="00B601A4" w:rsidP="00B601A4">
      <w:pPr>
        <w:pStyle w:val="HTMLconformatoprevio"/>
        <w:rPr>
          <w:rFonts w:ascii="Arial" w:hAnsi="Arial" w:cs="Arial"/>
        </w:rPr>
      </w:pPr>
    </w:p>
    <w:p w14:paraId="36C1D4B0" w14:textId="77777777" w:rsidR="00B601A4" w:rsidRDefault="00B601A4" w:rsidP="00B601A4">
      <w:pPr>
        <w:pStyle w:val="HTMLconformatoprevi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Sancionada: Diciembre 03 de 2014</w:t>
      </w:r>
    </w:p>
    <w:p w14:paraId="4509286C" w14:textId="77777777" w:rsidR="00B601A4" w:rsidRDefault="00B601A4" w:rsidP="00B601A4">
      <w:pPr>
        <w:pStyle w:val="HTMLconformatoprevi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Promulgada de Hecho: Diciembre 23 de 2014</w:t>
      </w:r>
    </w:p>
    <w:p w14:paraId="0B6091D4" w14:textId="77777777" w:rsidR="00B601A4" w:rsidRDefault="00B601A4" w:rsidP="00B601A4">
      <w:pPr>
        <w:jc w:val="center"/>
        <w:rPr>
          <w:rFonts w:ascii="Trebuchet MS" w:hAnsi="Trebuchet MS"/>
        </w:rPr>
      </w:pPr>
    </w:p>
    <w:p w14:paraId="12C71649" w14:textId="77777777" w:rsidR="00B601A4" w:rsidRDefault="00B601A4" w:rsidP="00B601A4">
      <w:pPr>
        <w:jc w:val="center"/>
        <w:rPr>
          <w:rFonts w:ascii="Trebuchet MS" w:hAnsi="Trebuchet MS"/>
          <w:b/>
        </w:rPr>
      </w:pPr>
    </w:p>
    <w:p w14:paraId="7AAE9EB2" w14:textId="77777777" w:rsidR="00B601A4" w:rsidRDefault="00B601A4" w:rsidP="00B601A4">
      <w:pPr>
        <w:jc w:val="center"/>
        <w:rPr>
          <w:rFonts w:ascii="Trebuchet MS" w:hAnsi="Trebuchet MS"/>
          <w:b/>
        </w:rPr>
      </w:pPr>
    </w:p>
    <w:p w14:paraId="180B0B00" w14:textId="77777777" w:rsidR="00B601A4" w:rsidRDefault="00B601A4" w:rsidP="00B601A4">
      <w:pPr>
        <w:jc w:val="center"/>
        <w:rPr>
          <w:rFonts w:ascii="Trebuchet MS" w:hAnsi="Trebuchet MS"/>
          <w:b/>
        </w:rPr>
      </w:pPr>
    </w:p>
    <w:p w14:paraId="7AB1CE0C" w14:textId="77777777" w:rsidR="00B601A4" w:rsidRPr="00CD20E3" w:rsidRDefault="00B601A4" w:rsidP="00B601A4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01A4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HTMLconformatoprevio">
    <w:name w:val="HTML Preformatted"/>
    <w:basedOn w:val="Normal"/>
    <w:link w:val="HTMLconformatoprevioCar"/>
    <w:unhideWhenUsed/>
    <w:rsid w:val="00B60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601A4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HTMLconformatoprevio">
    <w:name w:val="HTML Preformatted"/>
    <w:basedOn w:val="Normal"/>
    <w:link w:val="HTMLconformatoprevioCar"/>
    <w:unhideWhenUsed/>
    <w:rsid w:val="00B60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601A4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649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2021-05-06T17:14:00Z</dcterms:created>
  <dcterms:modified xsi:type="dcterms:W3CDTF">2021-05-06T17:14:00Z</dcterms:modified>
</cp:coreProperties>
</file>