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663D2" w14:textId="77777777" w:rsidR="00665178" w:rsidRDefault="00665178" w:rsidP="00665178">
      <w:pPr>
        <w:jc w:val="center"/>
        <w:rPr>
          <w:rFonts w:ascii="Trebuchet MS" w:hAnsi="Trebuchet MS"/>
          <w:b/>
        </w:rPr>
      </w:pPr>
    </w:p>
    <w:p w14:paraId="7DDF3758" w14:textId="77777777" w:rsidR="00665178" w:rsidRPr="000077E6" w:rsidRDefault="00665178" w:rsidP="00665178">
      <w:pPr>
        <w:jc w:val="center"/>
        <w:rPr>
          <w:rFonts w:ascii="Trebuchet MS" w:hAnsi="Trebuchet MS"/>
          <w:b/>
        </w:rPr>
      </w:pPr>
      <w:bookmarkStart w:id="0" w:name="_GoBack"/>
      <w:bookmarkEnd w:id="0"/>
      <w:r w:rsidRPr="000077E6">
        <w:rPr>
          <w:rFonts w:ascii="Trebuchet MS" w:hAnsi="Trebuchet MS"/>
          <w:b/>
        </w:rPr>
        <w:t>ACTIVIDADES DE VOLUNTARIADO SOCIAL QUE SE EJERZAN EN EL ÁMBITO</w:t>
      </w:r>
    </w:p>
    <w:p w14:paraId="775B18F6" w14:textId="77777777" w:rsidR="00665178" w:rsidRPr="000077E6" w:rsidRDefault="00665178" w:rsidP="00665178">
      <w:pPr>
        <w:jc w:val="center"/>
        <w:rPr>
          <w:rFonts w:ascii="Trebuchet MS" w:hAnsi="Trebuchet MS"/>
          <w:b/>
        </w:rPr>
      </w:pPr>
      <w:r w:rsidRPr="000077E6">
        <w:rPr>
          <w:rFonts w:ascii="Trebuchet MS" w:hAnsi="Trebuchet MS"/>
          <w:b/>
        </w:rPr>
        <w:t xml:space="preserve">DE LA CIUDAD AUTÓNOMA DE </w:t>
      </w:r>
      <w:proofErr w:type="gramStart"/>
      <w:r w:rsidRPr="000077E6">
        <w:rPr>
          <w:rFonts w:ascii="Trebuchet MS" w:hAnsi="Trebuchet MS"/>
          <w:b/>
        </w:rPr>
        <w:t>BUENOS AIRES</w:t>
      </w:r>
      <w:proofErr w:type="gramEnd"/>
      <w:r w:rsidRPr="000077E6">
        <w:rPr>
          <w:rFonts w:ascii="Trebuchet MS" w:hAnsi="Trebuchet MS"/>
          <w:b/>
        </w:rPr>
        <w:t>.</w:t>
      </w:r>
    </w:p>
    <w:p w14:paraId="7CD98814" w14:textId="77777777" w:rsidR="00665178" w:rsidRPr="000077E6" w:rsidRDefault="00665178" w:rsidP="00665178">
      <w:pPr>
        <w:keepNext/>
        <w:spacing w:before="240"/>
        <w:jc w:val="center"/>
        <w:outlineLvl w:val="2"/>
        <w:rPr>
          <w:rFonts w:ascii="Trebuchet MS" w:hAnsi="Trebuchet MS" w:cs="Arial"/>
          <w:b/>
          <w:bCs/>
          <w:caps/>
          <w:szCs w:val="26"/>
        </w:rPr>
      </w:pPr>
      <w:r w:rsidRPr="000077E6">
        <w:rPr>
          <w:rFonts w:ascii="Trebuchet MS" w:hAnsi="Trebuchet MS" w:cs="Arial"/>
          <w:b/>
          <w:bCs/>
          <w:szCs w:val="26"/>
        </w:rPr>
        <w:t xml:space="preserve">LEGISLATURA DE LA CIUDAD AUTÓNOMA DE </w:t>
      </w:r>
      <w:proofErr w:type="gramStart"/>
      <w:r w:rsidRPr="000077E6">
        <w:rPr>
          <w:rFonts w:ascii="Trebuchet MS" w:hAnsi="Trebuchet MS" w:cs="Arial"/>
          <w:b/>
          <w:bCs/>
          <w:szCs w:val="26"/>
        </w:rPr>
        <w:t>BUENOS AIRES</w:t>
      </w:r>
      <w:proofErr w:type="gramEnd"/>
    </w:p>
    <w:p w14:paraId="40466B11" w14:textId="77777777" w:rsidR="00665178" w:rsidRPr="000077E6" w:rsidRDefault="00665178" w:rsidP="00665178">
      <w:pPr>
        <w:jc w:val="both"/>
        <w:rPr>
          <w:rFonts w:ascii="Trebuchet MS" w:hAnsi="Trebuchet MS"/>
        </w:rPr>
      </w:pPr>
    </w:p>
    <w:p w14:paraId="68863221" w14:textId="77777777" w:rsidR="00665178" w:rsidRPr="000077E6" w:rsidRDefault="00665178" w:rsidP="00665178">
      <w:pPr>
        <w:jc w:val="center"/>
        <w:rPr>
          <w:rFonts w:ascii="Trebuchet MS" w:hAnsi="Trebuchet MS"/>
          <w:b/>
        </w:rPr>
      </w:pPr>
      <w:r w:rsidRPr="000077E6">
        <w:rPr>
          <w:rFonts w:ascii="Trebuchet MS" w:hAnsi="Trebuchet MS"/>
          <w:b/>
        </w:rPr>
        <w:t>LEY N° 3.456</w:t>
      </w:r>
    </w:p>
    <w:p w14:paraId="7F3E1CB6" w14:textId="77777777" w:rsidR="00665178" w:rsidRPr="000077E6" w:rsidRDefault="00665178" w:rsidP="00665178">
      <w:pPr>
        <w:jc w:val="both"/>
        <w:rPr>
          <w:rFonts w:ascii="Trebuchet MS" w:hAnsi="Trebuchet MS"/>
        </w:rPr>
      </w:pPr>
    </w:p>
    <w:p w14:paraId="0CE07492" w14:textId="77777777" w:rsidR="00665178" w:rsidRPr="000077E6" w:rsidRDefault="00665178" w:rsidP="00665178">
      <w:pPr>
        <w:pBdr>
          <w:top w:val="single" w:sz="12" w:space="1" w:color="auto"/>
          <w:left w:val="single" w:sz="12" w:space="4" w:color="auto"/>
          <w:bottom w:val="single" w:sz="12" w:space="1" w:color="auto"/>
          <w:right w:val="single" w:sz="12" w:space="4" w:color="auto"/>
        </w:pBdr>
        <w:ind w:left="2835" w:right="2835"/>
        <w:jc w:val="center"/>
        <w:rPr>
          <w:rFonts w:ascii="Trebuchet MS" w:hAnsi="Trebuchet MS"/>
          <w:b/>
        </w:rPr>
      </w:pPr>
      <w:r w:rsidRPr="000077E6">
        <w:rPr>
          <w:rFonts w:ascii="Trebuchet MS" w:hAnsi="Trebuchet MS"/>
          <w:b/>
        </w:rPr>
        <w:t>MODIFICA A LA LEY N° 2.579</w:t>
      </w:r>
    </w:p>
    <w:p w14:paraId="19E4C1A9" w14:textId="77777777" w:rsidR="00665178" w:rsidRPr="000077E6" w:rsidRDefault="00665178" w:rsidP="00665178">
      <w:pPr>
        <w:jc w:val="center"/>
        <w:rPr>
          <w:rFonts w:ascii="Trebuchet MS" w:hAnsi="Trebuchet MS"/>
          <w:b/>
        </w:rPr>
      </w:pPr>
    </w:p>
    <w:p w14:paraId="77E621D8" w14:textId="77777777" w:rsidR="00665178" w:rsidRPr="000077E6" w:rsidRDefault="00665178" w:rsidP="00665178">
      <w:pPr>
        <w:jc w:val="both"/>
        <w:rPr>
          <w:rFonts w:ascii="Trebuchet MS" w:hAnsi="Trebuchet MS"/>
          <w:b/>
        </w:rPr>
      </w:pPr>
    </w:p>
    <w:p w14:paraId="52AD572D" w14:textId="77777777" w:rsidR="00665178" w:rsidRPr="000077E6" w:rsidRDefault="00665178" w:rsidP="00665178">
      <w:pPr>
        <w:jc w:val="right"/>
        <w:rPr>
          <w:rFonts w:ascii="Trebuchet MS" w:hAnsi="Trebuchet MS" w:cs="Arial"/>
          <w:color w:val="000000"/>
        </w:rPr>
      </w:pPr>
      <w:r w:rsidRPr="000077E6">
        <w:rPr>
          <w:rFonts w:ascii="Trebuchet MS" w:hAnsi="Trebuchet MS" w:cs="Arial"/>
          <w:color w:val="000000"/>
        </w:rPr>
        <w:t xml:space="preserve">Buenos Aires, </w:t>
      </w:r>
      <w:proofErr w:type="gramStart"/>
      <w:r w:rsidRPr="000077E6">
        <w:rPr>
          <w:rFonts w:ascii="Trebuchet MS" w:hAnsi="Trebuchet MS" w:cs="Arial"/>
          <w:color w:val="000000"/>
        </w:rPr>
        <w:t>10 de</w:t>
      </w:r>
      <w:proofErr w:type="gramEnd"/>
      <w:r w:rsidRPr="000077E6">
        <w:rPr>
          <w:rFonts w:ascii="Trebuchet MS" w:hAnsi="Trebuchet MS" w:cs="Arial"/>
          <w:color w:val="000000"/>
        </w:rPr>
        <w:t xml:space="preserve"> junio de 2010</w:t>
      </w:r>
    </w:p>
    <w:p w14:paraId="5EF62EFD" w14:textId="77777777" w:rsidR="00665178" w:rsidRDefault="00665178" w:rsidP="00665178">
      <w:pPr>
        <w:jc w:val="both"/>
        <w:rPr>
          <w:rFonts w:ascii="Trebuchet MS" w:hAnsi="Trebuchet MS" w:cs="Arial"/>
          <w:color w:val="000000"/>
        </w:rPr>
      </w:pPr>
    </w:p>
    <w:p w14:paraId="2575915B" w14:textId="77777777" w:rsidR="00665178" w:rsidRPr="000077E6" w:rsidRDefault="00665178" w:rsidP="00665178">
      <w:pPr>
        <w:jc w:val="both"/>
        <w:rPr>
          <w:rFonts w:ascii="Trebuchet MS" w:hAnsi="Trebuchet MS" w:cs="Arial"/>
          <w:color w:val="000000"/>
        </w:rPr>
      </w:pPr>
    </w:p>
    <w:p w14:paraId="2A5603B0" w14:textId="77777777" w:rsidR="00665178" w:rsidRPr="000077E6" w:rsidRDefault="00665178" w:rsidP="00665178">
      <w:pPr>
        <w:jc w:val="center"/>
        <w:rPr>
          <w:rFonts w:ascii="Trebuchet MS" w:hAnsi="Trebuchet MS" w:cs="Arial"/>
          <w:b/>
          <w:color w:val="000000"/>
        </w:rPr>
      </w:pPr>
      <w:r w:rsidRPr="000077E6">
        <w:rPr>
          <w:rFonts w:ascii="Trebuchet MS" w:hAnsi="Trebuchet MS" w:cs="Arial"/>
          <w:b/>
          <w:color w:val="000000"/>
        </w:rPr>
        <w:t>La Legislatura de la Ciudad Autónoma de Buenos Aires</w:t>
      </w:r>
    </w:p>
    <w:p w14:paraId="40D8302F" w14:textId="77777777" w:rsidR="00665178" w:rsidRPr="000077E6" w:rsidRDefault="00665178" w:rsidP="00665178">
      <w:pPr>
        <w:jc w:val="center"/>
        <w:rPr>
          <w:rFonts w:ascii="Trebuchet MS" w:hAnsi="Trebuchet MS" w:cs="Arial"/>
          <w:b/>
          <w:color w:val="000000"/>
        </w:rPr>
      </w:pPr>
      <w:proofErr w:type="gramStart"/>
      <w:r w:rsidRPr="000077E6">
        <w:rPr>
          <w:rFonts w:ascii="Trebuchet MS" w:hAnsi="Trebuchet MS" w:cs="Arial"/>
          <w:b/>
          <w:color w:val="000000"/>
        </w:rPr>
        <w:t>sanciona</w:t>
      </w:r>
      <w:proofErr w:type="gramEnd"/>
      <w:r w:rsidRPr="000077E6">
        <w:rPr>
          <w:rFonts w:ascii="Trebuchet MS" w:hAnsi="Trebuchet MS" w:cs="Arial"/>
          <w:b/>
          <w:color w:val="000000"/>
        </w:rPr>
        <w:t xml:space="preserve"> con fuerza de Ley</w:t>
      </w:r>
    </w:p>
    <w:p w14:paraId="40BD4C39" w14:textId="77777777" w:rsidR="00665178" w:rsidRDefault="00665178" w:rsidP="00665178">
      <w:pPr>
        <w:jc w:val="both"/>
        <w:rPr>
          <w:rFonts w:ascii="Trebuchet MS" w:hAnsi="Trebuchet MS" w:cs="Arial"/>
          <w:color w:val="000000"/>
        </w:rPr>
      </w:pPr>
      <w:r w:rsidRPr="000077E6">
        <w:rPr>
          <w:rFonts w:ascii="Trebuchet MS" w:hAnsi="Trebuchet MS" w:cs="Arial"/>
          <w:color w:val="000000"/>
        </w:rPr>
        <w:t> </w:t>
      </w:r>
    </w:p>
    <w:p w14:paraId="3921F5AF" w14:textId="77777777" w:rsidR="00665178" w:rsidRPr="000077E6" w:rsidRDefault="00665178" w:rsidP="00665178">
      <w:pPr>
        <w:jc w:val="both"/>
        <w:rPr>
          <w:rFonts w:ascii="Trebuchet MS" w:hAnsi="Trebuchet MS" w:cs="Arial"/>
          <w:color w:val="000000"/>
        </w:rPr>
      </w:pPr>
    </w:p>
    <w:p w14:paraId="66DAFF48" w14:textId="77777777" w:rsidR="00665178" w:rsidRPr="000077E6" w:rsidRDefault="00665178" w:rsidP="00665178">
      <w:pPr>
        <w:jc w:val="both"/>
        <w:rPr>
          <w:rFonts w:ascii="Trebuchet MS" w:hAnsi="Trebuchet MS" w:cs="Arial"/>
          <w:color w:val="000000"/>
        </w:rPr>
      </w:pPr>
      <w:r w:rsidRPr="000077E6">
        <w:rPr>
          <w:rFonts w:ascii="Trebuchet MS" w:hAnsi="Trebuchet MS" w:cs="Arial"/>
          <w:b/>
          <w:bCs/>
          <w:color w:val="000000"/>
        </w:rPr>
        <w:t>Artículo 1º</w:t>
      </w:r>
      <w:proofErr w:type="gramStart"/>
      <w:r w:rsidRPr="000077E6">
        <w:rPr>
          <w:rFonts w:ascii="Trebuchet MS" w:hAnsi="Trebuchet MS" w:cs="Arial"/>
          <w:b/>
          <w:bCs/>
          <w:color w:val="000000"/>
        </w:rPr>
        <w:t>.-</w:t>
      </w:r>
      <w:proofErr w:type="gramEnd"/>
      <w:r w:rsidRPr="000077E6">
        <w:rPr>
          <w:rFonts w:ascii="Trebuchet MS" w:hAnsi="Trebuchet MS" w:cs="Arial"/>
          <w:color w:val="000000"/>
        </w:rPr>
        <w:t xml:space="preserve"> Modifíquese el Inc. c del Art.2º de la Ley Nº 2579 el que quedará redactado de la siguiente manera:</w:t>
      </w:r>
    </w:p>
    <w:p w14:paraId="7A805CA5" w14:textId="77777777" w:rsidR="00665178" w:rsidRPr="000077E6" w:rsidRDefault="00665178" w:rsidP="00665178">
      <w:pPr>
        <w:jc w:val="both"/>
        <w:rPr>
          <w:rFonts w:ascii="Trebuchet MS" w:hAnsi="Trebuchet MS" w:cs="Arial"/>
          <w:color w:val="000000"/>
        </w:rPr>
      </w:pPr>
      <w:r w:rsidRPr="000077E6">
        <w:rPr>
          <w:rFonts w:ascii="Trebuchet MS" w:hAnsi="Trebuchet MS" w:cs="Arial"/>
          <w:color w:val="000000"/>
        </w:rPr>
        <w:br/>
        <w:t>“c) Voluntarios sociales. Personas físicas que desarrollan, por su libre determinación, de un modo gratuito, altruista, solidario, tareas de voluntariado social en organizaciones de la sociedad civil, sin recibir por ello remuneración, salario, ni contraprestación económica alguna.”</w:t>
      </w:r>
    </w:p>
    <w:p w14:paraId="296F30EF" w14:textId="77777777" w:rsidR="00665178" w:rsidRPr="000077E6" w:rsidRDefault="00665178" w:rsidP="00665178">
      <w:pPr>
        <w:jc w:val="both"/>
        <w:rPr>
          <w:rFonts w:ascii="Trebuchet MS" w:hAnsi="Trebuchet MS" w:cs="Arial"/>
          <w:b/>
          <w:bCs/>
          <w:color w:val="000000"/>
        </w:rPr>
      </w:pPr>
    </w:p>
    <w:p w14:paraId="29B51891" w14:textId="77777777" w:rsidR="00665178" w:rsidRPr="000077E6" w:rsidRDefault="00665178" w:rsidP="00665178">
      <w:pPr>
        <w:jc w:val="both"/>
        <w:rPr>
          <w:rFonts w:ascii="Trebuchet MS" w:hAnsi="Trebuchet MS" w:cs="Arial"/>
          <w:color w:val="000000"/>
        </w:rPr>
      </w:pPr>
      <w:r w:rsidRPr="000077E6">
        <w:rPr>
          <w:rFonts w:ascii="Trebuchet MS" w:hAnsi="Trebuchet MS" w:cs="Arial"/>
          <w:b/>
          <w:bCs/>
          <w:color w:val="000000"/>
        </w:rPr>
        <w:t>Artículo 2º</w:t>
      </w:r>
      <w:proofErr w:type="gramStart"/>
      <w:r w:rsidRPr="000077E6">
        <w:rPr>
          <w:rFonts w:ascii="Trebuchet MS" w:hAnsi="Trebuchet MS" w:cs="Arial"/>
          <w:b/>
          <w:bCs/>
          <w:color w:val="000000"/>
        </w:rPr>
        <w:t>.-</w:t>
      </w:r>
      <w:proofErr w:type="gramEnd"/>
      <w:r w:rsidRPr="000077E6">
        <w:rPr>
          <w:rFonts w:ascii="Trebuchet MS" w:hAnsi="Trebuchet MS" w:cs="Arial"/>
          <w:color w:val="000000"/>
        </w:rPr>
        <w:t xml:space="preserve"> Agréguese el Artículo 4º Bis el que quedará redactado de la siguiente manera:</w:t>
      </w:r>
    </w:p>
    <w:p w14:paraId="237C410E" w14:textId="77777777" w:rsidR="00665178" w:rsidRPr="000077E6" w:rsidRDefault="00665178" w:rsidP="00665178">
      <w:pPr>
        <w:jc w:val="both"/>
        <w:rPr>
          <w:rFonts w:ascii="Trebuchet MS" w:hAnsi="Trebuchet MS" w:cs="Arial"/>
          <w:color w:val="000000"/>
        </w:rPr>
      </w:pPr>
    </w:p>
    <w:p w14:paraId="70D86969" w14:textId="77777777" w:rsidR="00665178" w:rsidRPr="000077E6" w:rsidRDefault="00665178" w:rsidP="00665178">
      <w:pPr>
        <w:jc w:val="both"/>
        <w:rPr>
          <w:rFonts w:ascii="Trebuchet MS" w:hAnsi="Trebuchet MS"/>
        </w:rPr>
      </w:pPr>
      <w:r w:rsidRPr="000077E6">
        <w:rPr>
          <w:rFonts w:ascii="Trebuchet MS" w:hAnsi="Trebuchet MS" w:cs="Arial"/>
          <w:color w:val="000000"/>
        </w:rPr>
        <w:t>“Artículo 4º Bis: Créase el Registro Único de Voluntarios Sociales en el ámbito del Ministerio de Desarrollo Social, el que deberá contar con la información pertinente de todas aquellas entidades públicas o privadas que cuenten con voluntarios sociales para el desarrollo de sus actividades específicas dentro del ámbito de la Ciudad Autónoma de Buenos Aires.”</w:t>
      </w:r>
    </w:p>
    <w:p w14:paraId="3950CB3E" w14:textId="77777777" w:rsidR="00665178" w:rsidRPr="000077E6" w:rsidRDefault="00665178" w:rsidP="00665178">
      <w:pPr>
        <w:jc w:val="both"/>
        <w:rPr>
          <w:rFonts w:ascii="Trebuchet MS" w:hAnsi="Trebuchet MS" w:cs="Arial"/>
          <w:b/>
          <w:bCs/>
          <w:color w:val="000000"/>
        </w:rPr>
      </w:pPr>
    </w:p>
    <w:p w14:paraId="6B91EB27" w14:textId="77777777" w:rsidR="00665178" w:rsidRPr="000077E6" w:rsidRDefault="00665178" w:rsidP="00665178">
      <w:pPr>
        <w:jc w:val="both"/>
        <w:rPr>
          <w:rFonts w:ascii="Trebuchet MS" w:hAnsi="Trebuchet MS"/>
        </w:rPr>
      </w:pPr>
      <w:r w:rsidRPr="000077E6">
        <w:rPr>
          <w:rFonts w:ascii="Trebuchet MS" w:hAnsi="Trebuchet MS" w:cs="Arial"/>
          <w:b/>
          <w:bCs/>
          <w:color w:val="000000"/>
        </w:rPr>
        <w:t>Artículo 3º</w:t>
      </w:r>
      <w:proofErr w:type="gramStart"/>
      <w:r w:rsidRPr="000077E6">
        <w:rPr>
          <w:rFonts w:ascii="Trebuchet MS" w:hAnsi="Trebuchet MS" w:cs="Arial"/>
          <w:b/>
          <w:bCs/>
          <w:color w:val="000000"/>
        </w:rPr>
        <w:t>.-</w:t>
      </w:r>
      <w:proofErr w:type="gramEnd"/>
      <w:r w:rsidRPr="000077E6">
        <w:rPr>
          <w:rFonts w:ascii="Trebuchet MS" w:hAnsi="Trebuchet MS" w:cs="Arial"/>
          <w:color w:val="000000"/>
        </w:rPr>
        <w:t xml:space="preserve"> </w:t>
      </w:r>
      <w:r w:rsidRPr="000077E6">
        <w:rPr>
          <w:rFonts w:ascii="Trebuchet MS" w:hAnsi="Trebuchet MS"/>
        </w:rPr>
        <w:t>Suprímase el inciso h y modifíquense los incisos a, c y g del Art.7º los que quedarán redactados de la siguiente manera:</w:t>
      </w:r>
    </w:p>
    <w:p w14:paraId="57F72B02" w14:textId="77777777" w:rsidR="00665178" w:rsidRPr="000077E6" w:rsidRDefault="00665178" w:rsidP="00665178">
      <w:pPr>
        <w:jc w:val="both"/>
        <w:rPr>
          <w:rFonts w:ascii="Trebuchet MS" w:hAnsi="Trebuchet MS"/>
        </w:rPr>
      </w:pPr>
      <w:r w:rsidRPr="000077E6">
        <w:rPr>
          <w:rFonts w:ascii="Trebuchet MS" w:hAnsi="Trebuchet MS"/>
        </w:rPr>
        <w:lastRenderedPageBreak/>
        <w:br/>
        <w:t>“a) Estar incorporadas en el Centro de Información de las Organizaciones de La Ciudad Buenos Aires (CIOBA) en el ámbito del Ministerio de Desarrollo Social y al Registro de Organizaciones del Gobierno de la Ciudad de Buenos Aires (ROAC), dependiente de la Jefatura de Gabinete de Ministros.”</w:t>
      </w:r>
    </w:p>
    <w:p w14:paraId="4039BEAC" w14:textId="77777777" w:rsidR="00665178" w:rsidRPr="000077E6" w:rsidRDefault="00665178" w:rsidP="00665178">
      <w:pPr>
        <w:jc w:val="both"/>
        <w:rPr>
          <w:rFonts w:ascii="Trebuchet MS" w:hAnsi="Trebuchet MS"/>
        </w:rPr>
      </w:pPr>
    </w:p>
    <w:p w14:paraId="0254A940" w14:textId="77777777" w:rsidR="00665178" w:rsidRPr="000077E6" w:rsidRDefault="00665178" w:rsidP="00665178">
      <w:pPr>
        <w:jc w:val="both"/>
        <w:rPr>
          <w:rFonts w:ascii="Trebuchet MS" w:hAnsi="Trebuchet MS"/>
        </w:rPr>
      </w:pPr>
      <w:r w:rsidRPr="000077E6">
        <w:rPr>
          <w:rFonts w:ascii="Trebuchet MS" w:hAnsi="Trebuchet MS"/>
        </w:rPr>
        <w:t>“c) En el supuesto que la labor voluntaria genere gastos para su realización, los mismos no resultarán de reintegro obligatorio, a excepción de previo acuerdo de partes que así lo prevea. En este caso, los mismos deberán ser registrados al momento de su otorgamiento constando en el Libro Diario de la organización con su debido reflejo en el Balance General, acompañando la correspondiente documentación respaldatoria.</w:t>
      </w:r>
      <w:r w:rsidRPr="000077E6">
        <w:rPr>
          <w:rFonts w:ascii="Trebuchet MS" w:hAnsi="Trebuchet MS"/>
          <w:b/>
        </w:rPr>
        <w:t>"</w:t>
      </w:r>
    </w:p>
    <w:p w14:paraId="04EDAAC9" w14:textId="77777777" w:rsidR="00665178" w:rsidRPr="000077E6" w:rsidRDefault="00665178" w:rsidP="00665178">
      <w:pPr>
        <w:jc w:val="both"/>
        <w:rPr>
          <w:rFonts w:ascii="Trebuchet MS" w:hAnsi="Trebuchet MS"/>
        </w:rPr>
      </w:pPr>
    </w:p>
    <w:p w14:paraId="2CBD8CC8" w14:textId="77777777" w:rsidR="00665178" w:rsidRPr="000077E6" w:rsidRDefault="00665178" w:rsidP="00665178">
      <w:pPr>
        <w:jc w:val="both"/>
        <w:rPr>
          <w:rFonts w:ascii="Trebuchet MS" w:hAnsi="Trebuchet MS"/>
        </w:rPr>
      </w:pPr>
      <w:r w:rsidRPr="000077E6">
        <w:rPr>
          <w:rFonts w:ascii="Trebuchet MS" w:hAnsi="Trebuchet MS"/>
        </w:rPr>
        <w:t xml:space="preserve">“g) Llevar </w:t>
      </w:r>
      <w:proofErr w:type="gramStart"/>
      <w:r w:rsidRPr="000077E6">
        <w:rPr>
          <w:rFonts w:ascii="Trebuchet MS" w:hAnsi="Trebuchet MS"/>
        </w:rPr>
        <w:t>un</w:t>
      </w:r>
      <w:proofErr w:type="gramEnd"/>
      <w:r w:rsidRPr="000077E6">
        <w:rPr>
          <w:rFonts w:ascii="Trebuchet MS" w:hAnsi="Trebuchet MS"/>
        </w:rPr>
        <w:t xml:space="preserve"> registro de altas y bajas de los voluntarios y archivar la copia del acuerdo básico común conforme la reglamentación lo indique.”</w:t>
      </w:r>
    </w:p>
    <w:p w14:paraId="7ECEA21F" w14:textId="77777777" w:rsidR="00665178" w:rsidRPr="000077E6" w:rsidRDefault="00665178" w:rsidP="00665178">
      <w:pPr>
        <w:jc w:val="both"/>
        <w:rPr>
          <w:rFonts w:ascii="Trebuchet MS" w:hAnsi="Trebuchet MS" w:cs="Arial"/>
          <w:b/>
          <w:bCs/>
          <w:color w:val="000000"/>
        </w:rPr>
      </w:pPr>
    </w:p>
    <w:p w14:paraId="582E692C" w14:textId="77777777" w:rsidR="00665178" w:rsidRPr="000077E6" w:rsidRDefault="00665178" w:rsidP="00665178">
      <w:pPr>
        <w:jc w:val="both"/>
        <w:rPr>
          <w:rFonts w:ascii="Trebuchet MS" w:hAnsi="Trebuchet MS" w:cs="Arial"/>
          <w:color w:val="000000"/>
        </w:rPr>
      </w:pPr>
      <w:r w:rsidRPr="000077E6">
        <w:rPr>
          <w:rFonts w:ascii="Trebuchet MS" w:hAnsi="Trebuchet MS" w:cs="Arial"/>
          <w:b/>
          <w:bCs/>
          <w:color w:val="000000"/>
        </w:rPr>
        <w:t>Artículo 4º</w:t>
      </w:r>
      <w:proofErr w:type="gramStart"/>
      <w:r w:rsidRPr="000077E6">
        <w:rPr>
          <w:rFonts w:ascii="Trebuchet MS" w:hAnsi="Trebuchet MS" w:cs="Arial"/>
          <w:b/>
          <w:bCs/>
          <w:color w:val="000000"/>
        </w:rPr>
        <w:t>.-</w:t>
      </w:r>
      <w:proofErr w:type="gramEnd"/>
      <w:r w:rsidRPr="000077E6">
        <w:rPr>
          <w:rFonts w:ascii="Trebuchet MS" w:hAnsi="Trebuchet MS" w:cs="Arial"/>
          <w:color w:val="000000"/>
        </w:rPr>
        <w:t xml:space="preserve"> Modifíquense los Incisos e y g del Art. 9º los que quedarán redactados de la siguiente manera:</w:t>
      </w:r>
    </w:p>
    <w:p w14:paraId="0785A06B" w14:textId="77777777" w:rsidR="00665178" w:rsidRPr="000077E6" w:rsidRDefault="00665178" w:rsidP="00665178">
      <w:pPr>
        <w:jc w:val="both"/>
        <w:rPr>
          <w:rFonts w:ascii="Trebuchet MS" w:hAnsi="Trebuchet MS" w:cs="Arial"/>
          <w:color w:val="000000"/>
        </w:rPr>
      </w:pPr>
      <w:r w:rsidRPr="000077E6">
        <w:rPr>
          <w:rFonts w:ascii="Trebuchet MS" w:hAnsi="Trebuchet MS" w:cs="Arial"/>
          <w:color w:val="000000"/>
        </w:rPr>
        <w:br/>
        <w:t>“e) Fechas de inicio y finalización de las actividades.”</w:t>
      </w:r>
    </w:p>
    <w:p w14:paraId="2C67DDC6" w14:textId="77777777" w:rsidR="00665178" w:rsidRPr="000077E6" w:rsidRDefault="00665178" w:rsidP="00665178">
      <w:pPr>
        <w:jc w:val="both"/>
        <w:rPr>
          <w:rFonts w:ascii="Trebuchet MS" w:hAnsi="Trebuchet MS" w:cs="Arial"/>
          <w:color w:val="000000"/>
        </w:rPr>
      </w:pPr>
    </w:p>
    <w:p w14:paraId="27B3B18C" w14:textId="77777777" w:rsidR="00665178" w:rsidRPr="000077E6" w:rsidRDefault="00665178" w:rsidP="00665178">
      <w:pPr>
        <w:jc w:val="both"/>
        <w:rPr>
          <w:rFonts w:ascii="Trebuchet MS" w:hAnsi="Trebuchet MS" w:cs="Arial"/>
          <w:color w:val="000000"/>
        </w:rPr>
      </w:pPr>
      <w:r w:rsidRPr="000077E6">
        <w:rPr>
          <w:rFonts w:ascii="Trebuchet MS" w:hAnsi="Trebuchet MS" w:cs="Arial"/>
          <w:color w:val="000000"/>
        </w:rPr>
        <w:t>“g) Los gastos acordados entre las partes para el desempeño de la actividad del voluntariado serán registrados de conformidad a lo establecido en el Inciso c. del artículo 7º. Se dejará expresa constancia que las erogaciones referidas en ningún caso serán consideradas remuneración.”</w:t>
      </w:r>
    </w:p>
    <w:p w14:paraId="33AF1FAD" w14:textId="77777777" w:rsidR="00665178" w:rsidRDefault="00665178" w:rsidP="00665178">
      <w:pPr>
        <w:jc w:val="both"/>
        <w:rPr>
          <w:rFonts w:ascii="Trebuchet MS" w:hAnsi="Trebuchet MS"/>
        </w:rPr>
      </w:pPr>
    </w:p>
    <w:p w14:paraId="605F0530" w14:textId="77777777" w:rsidR="00665178" w:rsidRPr="000077E6" w:rsidRDefault="00665178" w:rsidP="00665178">
      <w:pPr>
        <w:jc w:val="both"/>
        <w:rPr>
          <w:rFonts w:ascii="Trebuchet MS" w:hAnsi="Trebuchet MS"/>
        </w:rPr>
      </w:pPr>
    </w:p>
    <w:p w14:paraId="3856FE5F" w14:textId="77777777" w:rsidR="00665178" w:rsidRPr="000077E6" w:rsidRDefault="00665178" w:rsidP="00665178">
      <w:pPr>
        <w:jc w:val="both"/>
        <w:rPr>
          <w:rFonts w:ascii="Trebuchet MS" w:hAnsi="Trebuchet MS"/>
        </w:rPr>
      </w:pPr>
      <w:r w:rsidRPr="000077E6">
        <w:rPr>
          <w:rFonts w:ascii="Trebuchet MS" w:hAnsi="Trebuchet MS" w:cs="Arial"/>
          <w:b/>
          <w:bCs/>
          <w:color w:val="000000"/>
        </w:rPr>
        <w:t>Artículo 5º</w:t>
      </w:r>
      <w:proofErr w:type="gramStart"/>
      <w:r w:rsidRPr="000077E6">
        <w:rPr>
          <w:rFonts w:ascii="Trebuchet MS" w:hAnsi="Trebuchet MS" w:cs="Arial"/>
          <w:b/>
          <w:bCs/>
          <w:color w:val="000000"/>
        </w:rPr>
        <w:t>.-</w:t>
      </w:r>
      <w:proofErr w:type="gramEnd"/>
      <w:r w:rsidRPr="000077E6">
        <w:rPr>
          <w:rFonts w:ascii="Trebuchet MS" w:hAnsi="Trebuchet MS" w:cs="Arial"/>
          <w:color w:val="000000"/>
        </w:rPr>
        <w:t xml:space="preserve"> </w:t>
      </w:r>
      <w:r w:rsidRPr="000077E6">
        <w:rPr>
          <w:rFonts w:ascii="Trebuchet MS" w:hAnsi="Trebuchet MS"/>
        </w:rPr>
        <w:t>Suprímase el segundo párrafo del Art.11º, el que quedará redactado de la siguiente manera:</w:t>
      </w:r>
      <w:r w:rsidRPr="000077E6">
        <w:rPr>
          <w:rFonts w:ascii="Trebuchet MS" w:hAnsi="Trebuchet MS"/>
        </w:rPr>
        <w:br/>
      </w:r>
    </w:p>
    <w:p w14:paraId="7C69469E" w14:textId="77777777" w:rsidR="00665178" w:rsidRPr="000077E6" w:rsidRDefault="00665178" w:rsidP="00665178">
      <w:pPr>
        <w:jc w:val="both"/>
        <w:rPr>
          <w:rFonts w:ascii="Trebuchet MS" w:hAnsi="Trebuchet MS"/>
        </w:rPr>
      </w:pPr>
      <w:r w:rsidRPr="000077E6">
        <w:rPr>
          <w:rFonts w:ascii="Trebuchet MS" w:hAnsi="Trebuchet MS"/>
        </w:rPr>
        <w:t>“Artículo 11º</w:t>
      </w:r>
      <w:proofErr w:type="gramStart"/>
      <w:r w:rsidRPr="000077E6">
        <w:rPr>
          <w:rFonts w:ascii="Trebuchet MS" w:hAnsi="Trebuchet MS"/>
        </w:rPr>
        <w:t>.-</w:t>
      </w:r>
      <w:proofErr w:type="gramEnd"/>
      <w:r w:rsidRPr="000077E6">
        <w:rPr>
          <w:rFonts w:ascii="Trebuchet MS" w:hAnsi="Trebuchet MS"/>
        </w:rPr>
        <w:t xml:space="preserve"> El Gobierno de la Ciudad de Buenos Aires, a través de la autoridad de aplicación, fomentará programas de asistencia técnica y capacitación al voluntariado e implementará campañas de divulgación y reconocimiento de las actividades del voluntariado a través de los medios que considere pertinentes.”</w:t>
      </w:r>
    </w:p>
    <w:p w14:paraId="6DC71FDF" w14:textId="77777777" w:rsidR="00665178" w:rsidRPr="000077E6" w:rsidRDefault="00665178" w:rsidP="00665178">
      <w:pPr>
        <w:jc w:val="both"/>
        <w:rPr>
          <w:rFonts w:ascii="Trebuchet MS" w:hAnsi="Trebuchet MS" w:cs="Arial"/>
          <w:b/>
          <w:bCs/>
          <w:color w:val="000000"/>
        </w:rPr>
      </w:pPr>
    </w:p>
    <w:p w14:paraId="0B1E8D40" w14:textId="77777777" w:rsidR="00665178" w:rsidRPr="000077E6" w:rsidRDefault="00665178" w:rsidP="00665178">
      <w:pPr>
        <w:jc w:val="both"/>
        <w:rPr>
          <w:rFonts w:ascii="Trebuchet MS" w:hAnsi="Trebuchet MS" w:cs="Arial"/>
          <w:color w:val="000000"/>
        </w:rPr>
      </w:pPr>
      <w:r w:rsidRPr="000077E6">
        <w:rPr>
          <w:rFonts w:ascii="Trebuchet MS" w:hAnsi="Trebuchet MS" w:cs="Arial"/>
          <w:b/>
          <w:bCs/>
          <w:color w:val="000000"/>
        </w:rPr>
        <w:t>Artículo 6º</w:t>
      </w:r>
      <w:proofErr w:type="gramStart"/>
      <w:r w:rsidRPr="000077E6">
        <w:rPr>
          <w:rFonts w:ascii="Trebuchet MS" w:hAnsi="Trebuchet MS" w:cs="Arial"/>
          <w:b/>
          <w:bCs/>
          <w:color w:val="000000"/>
        </w:rPr>
        <w:t>.-</w:t>
      </w:r>
      <w:proofErr w:type="gramEnd"/>
      <w:r w:rsidRPr="000077E6">
        <w:rPr>
          <w:rFonts w:ascii="Trebuchet MS" w:hAnsi="Trebuchet MS" w:cs="Arial"/>
          <w:color w:val="000000"/>
        </w:rPr>
        <w:t xml:space="preserve"> Modifiquese el Art.13º el que quedará redactado de la siguiente manera:</w:t>
      </w:r>
    </w:p>
    <w:p w14:paraId="2E1D7EA2" w14:textId="77777777" w:rsidR="00665178" w:rsidRPr="000077E6" w:rsidRDefault="00665178" w:rsidP="00665178">
      <w:pPr>
        <w:jc w:val="both"/>
        <w:rPr>
          <w:rFonts w:ascii="Trebuchet MS" w:hAnsi="Trebuchet MS"/>
        </w:rPr>
      </w:pPr>
      <w:r w:rsidRPr="000077E6">
        <w:rPr>
          <w:rFonts w:ascii="Trebuchet MS" w:hAnsi="Trebuchet MS" w:cs="Arial"/>
          <w:color w:val="000000"/>
        </w:rPr>
        <w:br/>
        <w:t>“Artículo 13º</w:t>
      </w:r>
      <w:proofErr w:type="gramStart"/>
      <w:r w:rsidRPr="000077E6">
        <w:rPr>
          <w:rFonts w:ascii="Trebuchet MS" w:hAnsi="Trebuchet MS" w:cs="Arial"/>
          <w:color w:val="000000"/>
        </w:rPr>
        <w:t>.-</w:t>
      </w:r>
      <w:proofErr w:type="gramEnd"/>
      <w:r w:rsidRPr="000077E6">
        <w:rPr>
          <w:rFonts w:ascii="Trebuchet MS" w:hAnsi="Trebuchet MS" w:cs="Arial"/>
          <w:color w:val="000000"/>
        </w:rPr>
        <w:t xml:space="preserve"> La institución que utilice el voluntariado como medio de fraude a la ley laboral y que el mismo quede demostrado por sentencia judicial firme, la que deberá ser fehacientemente notificada de oficio al Ministerio de Desarrollo Social, no podrá solicitar, ni recibir beneficio o </w:t>
      </w:r>
      <w:r w:rsidRPr="000077E6">
        <w:rPr>
          <w:rFonts w:ascii="Trebuchet MS" w:hAnsi="Trebuchet MS" w:cs="Arial"/>
          <w:color w:val="000000"/>
        </w:rPr>
        <w:lastRenderedPageBreak/>
        <w:t>subsidio alguno del Gobierno de la Ciudad Autónoma de Buenos Aires durante un período de treinta y seis (36) meses contados a partir denotificada la mencionada sentencia.”</w:t>
      </w:r>
    </w:p>
    <w:p w14:paraId="3C8FD109" w14:textId="77777777" w:rsidR="00665178" w:rsidRPr="000077E6" w:rsidRDefault="00665178" w:rsidP="00665178">
      <w:pPr>
        <w:jc w:val="both"/>
        <w:rPr>
          <w:rFonts w:ascii="Trebuchet MS" w:hAnsi="Trebuchet MS" w:cs="Arial"/>
          <w:b/>
          <w:bCs/>
          <w:color w:val="000000"/>
        </w:rPr>
      </w:pPr>
    </w:p>
    <w:p w14:paraId="74532B58" w14:textId="77777777" w:rsidR="00665178" w:rsidRPr="000077E6" w:rsidRDefault="00665178" w:rsidP="00665178">
      <w:pPr>
        <w:jc w:val="both"/>
        <w:rPr>
          <w:rFonts w:ascii="Trebuchet MS" w:hAnsi="Trebuchet MS"/>
        </w:rPr>
      </w:pPr>
      <w:r w:rsidRPr="000077E6">
        <w:rPr>
          <w:rFonts w:ascii="Trebuchet MS" w:hAnsi="Trebuchet MS" w:cs="Arial"/>
          <w:b/>
          <w:bCs/>
          <w:color w:val="000000"/>
        </w:rPr>
        <w:t>Artículo 7º</w:t>
      </w:r>
      <w:proofErr w:type="gramStart"/>
      <w:r w:rsidRPr="000077E6">
        <w:rPr>
          <w:rFonts w:ascii="Trebuchet MS" w:hAnsi="Trebuchet MS" w:cs="Arial"/>
          <w:b/>
          <w:bCs/>
          <w:color w:val="000000"/>
        </w:rPr>
        <w:t>.-</w:t>
      </w:r>
      <w:proofErr w:type="gramEnd"/>
      <w:r w:rsidRPr="000077E6">
        <w:rPr>
          <w:rFonts w:ascii="Trebuchet MS" w:hAnsi="Trebuchet MS" w:cs="Arial"/>
          <w:color w:val="000000"/>
        </w:rPr>
        <w:t xml:space="preserve"> </w:t>
      </w:r>
      <w:r w:rsidRPr="000077E6">
        <w:rPr>
          <w:rFonts w:ascii="Trebuchet MS" w:hAnsi="Trebuchet MS"/>
        </w:rPr>
        <w:t>El Poder Ejecutivo reglamentará la presente ley dentro de los sesenta (60) días corridos contados a partir de su promulgación</w:t>
      </w:r>
    </w:p>
    <w:p w14:paraId="35B2D072" w14:textId="77777777" w:rsidR="00665178" w:rsidRPr="000077E6" w:rsidRDefault="00665178" w:rsidP="00665178">
      <w:pPr>
        <w:jc w:val="both"/>
        <w:rPr>
          <w:rFonts w:ascii="Trebuchet MS" w:hAnsi="Trebuchet MS" w:cs="Arial"/>
          <w:b/>
          <w:bCs/>
          <w:color w:val="000000"/>
        </w:rPr>
      </w:pPr>
    </w:p>
    <w:p w14:paraId="27F37A76" w14:textId="77777777" w:rsidR="00665178" w:rsidRPr="000077E6" w:rsidRDefault="00665178" w:rsidP="00665178">
      <w:pPr>
        <w:jc w:val="both"/>
        <w:rPr>
          <w:rFonts w:ascii="Trebuchet MS" w:hAnsi="Trebuchet MS" w:cs="Arial"/>
          <w:color w:val="000000"/>
        </w:rPr>
      </w:pPr>
      <w:r w:rsidRPr="000077E6">
        <w:rPr>
          <w:rFonts w:ascii="Trebuchet MS" w:hAnsi="Trebuchet MS" w:cs="Arial"/>
          <w:b/>
          <w:bCs/>
          <w:color w:val="000000"/>
        </w:rPr>
        <w:t>Artículo 8º</w:t>
      </w:r>
      <w:proofErr w:type="gramStart"/>
      <w:r w:rsidRPr="000077E6">
        <w:rPr>
          <w:rFonts w:ascii="Trebuchet MS" w:hAnsi="Trebuchet MS" w:cs="Arial"/>
          <w:b/>
          <w:bCs/>
          <w:color w:val="000000"/>
        </w:rPr>
        <w:t>.-</w:t>
      </w:r>
      <w:proofErr w:type="gramEnd"/>
      <w:r w:rsidRPr="000077E6">
        <w:rPr>
          <w:rFonts w:ascii="Trebuchet MS" w:hAnsi="Trebuchet MS" w:cs="Arial"/>
          <w:color w:val="000000"/>
        </w:rPr>
        <w:t xml:space="preserve"> Comuníquese, etc. </w:t>
      </w:r>
    </w:p>
    <w:p w14:paraId="42ADBA90" w14:textId="77777777" w:rsidR="00665178" w:rsidRPr="000077E6" w:rsidRDefault="00665178" w:rsidP="00665178">
      <w:pPr>
        <w:jc w:val="both"/>
        <w:rPr>
          <w:rFonts w:ascii="Trebuchet MS" w:hAnsi="Trebuchet MS" w:cs="Arial"/>
          <w:color w:val="000000"/>
        </w:rPr>
      </w:pPr>
      <w:r w:rsidRPr="000077E6">
        <w:rPr>
          <w:rFonts w:ascii="Trebuchet MS" w:hAnsi="Trebuchet MS" w:cs="Arial"/>
          <w:color w:val="000000"/>
        </w:rPr>
        <w:t> </w:t>
      </w:r>
    </w:p>
    <w:p w14:paraId="1DDAFAE9" w14:textId="77777777" w:rsidR="00665178" w:rsidRPr="000077E6" w:rsidRDefault="00665178" w:rsidP="00665178">
      <w:pPr>
        <w:jc w:val="right"/>
        <w:rPr>
          <w:rFonts w:ascii="Trebuchet MS" w:hAnsi="Trebuchet MS" w:cs="Arial"/>
          <w:b/>
          <w:color w:val="000000"/>
          <w:sz w:val="18"/>
          <w:szCs w:val="18"/>
        </w:rPr>
      </w:pPr>
      <w:r w:rsidRPr="000077E6">
        <w:rPr>
          <w:rFonts w:ascii="Trebuchet MS" w:hAnsi="Trebuchet MS" w:cs="Arial"/>
          <w:b/>
          <w:color w:val="000000"/>
          <w:sz w:val="18"/>
          <w:szCs w:val="18"/>
        </w:rPr>
        <w:t>OSCAR MOSCARIELLO</w:t>
      </w:r>
    </w:p>
    <w:p w14:paraId="74D872E4" w14:textId="77777777" w:rsidR="00665178" w:rsidRPr="000077E6" w:rsidRDefault="00665178" w:rsidP="00665178">
      <w:pPr>
        <w:jc w:val="right"/>
        <w:rPr>
          <w:rFonts w:ascii="Trebuchet MS" w:hAnsi="Trebuchet MS" w:cs="Arial"/>
          <w:b/>
          <w:color w:val="000000"/>
          <w:sz w:val="18"/>
          <w:szCs w:val="18"/>
        </w:rPr>
      </w:pPr>
      <w:r w:rsidRPr="000077E6">
        <w:rPr>
          <w:rFonts w:ascii="Trebuchet MS" w:hAnsi="Trebuchet MS" w:cs="Arial"/>
          <w:b/>
          <w:color w:val="000000"/>
          <w:sz w:val="18"/>
          <w:szCs w:val="18"/>
        </w:rPr>
        <w:t>CARLOS PÉREZ</w:t>
      </w:r>
    </w:p>
    <w:p w14:paraId="2EBC8226" w14:textId="77777777" w:rsidR="00665178" w:rsidRPr="000077E6" w:rsidRDefault="00665178" w:rsidP="00665178">
      <w:pPr>
        <w:jc w:val="both"/>
        <w:rPr>
          <w:rFonts w:ascii="Trebuchet MS" w:hAnsi="Trebuchet MS"/>
        </w:rPr>
      </w:pPr>
    </w:p>
    <w:p w14:paraId="10D9C63F" w14:textId="77777777" w:rsidR="00665178" w:rsidRPr="000077E6" w:rsidRDefault="00665178" w:rsidP="00665178">
      <w:pPr>
        <w:jc w:val="both"/>
        <w:rPr>
          <w:rFonts w:ascii="Trebuchet MS" w:hAnsi="Trebuchet MS"/>
          <w:b/>
        </w:rPr>
      </w:pPr>
    </w:p>
    <w:p w14:paraId="0D971B95" w14:textId="77777777" w:rsidR="00665178" w:rsidRPr="000077E6" w:rsidRDefault="00665178" w:rsidP="00665178">
      <w:pPr>
        <w:jc w:val="both"/>
        <w:rPr>
          <w:rFonts w:ascii="Trebuchet MS" w:hAnsi="Trebuchet MS"/>
          <w:b/>
          <w:lang w:val="es-MX"/>
        </w:rPr>
      </w:pPr>
    </w:p>
    <w:p w14:paraId="7909DB8C" w14:textId="77777777" w:rsidR="00665178" w:rsidRPr="000077E6" w:rsidRDefault="00665178" w:rsidP="00665178">
      <w:pPr>
        <w:jc w:val="both"/>
        <w:rPr>
          <w:rFonts w:ascii="Trebuchet MS" w:hAnsi="Trebuchet MS"/>
          <w:b/>
          <w:lang w:val="es-MX"/>
        </w:rPr>
      </w:pPr>
    </w:p>
    <w:p w14:paraId="0A388173" w14:textId="77777777" w:rsidR="00665178" w:rsidRPr="000077E6" w:rsidRDefault="00665178" w:rsidP="00665178">
      <w:pPr>
        <w:jc w:val="both"/>
        <w:rPr>
          <w:rFonts w:ascii="Trebuchet MS" w:hAnsi="Trebuchet MS"/>
          <w:b/>
          <w:lang w:val="es-MX"/>
        </w:rPr>
      </w:pPr>
    </w:p>
    <w:p w14:paraId="34CAC85C" w14:textId="77777777" w:rsidR="00665178" w:rsidRPr="000077E6" w:rsidRDefault="00665178" w:rsidP="00665178">
      <w:pPr>
        <w:jc w:val="both"/>
        <w:rPr>
          <w:rFonts w:ascii="Trebuchet MS" w:hAnsi="Trebuchet MS"/>
          <w:b/>
          <w:lang w:val="es-MX"/>
        </w:rPr>
      </w:pPr>
    </w:p>
    <w:p w14:paraId="62753202" w14:textId="77777777" w:rsidR="00665178" w:rsidRPr="000077E6" w:rsidRDefault="00665178" w:rsidP="00665178">
      <w:pPr>
        <w:jc w:val="both"/>
        <w:rPr>
          <w:rFonts w:ascii="Trebuchet MS" w:hAnsi="Trebuchet MS"/>
          <w:b/>
          <w:lang w:val="es-MX"/>
        </w:rPr>
      </w:pPr>
    </w:p>
    <w:p w14:paraId="450C6698" w14:textId="77777777" w:rsidR="00665178" w:rsidRPr="000077E6" w:rsidRDefault="00665178" w:rsidP="00665178">
      <w:pPr>
        <w:jc w:val="both"/>
        <w:rPr>
          <w:rFonts w:ascii="Trebuchet MS" w:hAnsi="Trebuchet MS"/>
          <w:b/>
          <w:lang w:val="es-MX"/>
        </w:rPr>
      </w:pPr>
    </w:p>
    <w:p w14:paraId="07C8B654" w14:textId="77777777" w:rsidR="00665178" w:rsidRPr="000077E6" w:rsidRDefault="00665178" w:rsidP="00665178">
      <w:pPr>
        <w:jc w:val="both"/>
        <w:rPr>
          <w:rFonts w:ascii="Trebuchet MS" w:hAnsi="Trebuchet MS"/>
          <w:b/>
          <w:lang w:val="es-MX"/>
        </w:rPr>
      </w:pPr>
    </w:p>
    <w:p w14:paraId="3A077794" w14:textId="77777777" w:rsidR="00665178" w:rsidRPr="000077E6" w:rsidRDefault="00665178" w:rsidP="00665178">
      <w:pPr>
        <w:jc w:val="both"/>
        <w:rPr>
          <w:rFonts w:ascii="Trebuchet MS" w:hAnsi="Trebuchet MS"/>
          <w:b/>
          <w:lang w:val="es-MX"/>
        </w:rPr>
      </w:pPr>
    </w:p>
    <w:p w14:paraId="4B83320C" w14:textId="77777777" w:rsidR="00665178" w:rsidRPr="000077E6" w:rsidRDefault="00665178" w:rsidP="00665178">
      <w:pPr>
        <w:jc w:val="both"/>
        <w:rPr>
          <w:rFonts w:ascii="Trebuchet MS" w:hAnsi="Trebuchet MS"/>
          <w:b/>
          <w:lang w:val="es-MX"/>
        </w:rPr>
      </w:pPr>
    </w:p>
    <w:p w14:paraId="0323C291" w14:textId="77777777" w:rsidR="00665178" w:rsidRPr="000077E6" w:rsidRDefault="00665178" w:rsidP="00665178">
      <w:pPr>
        <w:rPr>
          <w:rFonts w:ascii="Trebuchet MS" w:hAnsi="Trebuchet MS"/>
          <w:b/>
          <w:lang w:val="es-MX"/>
        </w:rPr>
      </w:pPr>
    </w:p>
    <w:p w14:paraId="0DEBDDBD" w14:textId="77777777" w:rsidR="00665178" w:rsidRPr="00A67B9E" w:rsidRDefault="00665178" w:rsidP="00665178">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65178"/>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3229</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2021-05-07T18:30:00Z</dcterms:created>
  <dcterms:modified xsi:type="dcterms:W3CDTF">2021-05-07T18:30:00Z</dcterms:modified>
</cp:coreProperties>
</file>