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CA357" w14:textId="77777777" w:rsidR="00826436" w:rsidRDefault="00826436" w:rsidP="00826436">
      <w:pPr>
        <w:pStyle w:val="BodyText2"/>
        <w:jc w:val="center"/>
        <w:rPr>
          <w:rFonts w:ascii="Trebuchet MS" w:hAnsi="Trebuchet MS"/>
        </w:rPr>
      </w:pPr>
    </w:p>
    <w:p w14:paraId="1205F87B" w14:textId="77777777" w:rsidR="00826436" w:rsidRPr="005551DE" w:rsidRDefault="00826436" w:rsidP="00826436">
      <w:pPr>
        <w:pStyle w:val="BodyText2"/>
        <w:jc w:val="center"/>
        <w:rPr>
          <w:rFonts w:ascii="Trebuchet MS" w:hAnsi="Trebuchet MS"/>
        </w:rPr>
      </w:pPr>
      <w:bookmarkStart w:id="0" w:name="_GoBack"/>
      <w:bookmarkEnd w:id="0"/>
      <w:r w:rsidRPr="005551DE">
        <w:rPr>
          <w:rFonts w:ascii="Trebuchet MS" w:hAnsi="Trebuchet MS"/>
        </w:rPr>
        <w:t>MODIF</w:t>
      </w:r>
      <w:r w:rsidRPr="005551DE">
        <w:rPr>
          <w:rFonts w:ascii="Trebuchet MS" w:hAnsi="Trebuchet MS"/>
          <w:caps/>
        </w:rPr>
        <w:t>í</w:t>
      </w:r>
      <w:r w:rsidRPr="005551DE">
        <w:rPr>
          <w:rFonts w:ascii="Trebuchet MS" w:hAnsi="Trebuchet MS"/>
        </w:rPr>
        <w:t>CASE EL ESTUTO DEL DOCENTE</w:t>
      </w:r>
    </w:p>
    <w:p w14:paraId="0A1A4CD2" w14:textId="77777777" w:rsidR="00826436" w:rsidRPr="005551DE" w:rsidRDefault="00826436" w:rsidP="00826436">
      <w:pPr>
        <w:jc w:val="both"/>
        <w:rPr>
          <w:rFonts w:ascii="Trebuchet MS" w:hAnsi="Trebuchet MS"/>
          <w:b/>
        </w:rPr>
      </w:pPr>
    </w:p>
    <w:p w14:paraId="2E01C85E" w14:textId="77777777" w:rsidR="00826436" w:rsidRPr="005551DE" w:rsidRDefault="00826436" w:rsidP="00826436">
      <w:pPr>
        <w:jc w:val="center"/>
        <w:rPr>
          <w:rFonts w:ascii="Trebuchet MS" w:hAnsi="Trebuchet MS"/>
          <w:b/>
        </w:rPr>
      </w:pPr>
      <w:r w:rsidRPr="005551DE">
        <w:rPr>
          <w:rFonts w:ascii="Trebuchet MS" w:hAnsi="Trebuchet MS"/>
          <w:b/>
        </w:rPr>
        <w:t xml:space="preserve">LEGISLATURA DE LA CIUDAD AUTÓNOMA DE </w:t>
      </w:r>
      <w:proofErr w:type="gramStart"/>
      <w:r w:rsidRPr="005551DE">
        <w:rPr>
          <w:rFonts w:ascii="Trebuchet MS" w:hAnsi="Trebuchet MS"/>
          <w:b/>
        </w:rPr>
        <w:t>BUENOS AIRES</w:t>
      </w:r>
      <w:proofErr w:type="gramEnd"/>
    </w:p>
    <w:p w14:paraId="15707AD8" w14:textId="77777777" w:rsidR="00826436" w:rsidRPr="005551DE" w:rsidRDefault="00826436" w:rsidP="00826436">
      <w:pPr>
        <w:jc w:val="center"/>
        <w:rPr>
          <w:rFonts w:ascii="Trebuchet MS" w:hAnsi="Trebuchet MS"/>
          <w:b/>
        </w:rPr>
      </w:pPr>
    </w:p>
    <w:p w14:paraId="172568E4" w14:textId="77777777" w:rsidR="00826436" w:rsidRPr="005551DE" w:rsidRDefault="00826436" w:rsidP="00826436">
      <w:pPr>
        <w:jc w:val="center"/>
        <w:rPr>
          <w:rFonts w:ascii="Trebuchet MS" w:hAnsi="Trebuchet MS"/>
          <w:b/>
        </w:rPr>
      </w:pPr>
      <w:r w:rsidRPr="005551DE">
        <w:rPr>
          <w:rFonts w:ascii="Trebuchet MS" w:hAnsi="Trebuchet MS"/>
          <w:b/>
        </w:rPr>
        <w:t xml:space="preserve">LEY </w:t>
      </w:r>
      <w:r>
        <w:rPr>
          <w:rFonts w:ascii="Trebuchet MS" w:hAnsi="Trebuchet MS"/>
          <w:b/>
        </w:rPr>
        <w:t>Nº</w:t>
      </w:r>
      <w:r w:rsidRPr="005551DE">
        <w:rPr>
          <w:rFonts w:ascii="Trebuchet MS" w:hAnsi="Trebuchet MS"/>
          <w:b/>
        </w:rPr>
        <w:t xml:space="preserve"> 420</w:t>
      </w:r>
    </w:p>
    <w:p w14:paraId="1135C40E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56AEFCAA" w14:textId="77777777" w:rsidR="00826436" w:rsidRPr="005551DE" w:rsidRDefault="00826436" w:rsidP="00826436">
      <w:pPr>
        <w:jc w:val="right"/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Buenos Aires, </w:t>
      </w:r>
      <w:proofErr w:type="gramStart"/>
      <w:r w:rsidRPr="005551DE">
        <w:rPr>
          <w:rFonts w:ascii="Trebuchet MS" w:hAnsi="Trebuchet MS" w:cs="Arial"/>
        </w:rPr>
        <w:t>27 de</w:t>
      </w:r>
      <w:proofErr w:type="gram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junio</w:t>
      </w:r>
      <w:proofErr w:type="spellEnd"/>
      <w:r w:rsidRPr="005551DE">
        <w:rPr>
          <w:rFonts w:ascii="Trebuchet MS" w:hAnsi="Trebuchet MS" w:cs="Arial"/>
        </w:rPr>
        <w:t xml:space="preserve"> de 2000.</w:t>
      </w:r>
    </w:p>
    <w:p w14:paraId="121FECB6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6DC8CB9F" w14:textId="77777777" w:rsidR="00826436" w:rsidRPr="005551DE" w:rsidRDefault="00826436" w:rsidP="00826436">
      <w:pPr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 </w:t>
      </w:r>
    </w:p>
    <w:p w14:paraId="4B3873DE" w14:textId="77777777" w:rsidR="00826436" w:rsidRDefault="00826436" w:rsidP="00826436">
      <w:pPr>
        <w:jc w:val="center"/>
        <w:rPr>
          <w:rFonts w:ascii="Trebuchet MS" w:hAnsi="Trebuchet MS" w:cs="Arial"/>
          <w:b/>
          <w:bCs/>
          <w:caps/>
        </w:rPr>
      </w:pPr>
      <w:r w:rsidRPr="005551DE">
        <w:rPr>
          <w:rFonts w:ascii="Trebuchet MS" w:hAnsi="Trebuchet MS" w:cs="Arial"/>
          <w:b/>
          <w:bCs/>
          <w:caps/>
        </w:rPr>
        <w:t xml:space="preserve">La Legislatura de la Ciudad Autónoma de </w:t>
      </w:r>
      <w:proofErr w:type="gramStart"/>
      <w:r w:rsidRPr="005551DE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4FC1F512" w14:textId="77777777" w:rsidR="00826436" w:rsidRDefault="00826436" w:rsidP="00826436">
      <w:pPr>
        <w:jc w:val="center"/>
        <w:rPr>
          <w:rFonts w:ascii="Trebuchet MS" w:hAnsi="Trebuchet MS" w:cs="Arial"/>
          <w:b/>
          <w:bCs/>
          <w:caps/>
        </w:rPr>
      </w:pPr>
      <w:r w:rsidRPr="005551DE">
        <w:rPr>
          <w:rFonts w:ascii="Trebuchet MS" w:hAnsi="Trebuchet MS" w:cs="Arial"/>
          <w:b/>
          <w:bCs/>
          <w:caps/>
        </w:rPr>
        <w:t>sanciona con fuerza de Ley</w:t>
      </w:r>
    </w:p>
    <w:p w14:paraId="5EE3A32E" w14:textId="77777777" w:rsidR="00826436" w:rsidRPr="005551DE" w:rsidRDefault="00826436" w:rsidP="00826436">
      <w:pPr>
        <w:jc w:val="center"/>
        <w:rPr>
          <w:rFonts w:ascii="Trebuchet MS" w:hAnsi="Trebuchet MS" w:cs="Arial"/>
          <w:b/>
          <w:bCs/>
          <w:caps/>
        </w:rPr>
      </w:pPr>
    </w:p>
    <w:p w14:paraId="5DF80E46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10488938" w14:textId="77777777" w:rsidR="00826436" w:rsidRPr="005551DE" w:rsidRDefault="00826436" w:rsidP="00826436">
      <w:pPr>
        <w:ind w:firstLine="708"/>
        <w:rPr>
          <w:rFonts w:ascii="Trebuchet MS" w:hAnsi="Trebuchet MS" w:cs="Arial"/>
        </w:rPr>
      </w:pPr>
      <w:proofErr w:type="spellStart"/>
      <w:proofErr w:type="gramStart"/>
      <w:r w:rsidRPr="005551DE">
        <w:rPr>
          <w:rFonts w:ascii="Trebuchet MS" w:hAnsi="Trebuchet MS" w:cs="Arial"/>
        </w:rPr>
        <w:t>Artículo</w:t>
      </w:r>
      <w:proofErr w:type="spellEnd"/>
      <w:r w:rsidRPr="005551DE">
        <w:rPr>
          <w:rFonts w:ascii="Trebuchet MS" w:hAnsi="Trebuchet MS" w:cs="Arial"/>
        </w:rPr>
        <w:t xml:space="preserve"> 1º: </w:t>
      </w:r>
      <w:proofErr w:type="spellStart"/>
      <w:r w:rsidRPr="005551DE">
        <w:rPr>
          <w:rFonts w:ascii="Trebuchet MS" w:hAnsi="Trebuchet MS" w:cs="Arial"/>
        </w:rPr>
        <w:t>Modifícase</w:t>
      </w:r>
      <w:proofErr w:type="spellEnd"/>
      <w:r w:rsidRPr="005551DE">
        <w:rPr>
          <w:rFonts w:ascii="Trebuchet MS" w:hAnsi="Trebuchet MS" w:cs="Arial"/>
        </w:rPr>
        <w:t xml:space="preserve"> el </w:t>
      </w:r>
      <w:proofErr w:type="spellStart"/>
      <w:r w:rsidRPr="005551DE">
        <w:rPr>
          <w:rFonts w:ascii="Trebuchet MS" w:hAnsi="Trebuchet MS" w:cs="Arial"/>
        </w:rPr>
        <w:t>texto</w:t>
      </w:r>
      <w:proofErr w:type="spellEnd"/>
      <w:r w:rsidRPr="005551DE">
        <w:rPr>
          <w:rFonts w:ascii="Trebuchet MS" w:hAnsi="Trebuchet MS" w:cs="Arial"/>
        </w:rPr>
        <w:t xml:space="preserve"> del </w:t>
      </w:r>
      <w:proofErr w:type="spellStart"/>
      <w:r w:rsidRPr="005551DE">
        <w:rPr>
          <w:rFonts w:ascii="Trebuchet MS" w:hAnsi="Trebuchet MS" w:cs="Arial"/>
        </w:rPr>
        <w:t>inciso</w:t>
      </w:r>
      <w:proofErr w:type="spellEnd"/>
      <w:r w:rsidRPr="005551DE">
        <w:rPr>
          <w:rFonts w:ascii="Trebuchet MS" w:hAnsi="Trebuchet MS" w:cs="Arial"/>
        </w:rPr>
        <w:t xml:space="preserve"> c) </w:t>
      </w:r>
      <w:proofErr w:type="spellStart"/>
      <w:r w:rsidRPr="005551DE">
        <w:rPr>
          <w:rFonts w:ascii="Trebuchet MS" w:hAnsi="Trebuchet MS" w:cs="Arial"/>
        </w:rPr>
        <w:t>apartado</w:t>
      </w:r>
      <w:proofErr w:type="spellEnd"/>
      <w:r w:rsidRPr="005551DE">
        <w:rPr>
          <w:rFonts w:ascii="Trebuchet MS" w:hAnsi="Trebuchet MS" w:cs="Arial"/>
        </w:rPr>
        <w:t xml:space="preserve"> V, </w:t>
      </w:r>
      <w:proofErr w:type="spellStart"/>
      <w:r w:rsidRPr="005551DE">
        <w:rPr>
          <w:rFonts w:ascii="Trebuchet MS" w:hAnsi="Trebuchet MS" w:cs="Arial"/>
        </w:rPr>
        <w:t>artículo</w:t>
      </w:r>
      <w:proofErr w:type="spellEnd"/>
      <w:r w:rsidRPr="005551DE">
        <w:rPr>
          <w:rFonts w:ascii="Trebuchet MS" w:hAnsi="Trebuchet MS" w:cs="Arial"/>
        </w:rPr>
        <w:t xml:space="preserve"> 9º, </w:t>
      </w:r>
      <w:proofErr w:type="spellStart"/>
      <w:r w:rsidRPr="005551DE">
        <w:rPr>
          <w:rFonts w:ascii="Trebuchet MS" w:hAnsi="Trebuchet MS" w:cs="Arial"/>
        </w:rPr>
        <w:t>capítulo</w:t>
      </w:r>
      <w:proofErr w:type="spellEnd"/>
      <w:r w:rsidRPr="005551DE">
        <w:rPr>
          <w:rFonts w:ascii="Trebuchet MS" w:hAnsi="Trebuchet MS" w:cs="Arial"/>
        </w:rPr>
        <w:t xml:space="preserve"> V del </w:t>
      </w:r>
      <w:proofErr w:type="spellStart"/>
      <w:r w:rsidRPr="005551DE">
        <w:rPr>
          <w:rFonts w:ascii="Trebuchet MS" w:hAnsi="Trebuchet MS" w:cs="Arial"/>
        </w:rPr>
        <w:t>Estatuto</w:t>
      </w:r>
      <w:proofErr w:type="spellEnd"/>
      <w:r w:rsidRPr="005551DE">
        <w:rPr>
          <w:rFonts w:ascii="Trebuchet MS" w:hAnsi="Trebuchet MS" w:cs="Arial"/>
        </w:rPr>
        <w:t xml:space="preserve"> del </w:t>
      </w:r>
      <w:proofErr w:type="spellStart"/>
      <w:r w:rsidRPr="005551DE">
        <w:rPr>
          <w:rFonts w:ascii="Trebuchet MS" w:hAnsi="Trebuchet MS" w:cs="Arial"/>
        </w:rPr>
        <w:t>Docente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aprobado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por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Ordenanza</w:t>
      </w:r>
      <w:proofErr w:type="spellEnd"/>
      <w:r w:rsidRPr="005551DE">
        <w:rPr>
          <w:rFonts w:ascii="Trebuchet MS" w:hAnsi="Trebuchet MS" w:cs="Arial"/>
        </w:rPr>
        <w:t xml:space="preserve"> Nº 40.</w:t>
      </w:r>
      <w:proofErr w:type="gramEnd"/>
      <w:r w:rsidRPr="005551DE">
        <w:rPr>
          <w:rFonts w:ascii="Trebuchet MS" w:hAnsi="Trebuchet MS" w:cs="Arial"/>
        </w:rPr>
        <w:t xml:space="preserve"> 593, B.M. 17.590, AD 230.300, y </w:t>
      </w:r>
      <w:proofErr w:type="spellStart"/>
      <w:r w:rsidRPr="005551DE">
        <w:rPr>
          <w:rFonts w:ascii="Trebuchet MS" w:hAnsi="Trebuchet MS" w:cs="Arial"/>
        </w:rPr>
        <w:t>modificatorias</w:t>
      </w:r>
      <w:proofErr w:type="spellEnd"/>
      <w:r w:rsidRPr="005551DE">
        <w:rPr>
          <w:rFonts w:ascii="Trebuchet MS" w:hAnsi="Trebuchet MS" w:cs="Arial"/>
        </w:rPr>
        <w:t xml:space="preserve">, </w:t>
      </w:r>
      <w:proofErr w:type="spellStart"/>
      <w:r w:rsidRPr="005551DE">
        <w:rPr>
          <w:rFonts w:ascii="Trebuchet MS" w:hAnsi="Trebuchet MS" w:cs="Arial"/>
        </w:rPr>
        <w:t>que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queda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redactado</w:t>
      </w:r>
      <w:proofErr w:type="spellEnd"/>
      <w:r w:rsidRPr="005551DE">
        <w:rPr>
          <w:rFonts w:ascii="Trebuchet MS" w:hAnsi="Trebuchet MS" w:cs="Arial"/>
        </w:rPr>
        <w:t xml:space="preserve"> de la </w:t>
      </w:r>
      <w:proofErr w:type="spellStart"/>
      <w:r w:rsidRPr="005551DE">
        <w:rPr>
          <w:rFonts w:ascii="Trebuchet MS" w:hAnsi="Trebuchet MS" w:cs="Arial"/>
        </w:rPr>
        <w:t>siguiente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manera</w:t>
      </w:r>
      <w:proofErr w:type="spellEnd"/>
      <w:r w:rsidRPr="005551DE">
        <w:rPr>
          <w:rFonts w:ascii="Trebuchet MS" w:hAnsi="Trebuchet MS" w:cs="Arial"/>
        </w:rPr>
        <w:t>:</w:t>
      </w:r>
    </w:p>
    <w:p w14:paraId="49C4F180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23719245" w14:textId="77777777" w:rsidR="00826436" w:rsidRPr="005551DE" w:rsidRDefault="00826436" w:rsidP="00826436">
      <w:pPr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>C) CICLOS BASICOS DE FORMACION OCUPACIONAL</w:t>
      </w:r>
    </w:p>
    <w:p w14:paraId="57052194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7AE613A9" w14:textId="77777777" w:rsidR="00826436" w:rsidRPr="005551DE" w:rsidRDefault="00826436" w:rsidP="00826436">
      <w:pPr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I- </w:t>
      </w:r>
      <w:proofErr w:type="spellStart"/>
      <w:r w:rsidRPr="005551DE">
        <w:rPr>
          <w:rFonts w:ascii="Trebuchet MS" w:hAnsi="Trebuchet MS" w:cs="Arial"/>
        </w:rPr>
        <w:t>Escalafón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Profesor</w:t>
      </w:r>
      <w:proofErr w:type="spellEnd"/>
      <w:r w:rsidRPr="005551DE">
        <w:rPr>
          <w:rFonts w:ascii="Trebuchet MS" w:hAnsi="Trebuchet MS" w:cs="Arial"/>
        </w:rPr>
        <w:t>:</w:t>
      </w:r>
    </w:p>
    <w:p w14:paraId="678D45FC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31C2BDAC" w14:textId="77777777" w:rsidR="00826436" w:rsidRPr="005551DE" w:rsidRDefault="00826436" w:rsidP="00826436">
      <w:pPr>
        <w:ind w:left="708" w:firstLine="708"/>
        <w:rPr>
          <w:rFonts w:ascii="Trebuchet MS" w:hAnsi="Trebuchet MS" w:cs="Arial"/>
        </w:rPr>
      </w:pPr>
      <w:proofErr w:type="spellStart"/>
      <w:r w:rsidRPr="005551DE">
        <w:rPr>
          <w:rFonts w:ascii="Trebuchet MS" w:hAnsi="Trebuchet MS" w:cs="Arial"/>
        </w:rPr>
        <w:t>Profesor</w:t>
      </w:r>
      <w:proofErr w:type="spellEnd"/>
      <w:r w:rsidRPr="005551DE">
        <w:rPr>
          <w:rFonts w:ascii="Trebuchet MS" w:hAnsi="Trebuchet MS" w:cs="Arial"/>
        </w:rPr>
        <w:t xml:space="preserve"> tutor -</w:t>
      </w:r>
      <w:proofErr w:type="spellStart"/>
      <w:r w:rsidRPr="005551DE">
        <w:rPr>
          <w:rFonts w:ascii="Trebuchet MS" w:hAnsi="Trebuchet MS" w:cs="Arial"/>
        </w:rPr>
        <w:t>Profesor</w:t>
      </w:r>
      <w:proofErr w:type="spellEnd"/>
      <w:r w:rsidRPr="005551DE">
        <w:rPr>
          <w:rFonts w:ascii="Trebuchet MS" w:hAnsi="Trebuchet MS" w:cs="Arial"/>
        </w:rPr>
        <w:t xml:space="preserve"> </w:t>
      </w:r>
    </w:p>
    <w:p w14:paraId="16F34342" w14:textId="77777777" w:rsidR="00826436" w:rsidRPr="005551DE" w:rsidRDefault="00826436" w:rsidP="00826436">
      <w:pPr>
        <w:ind w:left="708" w:firstLine="708"/>
        <w:rPr>
          <w:rFonts w:ascii="Trebuchet MS" w:hAnsi="Trebuchet MS" w:cs="Arial"/>
        </w:rPr>
      </w:pPr>
      <w:proofErr w:type="spellStart"/>
      <w:r w:rsidRPr="005551DE">
        <w:rPr>
          <w:rFonts w:ascii="Trebuchet MS" w:hAnsi="Trebuchet MS" w:cs="Arial"/>
        </w:rPr>
        <w:t>Vicedirector</w:t>
      </w:r>
      <w:proofErr w:type="spellEnd"/>
      <w:r w:rsidRPr="005551DE">
        <w:rPr>
          <w:rFonts w:ascii="Trebuchet MS" w:hAnsi="Trebuchet MS" w:cs="Arial"/>
        </w:rPr>
        <w:t xml:space="preserve"> </w:t>
      </w:r>
    </w:p>
    <w:p w14:paraId="0D67F14E" w14:textId="77777777" w:rsidR="00826436" w:rsidRPr="005551DE" w:rsidRDefault="00826436" w:rsidP="00826436">
      <w:pPr>
        <w:ind w:left="708" w:firstLine="708"/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Director </w:t>
      </w:r>
    </w:p>
    <w:p w14:paraId="67A0E4E5" w14:textId="77777777" w:rsidR="00826436" w:rsidRPr="005551DE" w:rsidRDefault="00826436" w:rsidP="00826436">
      <w:pPr>
        <w:ind w:left="708" w:firstLine="708"/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Supervisor </w:t>
      </w:r>
      <w:proofErr w:type="spellStart"/>
      <w:r w:rsidRPr="005551DE">
        <w:rPr>
          <w:rFonts w:ascii="Trebuchet MS" w:hAnsi="Trebuchet MS" w:cs="Arial"/>
        </w:rPr>
        <w:t>Adjunto</w:t>
      </w:r>
      <w:proofErr w:type="spellEnd"/>
      <w:r w:rsidRPr="005551DE">
        <w:rPr>
          <w:rFonts w:ascii="Trebuchet MS" w:hAnsi="Trebuchet MS" w:cs="Arial"/>
        </w:rPr>
        <w:t xml:space="preserve"> </w:t>
      </w:r>
    </w:p>
    <w:p w14:paraId="227A21CD" w14:textId="77777777" w:rsidR="00826436" w:rsidRPr="005551DE" w:rsidRDefault="00826436" w:rsidP="00826436">
      <w:pPr>
        <w:ind w:left="708" w:firstLine="708"/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Supervisor </w:t>
      </w:r>
      <w:proofErr w:type="spellStart"/>
      <w:r w:rsidRPr="005551DE">
        <w:rPr>
          <w:rFonts w:ascii="Trebuchet MS" w:hAnsi="Trebuchet MS" w:cs="Arial"/>
        </w:rPr>
        <w:t>Docente</w:t>
      </w:r>
      <w:proofErr w:type="spellEnd"/>
    </w:p>
    <w:p w14:paraId="426F6B92" w14:textId="77777777" w:rsidR="00826436" w:rsidRPr="005551DE" w:rsidRDefault="00826436" w:rsidP="00826436">
      <w:pPr>
        <w:rPr>
          <w:rFonts w:ascii="Trebuchet MS" w:hAnsi="Trebuchet MS" w:cs="Arial"/>
        </w:rPr>
      </w:pPr>
      <w:proofErr w:type="gramStart"/>
      <w:r w:rsidRPr="005551DE">
        <w:rPr>
          <w:rFonts w:ascii="Trebuchet MS" w:hAnsi="Trebuchet MS" w:cs="Arial"/>
        </w:rPr>
        <w:t xml:space="preserve">II- Cargos de </w:t>
      </w:r>
      <w:proofErr w:type="spellStart"/>
      <w:r w:rsidRPr="005551DE">
        <w:rPr>
          <w:rFonts w:ascii="Trebuchet MS" w:hAnsi="Trebuchet MS" w:cs="Arial"/>
        </w:rPr>
        <w:t>Planta</w:t>
      </w:r>
      <w:proofErr w:type="spellEnd"/>
      <w:r w:rsidRPr="005551DE">
        <w:rPr>
          <w:rFonts w:ascii="Trebuchet MS" w:hAnsi="Trebuchet MS" w:cs="Arial"/>
        </w:rPr>
        <w:t xml:space="preserve"> </w:t>
      </w:r>
      <w:proofErr w:type="spellStart"/>
      <w:r w:rsidRPr="005551DE">
        <w:rPr>
          <w:rFonts w:ascii="Trebuchet MS" w:hAnsi="Trebuchet MS" w:cs="Arial"/>
        </w:rPr>
        <w:t>Funcional</w:t>
      </w:r>
      <w:proofErr w:type="spellEnd"/>
      <w:r w:rsidRPr="005551DE">
        <w:rPr>
          <w:rFonts w:ascii="Trebuchet MS" w:hAnsi="Trebuchet MS" w:cs="Arial"/>
        </w:rPr>
        <w:t xml:space="preserve"> No </w:t>
      </w:r>
      <w:proofErr w:type="spellStart"/>
      <w:r w:rsidRPr="005551DE">
        <w:rPr>
          <w:rFonts w:ascii="Trebuchet MS" w:hAnsi="Trebuchet MS" w:cs="Arial"/>
        </w:rPr>
        <w:t>Escalafonados</w:t>
      </w:r>
      <w:proofErr w:type="spellEnd"/>
      <w:r w:rsidRPr="005551DE">
        <w:rPr>
          <w:rFonts w:ascii="Trebuchet MS" w:hAnsi="Trebuchet MS" w:cs="Arial"/>
        </w:rPr>
        <w:t>.</w:t>
      </w:r>
      <w:proofErr w:type="gramEnd"/>
    </w:p>
    <w:p w14:paraId="477E9F6C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5FB6D4D7" w14:textId="77777777" w:rsidR="00826436" w:rsidRPr="005551DE" w:rsidRDefault="00826436" w:rsidP="00826436">
      <w:pPr>
        <w:ind w:left="708" w:firstLine="708"/>
        <w:rPr>
          <w:rFonts w:ascii="Trebuchet MS" w:hAnsi="Trebuchet MS" w:cs="Arial"/>
        </w:rPr>
      </w:pPr>
      <w:proofErr w:type="spellStart"/>
      <w:r w:rsidRPr="005551DE">
        <w:rPr>
          <w:rFonts w:ascii="Trebuchet MS" w:hAnsi="Trebuchet MS" w:cs="Arial"/>
        </w:rPr>
        <w:t>Secretario</w:t>
      </w:r>
      <w:proofErr w:type="spellEnd"/>
      <w:r w:rsidRPr="005551DE">
        <w:rPr>
          <w:rFonts w:ascii="Trebuchet MS" w:hAnsi="Trebuchet MS" w:cs="Arial"/>
        </w:rPr>
        <w:t xml:space="preserve"> </w:t>
      </w:r>
    </w:p>
    <w:p w14:paraId="04101772" w14:textId="77777777" w:rsidR="00826436" w:rsidRPr="005551DE" w:rsidRDefault="00826436" w:rsidP="00826436">
      <w:pPr>
        <w:ind w:left="708" w:firstLine="708"/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>Preceptor</w:t>
      </w:r>
    </w:p>
    <w:p w14:paraId="786033FF" w14:textId="77777777" w:rsidR="00826436" w:rsidRPr="005551DE" w:rsidRDefault="00826436" w:rsidP="00826436">
      <w:pPr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 </w:t>
      </w:r>
    </w:p>
    <w:p w14:paraId="1DB7B7B3" w14:textId="77777777" w:rsidR="00826436" w:rsidRPr="005551DE" w:rsidRDefault="00826436" w:rsidP="00826436">
      <w:pPr>
        <w:ind w:firstLine="708"/>
        <w:rPr>
          <w:rFonts w:ascii="Trebuchet MS" w:hAnsi="Trebuchet MS" w:cs="Arial"/>
        </w:rPr>
      </w:pPr>
      <w:proofErr w:type="spellStart"/>
      <w:r w:rsidRPr="005551DE">
        <w:rPr>
          <w:rFonts w:ascii="Trebuchet MS" w:hAnsi="Trebuchet MS" w:cs="Arial"/>
        </w:rPr>
        <w:lastRenderedPageBreak/>
        <w:t>Artículo</w:t>
      </w:r>
      <w:proofErr w:type="spellEnd"/>
      <w:r w:rsidRPr="005551DE">
        <w:rPr>
          <w:rFonts w:ascii="Trebuchet MS" w:hAnsi="Trebuchet MS" w:cs="Arial"/>
        </w:rPr>
        <w:t xml:space="preserve"> 2º: </w:t>
      </w:r>
      <w:proofErr w:type="spellStart"/>
      <w:r w:rsidRPr="005551DE">
        <w:rPr>
          <w:rFonts w:ascii="Trebuchet MS" w:hAnsi="Trebuchet MS" w:cs="Arial"/>
        </w:rPr>
        <w:t>Comuníquese</w:t>
      </w:r>
      <w:proofErr w:type="spellEnd"/>
      <w:r w:rsidRPr="005551DE">
        <w:rPr>
          <w:rFonts w:ascii="Trebuchet MS" w:hAnsi="Trebuchet MS" w:cs="Arial"/>
        </w:rPr>
        <w:t>, etc.</w:t>
      </w:r>
    </w:p>
    <w:p w14:paraId="2C0EFD75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561E4A85" w14:textId="77777777" w:rsidR="00826436" w:rsidRPr="005551DE" w:rsidRDefault="00826436" w:rsidP="00826436">
      <w:pPr>
        <w:jc w:val="right"/>
        <w:rPr>
          <w:rFonts w:ascii="Trebuchet MS" w:hAnsi="Trebuchet MS" w:cs="Arial"/>
          <w:sz w:val="16"/>
        </w:rPr>
      </w:pPr>
      <w:r w:rsidRPr="005551DE">
        <w:rPr>
          <w:rFonts w:ascii="Trebuchet MS" w:hAnsi="Trebuchet MS" w:cs="Arial"/>
          <w:sz w:val="16"/>
        </w:rPr>
        <w:t>CRISTIAN CARAM</w:t>
      </w:r>
    </w:p>
    <w:p w14:paraId="631DA210" w14:textId="77777777" w:rsidR="00826436" w:rsidRPr="005551DE" w:rsidRDefault="00826436" w:rsidP="00826436">
      <w:pPr>
        <w:jc w:val="right"/>
        <w:rPr>
          <w:rFonts w:ascii="Trebuchet MS" w:hAnsi="Trebuchet MS" w:cs="Arial"/>
          <w:sz w:val="16"/>
        </w:rPr>
      </w:pPr>
      <w:r w:rsidRPr="005551DE">
        <w:rPr>
          <w:rFonts w:ascii="Trebuchet MS" w:hAnsi="Trebuchet MS" w:cs="Arial"/>
          <w:sz w:val="16"/>
        </w:rPr>
        <w:t>RUBÉN GÉ</w:t>
      </w:r>
    </w:p>
    <w:p w14:paraId="02DF202D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44E20217" w14:textId="77777777" w:rsidR="00826436" w:rsidRPr="005551DE" w:rsidRDefault="00826436" w:rsidP="00826436">
      <w:pPr>
        <w:rPr>
          <w:rFonts w:ascii="Trebuchet MS" w:hAnsi="Trebuchet MS" w:cs="Arial"/>
        </w:rPr>
      </w:pPr>
      <w:r w:rsidRPr="005551DE">
        <w:rPr>
          <w:rFonts w:ascii="Trebuchet MS" w:hAnsi="Trebuchet MS" w:cs="Arial"/>
        </w:rPr>
        <w:t xml:space="preserve"> </w:t>
      </w:r>
    </w:p>
    <w:p w14:paraId="2D76F87D" w14:textId="77777777" w:rsidR="00826436" w:rsidRPr="005551DE" w:rsidRDefault="00826436" w:rsidP="00826436">
      <w:pPr>
        <w:rPr>
          <w:rFonts w:ascii="Trebuchet MS" w:hAnsi="Trebuchet MS" w:cs="Arial"/>
        </w:rPr>
      </w:pPr>
    </w:p>
    <w:p w14:paraId="48278C81" w14:textId="77777777" w:rsidR="00826436" w:rsidRPr="005551DE" w:rsidRDefault="00826436" w:rsidP="00826436">
      <w:pPr>
        <w:jc w:val="center"/>
        <w:rPr>
          <w:rFonts w:ascii="Trebuchet MS" w:hAnsi="Trebuchet MS"/>
          <w:b/>
        </w:rPr>
      </w:pPr>
    </w:p>
    <w:p w14:paraId="30461A70" w14:textId="77777777" w:rsidR="00826436" w:rsidRPr="005551DE" w:rsidRDefault="00826436" w:rsidP="00826436">
      <w:pPr>
        <w:jc w:val="center"/>
        <w:rPr>
          <w:rFonts w:ascii="Trebuchet MS" w:hAnsi="Trebuchet MS"/>
          <w:b/>
        </w:rPr>
      </w:pPr>
    </w:p>
    <w:p w14:paraId="0C7111E8" w14:textId="77777777" w:rsidR="00826436" w:rsidRPr="005551DE" w:rsidRDefault="00826436" w:rsidP="00826436">
      <w:pPr>
        <w:rPr>
          <w:rFonts w:ascii="Trebuchet MS" w:hAnsi="Trebuchet MS"/>
        </w:rPr>
      </w:pPr>
    </w:p>
    <w:p w14:paraId="68C8B53D" w14:textId="77777777" w:rsidR="00826436" w:rsidRPr="005551DE" w:rsidRDefault="00826436" w:rsidP="00826436">
      <w:pPr>
        <w:jc w:val="center"/>
        <w:rPr>
          <w:rFonts w:ascii="Trebuchet MS" w:hAnsi="Trebuchet MS"/>
          <w:b/>
        </w:rPr>
      </w:pPr>
    </w:p>
    <w:p w14:paraId="76DDDBB2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38422324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5C4AF012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41E8D421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1C1EDDEB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6734315F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585701C5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1CEBD0DD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1DB87026" w14:textId="77777777" w:rsidR="00826436" w:rsidRPr="005551DE" w:rsidRDefault="00826436" w:rsidP="00826436">
      <w:pPr>
        <w:jc w:val="center"/>
        <w:rPr>
          <w:rFonts w:ascii="Trebuchet MS" w:hAnsi="Trebuchet MS"/>
          <w:b/>
          <w:lang w:val="es-MX"/>
        </w:rPr>
      </w:pPr>
    </w:p>
    <w:p w14:paraId="47B32EAE" w14:textId="77777777" w:rsidR="00826436" w:rsidRPr="005551DE" w:rsidRDefault="00826436" w:rsidP="00826436">
      <w:pPr>
        <w:rPr>
          <w:rFonts w:ascii="Trebuchet MS" w:hAnsi="Trebuchet MS"/>
          <w:b/>
          <w:lang w:val="es-MX"/>
        </w:rPr>
      </w:pPr>
    </w:p>
    <w:p w14:paraId="4012B0FD" w14:textId="77777777" w:rsidR="00826436" w:rsidRPr="005E3721" w:rsidRDefault="00826436" w:rsidP="00826436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26436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BodyText2">
    <w:name w:val="Body Text 2"/>
    <w:basedOn w:val="Normal"/>
    <w:rsid w:val="008264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BodyText2">
    <w:name w:val="Body Text 2"/>
    <w:basedOn w:val="Normal"/>
    <w:rsid w:val="008264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2021-05-05T15:49:00Z</dcterms:created>
  <dcterms:modified xsi:type="dcterms:W3CDTF">2021-05-05T15:49:00Z</dcterms:modified>
</cp:coreProperties>
</file>