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96428A" w14:textId="77777777" w:rsidR="00F655DF" w:rsidRDefault="00F655DF" w:rsidP="00F655DF">
      <w:pPr>
        <w:spacing w:line="300" w:lineRule="exact"/>
        <w:jc w:val="center"/>
        <w:rPr>
          <w:rFonts w:ascii="Trebuchet MS" w:hAnsi="Trebuchet MS" w:cs="Arial"/>
          <w:b/>
          <w:bCs/>
          <w:color w:val="000000"/>
        </w:rPr>
      </w:pPr>
    </w:p>
    <w:p w14:paraId="7E2A6348" w14:textId="77777777" w:rsidR="00F655DF" w:rsidRPr="00726F4A" w:rsidRDefault="00F655DF" w:rsidP="00F655DF">
      <w:pPr>
        <w:spacing w:line="300" w:lineRule="exact"/>
        <w:jc w:val="center"/>
        <w:rPr>
          <w:rFonts w:ascii="Trebuchet MS" w:hAnsi="Trebuchet MS" w:cs="Arial"/>
          <w:color w:val="000000"/>
        </w:rPr>
      </w:pPr>
      <w:bookmarkStart w:id="0" w:name="_GoBack"/>
      <w:bookmarkEnd w:id="0"/>
      <w:r w:rsidRPr="00726F4A">
        <w:rPr>
          <w:rFonts w:ascii="Trebuchet MS" w:hAnsi="Trebuchet MS" w:cs="Arial"/>
          <w:b/>
          <w:bCs/>
          <w:color w:val="000000"/>
        </w:rPr>
        <w:t>"MODIFICACIÓN DE LA LEY 129 - DIFUSIÓN DE LOS PRINCIPIOS Y VALORES DE</w:t>
      </w:r>
      <w:r w:rsidRPr="00726F4A">
        <w:rPr>
          <w:rFonts w:ascii="Trebuchet MS" w:hAnsi="Trebuchet MS" w:cs="Arial"/>
          <w:b/>
          <w:bCs/>
          <w:color w:val="000000"/>
        </w:rPr>
        <w:br/>
        <w:t>LA CONSTITUCIÓN DE LA CIUDAD AUTÓNOMA DE BUENOS AIRES"</w:t>
      </w:r>
    </w:p>
    <w:p w14:paraId="3B2FABDB" w14:textId="77777777" w:rsidR="00F655DF" w:rsidRPr="00726F4A" w:rsidRDefault="00F655DF" w:rsidP="00F655DF">
      <w:pPr>
        <w:jc w:val="center"/>
        <w:rPr>
          <w:rFonts w:ascii="Trebuchet MS" w:hAnsi="Trebuchet MS"/>
          <w:b/>
        </w:rPr>
      </w:pPr>
    </w:p>
    <w:p w14:paraId="2EE0BD36" w14:textId="77777777" w:rsidR="00F655DF" w:rsidRPr="00726F4A" w:rsidRDefault="00F655DF" w:rsidP="00F655DF">
      <w:pPr>
        <w:jc w:val="center"/>
        <w:rPr>
          <w:rFonts w:ascii="Trebuchet MS" w:hAnsi="Trebuchet MS"/>
          <w:b/>
        </w:rPr>
      </w:pPr>
      <w:r w:rsidRPr="00726F4A">
        <w:rPr>
          <w:rFonts w:ascii="Trebuchet MS" w:hAnsi="Trebuchet MS"/>
          <w:b/>
        </w:rPr>
        <w:t xml:space="preserve">GOBIERNO DE LA CIUDAD DE </w:t>
      </w:r>
      <w:proofErr w:type="gramStart"/>
      <w:r w:rsidRPr="00726F4A">
        <w:rPr>
          <w:rFonts w:ascii="Trebuchet MS" w:hAnsi="Trebuchet MS"/>
          <w:b/>
        </w:rPr>
        <w:t>BUENOS AIRES</w:t>
      </w:r>
      <w:proofErr w:type="gramEnd"/>
    </w:p>
    <w:p w14:paraId="7EC7937C" w14:textId="77777777" w:rsidR="00F655DF" w:rsidRPr="00726F4A" w:rsidRDefault="00F655DF" w:rsidP="00F655DF">
      <w:pPr>
        <w:rPr>
          <w:rFonts w:ascii="Trebuchet MS" w:hAnsi="Trebuchet MS"/>
          <w:b/>
        </w:rPr>
      </w:pPr>
    </w:p>
    <w:p w14:paraId="4971F834" w14:textId="77777777" w:rsidR="00F655DF" w:rsidRPr="00726F4A" w:rsidRDefault="00F655DF" w:rsidP="00F655DF">
      <w:pPr>
        <w:tabs>
          <w:tab w:val="center" w:pos="4153"/>
          <w:tab w:val="right" w:pos="8306"/>
        </w:tabs>
        <w:jc w:val="center"/>
        <w:rPr>
          <w:rFonts w:ascii="Trebuchet MS" w:hAnsi="Trebuchet MS"/>
          <w:b/>
        </w:rPr>
      </w:pPr>
      <w:r w:rsidRPr="00726F4A">
        <w:rPr>
          <w:rFonts w:ascii="Trebuchet MS" w:hAnsi="Trebuchet MS"/>
          <w:b/>
        </w:rPr>
        <w:t>LEY Nº 4247</w:t>
      </w:r>
    </w:p>
    <w:p w14:paraId="344BBBFB" w14:textId="77777777" w:rsidR="00F655DF" w:rsidRPr="00726F4A" w:rsidRDefault="00F655DF" w:rsidP="00F655DF">
      <w:pPr>
        <w:jc w:val="both"/>
        <w:rPr>
          <w:rFonts w:ascii="Trebuchet MS" w:hAnsi="Trebuchet MS" w:cs="Arial"/>
          <w:b/>
          <w:bCs/>
          <w:color w:val="000000"/>
        </w:rPr>
      </w:pPr>
    </w:p>
    <w:p w14:paraId="587764E6" w14:textId="77777777" w:rsidR="00F655DF" w:rsidRPr="00726F4A" w:rsidRDefault="00F655DF" w:rsidP="00F655DF">
      <w:pPr>
        <w:jc w:val="both"/>
        <w:rPr>
          <w:rFonts w:ascii="Trebuchet MS" w:hAnsi="Trebuchet MS" w:cs="Arial"/>
          <w:bCs/>
          <w:color w:val="000000"/>
        </w:rPr>
      </w:pPr>
    </w:p>
    <w:p w14:paraId="7766A7CA" w14:textId="77777777" w:rsidR="00F655DF" w:rsidRPr="00726F4A" w:rsidRDefault="00F655DF" w:rsidP="00F655DF">
      <w:pPr>
        <w:jc w:val="both"/>
        <w:rPr>
          <w:rFonts w:ascii="Trebuchet MS" w:hAnsi="Trebuchet MS" w:cs="Arial"/>
          <w:color w:val="000000"/>
        </w:rPr>
      </w:pPr>
      <w:r w:rsidRPr="00726F4A">
        <w:rPr>
          <w:rFonts w:ascii="Trebuchet MS" w:hAnsi="Trebuchet MS" w:cs="Arial"/>
          <w:bCs/>
          <w:color w:val="000000"/>
        </w:rPr>
        <w:t>Artículo 1º</w:t>
      </w:r>
      <w:proofErr w:type="gramStart"/>
      <w:r w:rsidRPr="00726F4A">
        <w:rPr>
          <w:rFonts w:ascii="Trebuchet MS" w:hAnsi="Trebuchet MS" w:cs="Arial"/>
          <w:bCs/>
          <w:color w:val="000000"/>
        </w:rPr>
        <w:t>.-</w:t>
      </w:r>
      <w:proofErr w:type="gramEnd"/>
      <w:r w:rsidRPr="00726F4A">
        <w:rPr>
          <w:rFonts w:ascii="Trebuchet MS" w:hAnsi="Trebuchet MS" w:cs="Arial"/>
          <w:color w:val="000000"/>
        </w:rPr>
        <w:t xml:space="preserve"> Modificase el artículo 3° de la Ley 129, que quedará redactado de la siguiente manera: </w:t>
      </w:r>
    </w:p>
    <w:p w14:paraId="383FE13A" w14:textId="77777777" w:rsidR="00F655DF" w:rsidRPr="00726F4A" w:rsidRDefault="00F655DF" w:rsidP="00F655DF">
      <w:pPr>
        <w:jc w:val="both"/>
        <w:rPr>
          <w:rFonts w:ascii="Trebuchet MS" w:hAnsi="Trebuchet MS" w:cs="Arial"/>
          <w:color w:val="000000"/>
        </w:rPr>
      </w:pPr>
      <w:r w:rsidRPr="00726F4A">
        <w:rPr>
          <w:rFonts w:ascii="Trebuchet MS" w:hAnsi="Trebuchet MS" w:cs="Arial"/>
          <w:color w:val="000000"/>
        </w:rPr>
        <w:br/>
        <w:t>"Se dictarán clases alusivas en todos los establecimientos educacionales del Gobierno de la Ciudad, con el objetivo de contribuir a la formación ética y cívica de niños y jóvenes, procurando fortalecer la vigencia y continuidad de los principios, valores, obligaciones, derechos y garantías que emanan del articulado de la Constitución de la Ciudad Autónoma de Buenos Aires.</w:t>
      </w:r>
    </w:p>
    <w:p w14:paraId="05B036D4" w14:textId="77777777" w:rsidR="00F655DF" w:rsidRPr="00726F4A" w:rsidRDefault="00F655DF" w:rsidP="00F655DF">
      <w:pPr>
        <w:jc w:val="both"/>
        <w:rPr>
          <w:rFonts w:ascii="Trebuchet MS" w:hAnsi="Trebuchet MS" w:cs="Arial"/>
          <w:color w:val="000000"/>
        </w:rPr>
      </w:pPr>
      <w:r w:rsidRPr="00726F4A">
        <w:rPr>
          <w:rFonts w:ascii="Trebuchet MS" w:hAnsi="Trebuchet MS" w:cs="Arial"/>
          <w:color w:val="000000"/>
        </w:rPr>
        <w:t xml:space="preserve"> </w:t>
      </w:r>
    </w:p>
    <w:p w14:paraId="543424CD" w14:textId="77777777" w:rsidR="00F655DF" w:rsidRPr="00726F4A" w:rsidRDefault="00F655DF" w:rsidP="00F655DF">
      <w:pPr>
        <w:jc w:val="both"/>
        <w:rPr>
          <w:rFonts w:ascii="Trebuchet MS" w:hAnsi="Trebuchet MS" w:cs="Arial"/>
          <w:color w:val="000000"/>
        </w:rPr>
      </w:pPr>
      <w:r w:rsidRPr="00726F4A">
        <w:rPr>
          <w:rFonts w:ascii="Trebuchet MS" w:hAnsi="Trebuchet MS" w:cs="Arial"/>
          <w:bCs/>
          <w:color w:val="000000"/>
        </w:rPr>
        <w:t>Artículo 2º</w:t>
      </w:r>
      <w:proofErr w:type="gramStart"/>
      <w:r w:rsidRPr="00726F4A">
        <w:rPr>
          <w:rFonts w:ascii="Trebuchet MS" w:hAnsi="Trebuchet MS" w:cs="Arial"/>
          <w:bCs/>
          <w:color w:val="000000"/>
        </w:rPr>
        <w:t>.-</w:t>
      </w:r>
      <w:proofErr w:type="gramEnd"/>
      <w:r w:rsidRPr="00726F4A">
        <w:rPr>
          <w:rFonts w:ascii="Trebuchet MS" w:hAnsi="Trebuchet MS" w:cs="Arial"/>
          <w:color w:val="000000"/>
        </w:rPr>
        <w:t xml:space="preserve"> Modificase el artículo 4° de la Ley 129, que quedará redactado de la siguiente manera:</w:t>
      </w:r>
      <w:r w:rsidRPr="00726F4A">
        <w:rPr>
          <w:rFonts w:ascii="Trebuchet MS" w:hAnsi="Trebuchet MS" w:cs="Arial"/>
          <w:color w:val="000000"/>
        </w:rPr>
        <w:br/>
      </w:r>
      <w:r w:rsidRPr="00726F4A">
        <w:rPr>
          <w:rFonts w:ascii="Trebuchet MS" w:hAnsi="Trebuchet MS" w:cs="Arial"/>
          <w:color w:val="000000"/>
        </w:rPr>
        <w:br/>
        <w:t xml:space="preserve"> “Se realizará un acto conmemoratorio en todos los establecimientos educacionales del Gobierno de la Ciudad, de acuerdo a lo estipulado en el artículo 65 inciso 1° de la Resolución Nº 4776/GCABA/MEGC/06. En dicho acto se invitará a todos los alumnos de séptimo grado año de Nivel Primario, a prometer por el respeto a los derechos, obligaciones y garantías que establece la Constitución de la Ciudad Autónoma de Buenos Aires. Al finalizar la promesa, se hará entrega a cada alumno de </w:t>
      </w:r>
      <w:proofErr w:type="gramStart"/>
      <w:r w:rsidRPr="00726F4A">
        <w:rPr>
          <w:rFonts w:ascii="Trebuchet MS" w:hAnsi="Trebuchet MS" w:cs="Arial"/>
          <w:color w:val="000000"/>
        </w:rPr>
        <w:t>un</w:t>
      </w:r>
      <w:proofErr w:type="gramEnd"/>
      <w:r w:rsidRPr="00726F4A">
        <w:rPr>
          <w:rFonts w:ascii="Trebuchet MS" w:hAnsi="Trebuchet MS" w:cs="Arial"/>
          <w:color w:val="000000"/>
        </w:rPr>
        <w:t xml:space="preserve"> ejemplar de la Constitución de la Ciudad junto con un certificado conmemorativo.</w:t>
      </w:r>
    </w:p>
    <w:p w14:paraId="6F74B8BE" w14:textId="77777777" w:rsidR="00F655DF" w:rsidRPr="00726F4A" w:rsidRDefault="00F655DF" w:rsidP="00F655DF">
      <w:pPr>
        <w:jc w:val="both"/>
        <w:rPr>
          <w:rFonts w:ascii="Trebuchet MS" w:hAnsi="Trebuchet MS" w:cs="Arial"/>
          <w:bCs/>
          <w:color w:val="000000"/>
        </w:rPr>
      </w:pPr>
    </w:p>
    <w:p w14:paraId="6BE03CEB" w14:textId="77777777" w:rsidR="00F655DF" w:rsidRPr="00726F4A" w:rsidRDefault="00F655DF" w:rsidP="00F655DF">
      <w:pPr>
        <w:jc w:val="both"/>
        <w:rPr>
          <w:rFonts w:ascii="Trebuchet MS" w:hAnsi="Trebuchet MS" w:cs="Arial"/>
          <w:color w:val="000000"/>
        </w:rPr>
      </w:pPr>
      <w:r w:rsidRPr="00726F4A">
        <w:rPr>
          <w:rFonts w:ascii="Trebuchet MS" w:hAnsi="Trebuchet MS" w:cs="Arial"/>
          <w:bCs/>
          <w:color w:val="000000"/>
        </w:rPr>
        <w:t>Artículo 3º</w:t>
      </w:r>
      <w:proofErr w:type="gramStart"/>
      <w:r w:rsidRPr="00726F4A">
        <w:rPr>
          <w:rFonts w:ascii="Trebuchet MS" w:hAnsi="Trebuchet MS" w:cs="Arial"/>
          <w:bCs/>
          <w:color w:val="000000"/>
        </w:rPr>
        <w:t>.-</w:t>
      </w:r>
      <w:proofErr w:type="gramEnd"/>
      <w:r w:rsidRPr="00726F4A">
        <w:rPr>
          <w:rFonts w:ascii="Trebuchet MS" w:hAnsi="Trebuchet MS" w:cs="Arial"/>
          <w:color w:val="000000"/>
        </w:rPr>
        <w:t xml:space="preserve"> Agrégase un artículo 5° a la Ley 129 con el siguiente texto: </w:t>
      </w:r>
    </w:p>
    <w:p w14:paraId="148DF2CB" w14:textId="77777777" w:rsidR="00F655DF" w:rsidRPr="00726F4A" w:rsidRDefault="00F655DF" w:rsidP="00F655DF">
      <w:pPr>
        <w:jc w:val="both"/>
        <w:rPr>
          <w:rFonts w:ascii="Trebuchet MS" w:hAnsi="Trebuchet MS" w:cs="Arial"/>
          <w:color w:val="000000"/>
        </w:rPr>
      </w:pPr>
      <w:r w:rsidRPr="00726F4A">
        <w:rPr>
          <w:rFonts w:ascii="Trebuchet MS" w:hAnsi="Trebuchet MS" w:cs="Arial"/>
          <w:color w:val="000000"/>
        </w:rPr>
        <w:br/>
        <w:t>"Las formas y procedimientos del acto estipulado en el artículo 4° de la presente, serán determinados por el Ministerio de Educación del Gobierno de la Ciudad Autónoma de Buenos Aires o el organismo que en su futuro lo remplace.</w:t>
      </w:r>
    </w:p>
    <w:p w14:paraId="24A80D1F" w14:textId="77777777" w:rsidR="00F655DF" w:rsidRPr="00726F4A" w:rsidRDefault="00F655DF" w:rsidP="00F655DF">
      <w:pPr>
        <w:jc w:val="both"/>
        <w:rPr>
          <w:rFonts w:ascii="Trebuchet MS" w:hAnsi="Trebuchet MS" w:cs="Arial"/>
          <w:bCs/>
          <w:color w:val="000000"/>
        </w:rPr>
      </w:pPr>
    </w:p>
    <w:p w14:paraId="5E0C1AA7" w14:textId="77777777" w:rsidR="00F655DF" w:rsidRPr="00726F4A" w:rsidRDefault="00F655DF" w:rsidP="00F655DF">
      <w:pPr>
        <w:jc w:val="both"/>
        <w:rPr>
          <w:rFonts w:ascii="Trebuchet MS" w:hAnsi="Trebuchet MS" w:cs="Arial"/>
          <w:color w:val="000000"/>
        </w:rPr>
      </w:pPr>
      <w:r w:rsidRPr="00726F4A">
        <w:rPr>
          <w:rFonts w:ascii="Trebuchet MS" w:hAnsi="Trebuchet MS" w:cs="Arial"/>
          <w:bCs/>
          <w:color w:val="000000"/>
        </w:rPr>
        <w:t>Artículo 4º</w:t>
      </w:r>
      <w:proofErr w:type="gramStart"/>
      <w:r w:rsidRPr="00726F4A">
        <w:rPr>
          <w:rFonts w:ascii="Trebuchet MS" w:hAnsi="Trebuchet MS" w:cs="Arial"/>
          <w:bCs/>
          <w:color w:val="000000"/>
        </w:rPr>
        <w:t>.-</w:t>
      </w:r>
      <w:proofErr w:type="gramEnd"/>
      <w:r w:rsidRPr="00726F4A">
        <w:rPr>
          <w:rFonts w:ascii="Trebuchet MS" w:hAnsi="Trebuchet MS" w:cs="Arial"/>
          <w:color w:val="000000"/>
        </w:rPr>
        <w:t xml:space="preserve"> Agrégase un articulo 6° a la Ley 129 con el siguiente texto: "Comuníquese, etc."</w:t>
      </w:r>
    </w:p>
    <w:p w14:paraId="116761F2" w14:textId="77777777" w:rsidR="00F655DF" w:rsidRPr="00726F4A" w:rsidRDefault="00F655DF" w:rsidP="00F655DF">
      <w:pPr>
        <w:jc w:val="both"/>
        <w:rPr>
          <w:rFonts w:ascii="Trebuchet MS" w:hAnsi="Trebuchet MS" w:cs="Arial"/>
          <w:b/>
          <w:bCs/>
          <w:color w:val="000000"/>
        </w:rPr>
      </w:pPr>
    </w:p>
    <w:p w14:paraId="46253C42" w14:textId="77777777" w:rsidR="00F655DF" w:rsidRPr="00726F4A" w:rsidRDefault="00F655DF" w:rsidP="00F655DF">
      <w:pPr>
        <w:jc w:val="both"/>
        <w:rPr>
          <w:rFonts w:ascii="Trebuchet MS" w:hAnsi="Trebuchet MS" w:cs="Arial"/>
          <w:color w:val="000000"/>
        </w:rPr>
      </w:pPr>
      <w:r w:rsidRPr="00726F4A">
        <w:rPr>
          <w:rFonts w:ascii="Trebuchet MS" w:hAnsi="Trebuchet MS" w:cs="Arial"/>
          <w:bCs/>
          <w:color w:val="000000"/>
        </w:rPr>
        <w:t>Artículo 5º</w:t>
      </w:r>
      <w:proofErr w:type="gramStart"/>
      <w:r w:rsidRPr="00726F4A">
        <w:rPr>
          <w:rFonts w:ascii="Trebuchet MS" w:hAnsi="Trebuchet MS" w:cs="Arial"/>
          <w:bCs/>
          <w:color w:val="000000"/>
        </w:rPr>
        <w:t>.-</w:t>
      </w:r>
      <w:proofErr w:type="gramEnd"/>
      <w:r w:rsidRPr="00726F4A">
        <w:rPr>
          <w:rFonts w:ascii="Trebuchet MS" w:hAnsi="Trebuchet MS" w:cs="Arial"/>
          <w:color w:val="000000"/>
        </w:rPr>
        <w:t xml:space="preserve"> Comuníquese, etc. </w:t>
      </w:r>
    </w:p>
    <w:p w14:paraId="1D85846C" w14:textId="77777777" w:rsidR="00F655DF" w:rsidRPr="00726F4A" w:rsidRDefault="00F655DF" w:rsidP="00F655DF">
      <w:pPr>
        <w:jc w:val="both"/>
        <w:rPr>
          <w:rFonts w:ascii="Trebuchet MS" w:hAnsi="Trebuchet MS" w:cs="Arial"/>
          <w:color w:val="000000"/>
        </w:rPr>
      </w:pPr>
    </w:p>
    <w:p w14:paraId="2635F1E9" w14:textId="77777777" w:rsidR="00F655DF" w:rsidRPr="00726F4A" w:rsidRDefault="00F655DF" w:rsidP="00F655DF">
      <w:pPr>
        <w:jc w:val="both"/>
        <w:rPr>
          <w:rFonts w:ascii="Trebuchet MS" w:hAnsi="Trebuchet MS" w:cs="Arial"/>
          <w:b/>
          <w:color w:val="000000"/>
          <w:sz w:val="18"/>
          <w:szCs w:val="18"/>
        </w:rPr>
      </w:pPr>
    </w:p>
    <w:p w14:paraId="7E8E46D7" w14:textId="77777777" w:rsidR="00F655DF" w:rsidRPr="00726F4A" w:rsidRDefault="00F655DF" w:rsidP="00F655DF">
      <w:pPr>
        <w:jc w:val="both"/>
        <w:rPr>
          <w:rFonts w:ascii="Trebuchet MS" w:hAnsi="Trebuchet MS" w:cs="Arial"/>
          <w:b/>
          <w:color w:val="000000"/>
          <w:sz w:val="18"/>
          <w:szCs w:val="18"/>
        </w:rPr>
      </w:pPr>
      <w:r w:rsidRPr="00726F4A">
        <w:rPr>
          <w:rFonts w:ascii="Trebuchet MS" w:hAnsi="Trebuchet MS" w:cs="Arial"/>
          <w:b/>
          <w:color w:val="000000"/>
          <w:sz w:val="18"/>
          <w:szCs w:val="18"/>
        </w:rPr>
        <w:t>CRISTIAN RITONDO</w:t>
      </w:r>
    </w:p>
    <w:p w14:paraId="3340A616" w14:textId="77777777" w:rsidR="00F655DF" w:rsidRPr="00726F4A" w:rsidRDefault="00F655DF" w:rsidP="00F655DF">
      <w:pPr>
        <w:jc w:val="both"/>
        <w:rPr>
          <w:rFonts w:ascii="Trebuchet MS" w:hAnsi="Trebuchet MS" w:cs="Arial"/>
          <w:b/>
          <w:color w:val="000000"/>
          <w:sz w:val="18"/>
          <w:szCs w:val="18"/>
        </w:rPr>
      </w:pPr>
      <w:r w:rsidRPr="00726F4A">
        <w:rPr>
          <w:rFonts w:ascii="Trebuchet MS" w:hAnsi="Trebuchet MS" w:cs="Arial"/>
          <w:b/>
          <w:color w:val="000000"/>
          <w:sz w:val="18"/>
          <w:szCs w:val="18"/>
        </w:rPr>
        <w:t xml:space="preserve">CARLOS PÉREZ </w:t>
      </w:r>
    </w:p>
    <w:p w14:paraId="523056C2" w14:textId="77777777" w:rsidR="00F655DF" w:rsidRPr="00726F4A" w:rsidRDefault="00F655DF" w:rsidP="00F655DF">
      <w:pPr>
        <w:jc w:val="center"/>
        <w:rPr>
          <w:rFonts w:ascii="Trebuchet MS" w:hAnsi="Trebuchet MS"/>
          <w:b/>
        </w:rPr>
      </w:pPr>
    </w:p>
    <w:p w14:paraId="237D363B" w14:textId="77777777" w:rsidR="00F655DF" w:rsidRPr="00A67B9E" w:rsidRDefault="00F655DF" w:rsidP="00F655DF">
      <w:pPr>
        <w:tabs>
          <w:tab w:val="left" w:pos="567"/>
        </w:tabs>
        <w:rPr>
          <w:rFonts w:ascii="Trebuchet MS" w:hAnsi="Trebuchet MS"/>
          <w:b/>
          <w:lang w:val="es-MX"/>
        </w:rPr>
      </w:pPr>
    </w:p>
    <w:p w14:paraId="6CDB0543" w14:textId="39F7095A" w:rsidR="00592F1B" w:rsidRPr="00AC3BA6" w:rsidRDefault="00592F1B" w:rsidP="00AC3BA6"/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E92FFD"/>
    <w:rsid w:val="00F655DF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1526</Characters>
  <Application>Microsoft Macintosh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2021-05-05T18:04:00Z</dcterms:created>
  <dcterms:modified xsi:type="dcterms:W3CDTF">2021-05-05T18:04:00Z</dcterms:modified>
</cp:coreProperties>
</file>