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51D2B" w14:textId="77777777" w:rsidR="00BC3019" w:rsidRDefault="00BC3019" w:rsidP="00BC3019">
      <w:pPr>
        <w:jc w:val="center"/>
        <w:rPr>
          <w:rFonts w:ascii="Trebuchet MS" w:hAnsi="Trebuchet MS"/>
          <w:b/>
          <w:caps/>
          <w:szCs w:val="24"/>
          <w:lang w:val="es-AR"/>
        </w:rPr>
      </w:pPr>
    </w:p>
    <w:p w14:paraId="759B0405" w14:textId="77777777" w:rsidR="00BC3019" w:rsidRPr="00453752" w:rsidRDefault="00BC3019" w:rsidP="00BC3019">
      <w:pPr>
        <w:jc w:val="center"/>
        <w:rPr>
          <w:rFonts w:ascii="Trebuchet MS" w:hAnsi="Trebuchet MS"/>
          <w:b/>
          <w:caps/>
          <w:szCs w:val="24"/>
          <w:lang w:val="es-AR"/>
        </w:rPr>
      </w:pPr>
      <w:bookmarkStart w:id="0" w:name="_GoBack"/>
      <w:bookmarkEnd w:id="0"/>
      <w:r w:rsidRPr="00453752">
        <w:rPr>
          <w:rFonts w:ascii="Trebuchet MS" w:hAnsi="Trebuchet MS"/>
          <w:b/>
          <w:caps/>
          <w:szCs w:val="24"/>
          <w:lang w:val="es-AR"/>
        </w:rPr>
        <w:t>Programa para la eliminación de estereotipos de género en textos escolares y materiales didácticos</w:t>
      </w:r>
    </w:p>
    <w:p w14:paraId="56F62315" w14:textId="77777777" w:rsidR="00BC3019" w:rsidRPr="00453752" w:rsidRDefault="00BC3019" w:rsidP="00BC3019">
      <w:pPr>
        <w:rPr>
          <w:rFonts w:ascii="Trebuchet MS" w:hAnsi="Trebuchet MS"/>
        </w:rPr>
      </w:pPr>
    </w:p>
    <w:p w14:paraId="3BACD2CB" w14:textId="77777777" w:rsidR="00BC3019" w:rsidRPr="00453752" w:rsidRDefault="00BC3019" w:rsidP="00BC3019">
      <w:pPr>
        <w:overflowPunct w:val="0"/>
        <w:autoSpaceDE w:val="0"/>
        <w:autoSpaceDN w:val="0"/>
        <w:adjustRightInd w:val="0"/>
        <w:jc w:val="center"/>
        <w:rPr>
          <w:rFonts w:ascii="Trebuchet MS" w:hAnsi="Trebuchet MS"/>
          <w:b/>
          <w:caps/>
          <w:lang w:val="es-ES_tradnl"/>
        </w:rPr>
      </w:pPr>
      <w:r w:rsidRPr="00453752">
        <w:rPr>
          <w:rFonts w:ascii="Trebuchet MS" w:hAnsi="Trebuchet MS"/>
          <w:b/>
          <w:caps/>
          <w:lang w:val="es-ES_tradnl"/>
        </w:rPr>
        <w:t>Legislatura de la Ciudad Autónoma de Buenos Aires</w:t>
      </w:r>
    </w:p>
    <w:p w14:paraId="701F7A61" w14:textId="77777777" w:rsidR="00BC3019" w:rsidRPr="00453752" w:rsidRDefault="00BC3019" w:rsidP="00BC3019">
      <w:pPr>
        <w:overflowPunct w:val="0"/>
        <w:autoSpaceDE w:val="0"/>
        <w:autoSpaceDN w:val="0"/>
        <w:adjustRightInd w:val="0"/>
        <w:jc w:val="center"/>
        <w:rPr>
          <w:rFonts w:ascii="Trebuchet MS" w:hAnsi="Trebuchet MS"/>
          <w:b/>
          <w:caps/>
          <w:lang w:val="es-ES_tradnl"/>
        </w:rPr>
      </w:pPr>
    </w:p>
    <w:p w14:paraId="02A6C3C4" w14:textId="77777777" w:rsidR="00BC3019" w:rsidRPr="00453752" w:rsidRDefault="00BC3019" w:rsidP="00BC3019">
      <w:pPr>
        <w:keepNext/>
        <w:overflowPunct w:val="0"/>
        <w:autoSpaceDE w:val="0"/>
        <w:autoSpaceDN w:val="0"/>
        <w:adjustRightInd w:val="0"/>
        <w:jc w:val="center"/>
        <w:outlineLvl w:val="0"/>
        <w:rPr>
          <w:rFonts w:ascii="Trebuchet MS" w:eastAsia="Arial Unicode MS" w:hAnsi="Trebuchet MS"/>
          <w:b/>
          <w:caps/>
          <w:lang w:val="es-ES_tradnl"/>
        </w:rPr>
      </w:pPr>
      <w:r w:rsidRPr="00453752">
        <w:rPr>
          <w:rFonts w:ascii="Trebuchet MS" w:eastAsia="Arial Unicode MS" w:hAnsi="Trebuchet MS"/>
          <w:b/>
          <w:caps/>
          <w:lang w:val="es-ES_tradnl"/>
        </w:rPr>
        <w:t>LEY Nº  481</w:t>
      </w:r>
    </w:p>
    <w:p w14:paraId="52B0F8AA" w14:textId="77777777" w:rsidR="00BC3019" w:rsidRPr="00453752" w:rsidRDefault="00BC3019" w:rsidP="00BC3019">
      <w:pPr>
        <w:rPr>
          <w:rFonts w:ascii="Trebuchet MS" w:hAnsi="Trebuchet MS" w:cs="Arial"/>
        </w:rPr>
      </w:pPr>
    </w:p>
    <w:p w14:paraId="6A407005" w14:textId="77777777" w:rsidR="00BC3019" w:rsidRPr="00453752" w:rsidRDefault="00BC3019" w:rsidP="00BC3019">
      <w:pPr>
        <w:jc w:val="right"/>
        <w:rPr>
          <w:rFonts w:ascii="Trebuchet MS" w:hAnsi="Trebuchet MS" w:cs="Arial"/>
        </w:rPr>
      </w:pPr>
      <w:r w:rsidRPr="00453752">
        <w:rPr>
          <w:rFonts w:ascii="Trebuchet MS" w:hAnsi="Trebuchet MS" w:cs="Arial"/>
        </w:rPr>
        <w:t xml:space="preserve">Buenos Aires, </w:t>
      </w:r>
      <w:proofErr w:type="gramStart"/>
      <w:r w:rsidRPr="00453752">
        <w:rPr>
          <w:rFonts w:ascii="Trebuchet MS" w:hAnsi="Trebuchet MS" w:cs="Arial"/>
        </w:rPr>
        <w:t>05 de</w:t>
      </w:r>
      <w:proofErr w:type="gramEnd"/>
      <w:r w:rsidRPr="00453752">
        <w:rPr>
          <w:rFonts w:ascii="Trebuchet MS" w:hAnsi="Trebuchet MS" w:cs="Arial"/>
        </w:rPr>
        <w:t xml:space="preserve"> agosto de 2000.</w:t>
      </w:r>
    </w:p>
    <w:p w14:paraId="45164DA0" w14:textId="77777777" w:rsidR="00BC3019" w:rsidRPr="00453752" w:rsidRDefault="00BC3019" w:rsidP="00BC3019">
      <w:pPr>
        <w:rPr>
          <w:rFonts w:ascii="Trebuchet MS" w:hAnsi="Trebuchet MS" w:cs="Arial"/>
        </w:rPr>
      </w:pPr>
    </w:p>
    <w:p w14:paraId="03ACDCDA" w14:textId="77777777" w:rsidR="00BC3019" w:rsidRPr="00453752" w:rsidRDefault="00BC3019" w:rsidP="00BC3019">
      <w:pPr>
        <w:rPr>
          <w:rFonts w:ascii="Trebuchet MS" w:hAnsi="Trebuchet MS" w:cs="Arial"/>
        </w:rPr>
      </w:pPr>
    </w:p>
    <w:p w14:paraId="19A155FD" w14:textId="77777777" w:rsidR="00BC3019" w:rsidRPr="00453752" w:rsidRDefault="00BC3019" w:rsidP="00BC3019">
      <w:pPr>
        <w:jc w:val="center"/>
        <w:rPr>
          <w:rFonts w:ascii="Trebuchet MS" w:hAnsi="Trebuchet MS" w:cs="Arial"/>
          <w:b/>
          <w:bCs/>
          <w:caps/>
        </w:rPr>
      </w:pPr>
      <w:r w:rsidRPr="00453752">
        <w:rPr>
          <w:rFonts w:ascii="Trebuchet MS" w:hAnsi="Trebuchet MS" w:cs="Arial"/>
          <w:b/>
          <w:bCs/>
          <w:caps/>
        </w:rPr>
        <w:t xml:space="preserve">La Legislatura de la Ciudad Autónoma de </w:t>
      </w:r>
      <w:proofErr w:type="gramStart"/>
      <w:r w:rsidRPr="00453752">
        <w:rPr>
          <w:rFonts w:ascii="Trebuchet MS" w:hAnsi="Trebuchet MS" w:cs="Arial"/>
          <w:b/>
          <w:bCs/>
          <w:caps/>
        </w:rPr>
        <w:t>Buenos Aires</w:t>
      </w:r>
      <w:proofErr w:type="gramEnd"/>
    </w:p>
    <w:p w14:paraId="5D6C86A0" w14:textId="77777777" w:rsidR="00BC3019" w:rsidRPr="00453752" w:rsidRDefault="00BC3019" w:rsidP="00BC3019">
      <w:pPr>
        <w:jc w:val="center"/>
        <w:rPr>
          <w:rFonts w:ascii="Trebuchet MS" w:hAnsi="Trebuchet MS" w:cs="Arial"/>
          <w:b/>
          <w:bCs/>
          <w:caps/>
        </w:rPr>
      </w:pPr>
      <w:r w:rsidRPr="00453752">
        <w:rPr>
          <w:rFonts w:ascii="Trebuchet MS" w:hAnsi="Trebuchet MS" w:cs="Arial"/>
          <w:b/>
          <w:bCs/>
          <w:caps/>
        </w:rPr>
        <w:t>sanciona con fuerza de Ley</w:t>
      </w:r>
    </w:p>
    <w:p w14:paraId="27759F6A" w14:textId="77777777" w:rsidR="00BC3019" w:rsidRPr="00453752" w:rsidRDefault="00BC3019" w:rsidP="00BC3019">
      <w:pPr>
        <w:rPr>
          <w:rFonts w:ascii="Trebuchet MS" w:hAnsi="Trebuchet MS" w:cs="Arial"/>
        </w:rPr>
      </w:pPr>
    </w:p>
    <w:p w14:paraId="66715F93" w14:textId="77777777" w:rsidR="00BC3019" w:rsidRPr="00453752" w:rsidRDefault="00BC3019" w:rsidP="00BC3019">
      <w:pPr>
        <w:rPr>
          <w:rFonts w:ascii="Trebuchet MS" w:hAnsi="Trebuchet MS" w:cs="Arial"/>
        </w:rPr>
      </w:pPr>
      <w:r w:rsidRPr="00453752">
        <w:rPr>
          <w:rFonts w:ascii="Trebuchet MS" w:hAnsi="Trebuchet MS" w:cs="Arial"/>
        </w:rPr>
        <w:t xml:space="preserve"> </w:t>
      </w:r>
    </w:p>
    <w:p w14:paraId="266C81D7"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Artículo 1º: Créase en el ámbito de la Secretaría de Educación de la Ciudad Autónoma de Buenos Aires, el “Programa para la eliminación de estereotipos de género en textos escolares y materiales didácticos” a fin de hacer efectivo cumplimiento del artículo 36º, capítulo IX de la Constitución de la Ciudad de Buenos Aires en cuanto garantiza en el ámbito público y promueve en el ámbito privado la igualdad real de oportunidades entre varones y mujeres. </w:t>
      </w:r>
    </w:p>
    <w:p w14:paraId="2BBDDD1D" w14:textId="77777777" w:rsidR="00BC3019" w:rsidRPr="00453752" w:rsidRDefault="00BC3019" w:rsidP="00BC3019">
      <w:pPr>
        <w:ind w:firstLine="709"/>
        <w:jc w:val="both"/>
        <w:rPr>
          <w:rFonts w:ascii="Trebuchet MS" w:hAnsi="Trebuchet MS" w:cs="Arial"/>
        </w:rPr>
      </w:pPr>
    </w:p>
    <w:p w14:paraId="2DD86A5E"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 Artículo 2º: Son objetivos específicos del </w:t>
      </w:r>
      <w:proofErr w:type="gramStart"/>
      <w:r w:rsidRPr="00453752">
        <w:rPr>
          <w:rFonts w:ascii="Trebuchet MS" w:hAnsi="Trebuchet MS" w:cs="Arial"/>
        </w:rPr>
        <w:t>Programa</w:t>
      </w:r>
      <w:proofErr w:type="gramEnd"/>
      <w:r w:rsidRPr="00453752">
        <w:rPr>
          <w:rFonts w:ascii="Trebuchet MS" w:hAnsi="Trebuchet MS" w:cs="Arial"/>
        </w:rPr>
        <w:t xml:space="preserve"> creado en el artículo precedente:</w:t>
      </w:r>
    </w:p>
    <w:p w14:paraId="627560E7" w14:textId="77777777" w:rsidR="00BC3019" w:rsidRPr="00453752" w:rsidRDefault="00BC3019" w:rsidP="00BC3019">
      <w:pPr>
        <w:ind w:firstLine="709"/>
        <w:jc w:val="both"/>
        <w:rPr>
          <w:rFonts w:ascii="Trebuchet MS" w:hAnsi="Trebuchet MS" w:cs="Arial"/>
        </w:rPr>
      </w:pPr>
    </w:p>
    <w:p w14:paraId="4C136611"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Contribuir a crear conciencia para la identificación y transformación de los mensajes y pautas culturales que tienden a la discriminación por razones de género y a la diferencia de trato entre varones y mujeres en el ámbito educativo. </w:t>
      </w:r>
    </w:p>
    <w:p w14:paraId="1F3F8673" w14:textId="77777777" w:rsidR="00BC3019" w:rsidRPr="00453752" w:rsidRDefault="00BC3019" w:rsidP="00BC3019">
      <w:pPr>
        <w:ind w:firstLine="709"/>
        <w:jc w:val="both"/>
        <w:rPr>
          <w:rFonts w:ascii="Trebuchet MS" w:hAnsi="Trebuchet MS" w:cs="Arial"/>
        </w:rPr>
      </w:pPr>
    </w:p>
    <w:p w14:paraId="6315AF4F"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Elaborar estrategias para la difusión y promoción de principios que apunten a la igualdad de oportunidades y trato entre todas las personas sin discriminación de ninguna naturaleza. </w:t>
      </w:r>
    </w:p>
    <w:p w14:paraId="51F3591E" w14:textId="77777777" w:rsidR="00BC3019" w:rsidRPr="00453752" w:rsidRDefault="00BC3019" w:rsidP="00BC3019">
      <w:pPr>
        <w:ind w:firstLine="709"/>
        <w:jc w:val="both"/>
        <w:rPr>
          <w:rFonts w:ascii="Trebuchet MS" w:hAnsi="Trebuchet MS" w:cs="Arial"/>
        </w:rPr>
      </w:pPr>
      <w:proofErr w:type="gramStart"/>
      <w:r w:rsidRPr="00453752">
        <w:rPr>
          <w:rFonts w:ascii="Trebuchet MS" w:hAnsi="Trebuchet MS" w:cs="Arial"/>
        </w:rPr>
        <w:t>Promover la progresiva superación de estereotipos de género en textos escolares y materiales didácticos.</w:t>
      </w:r>
      <w:proofErr w:type="gramEnd"/>
    </w:p>
    <w:p w14:paraId="7FAEB18E"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 </w:t>
      </w:r>
    </w:p>
    <w:p w14:paraId="6BDE96BC"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Artículo 3º: A los efectos de dar cumplimiento a los objetivos previstos, la autoridad de aplicación del </w:t>
      </w:r>
      <w:proofErr w:type="gramStart"/>
      <w:r w:rsidRPr="00453752">
        <w:rPr>
          <w:rFonts w:ascii="Trebuchet MS" w:hAnsi="Trebuchet MS" w:cs="Arial"/>
        </w:rPr>
        <w:t>Programa</w:t>
      </w:r>
      <w:proofErr w:type="gramEnd"/>
      <w:r w:rsidRPr="00453752">
        <w:rPr>
          <w:rFonts w:ascii="Trebuchet MS" w:hAnsi="Trebuchet MS" w:cs="Arial"/>
        </w:rPr>
        <w:t xml:space="preserve"> creado en el artículo 1º implementa las siguientes acciones:</w:t>
      </w:r>
    </w:p>
    <w:p w14:paraId="554997C4" w14:textId="77777777" w:rsidR="00BC3019" w:rsidRPr="00453752" w:rsidRDefault="00BC3019" w:rsidP="00BC3019">
      <w:pPr>
        <w:ind w:firstLine="709"/>
        <w:jc w:val="both"/>
        <w:rPr>
          <w:rFonts w:ascii="Trebuchet MS" w:hAnsi="Trebuchet MS" w:cs="Arial"/>
        </w:rPr>
      </w:pPr>
    </w:p>
    <w:p w14:paraId="03502295" w14:textId="77777777" w:rsidR="00BC3019" w:rsidRPr="00453752" w:rsidRDefault="00BC3019" w:rsidP="00BC3019">
      <w:pPr>
        <w:ind w:firstLine="709"/>
        <w:jc w:val="both"/>
        <w:rPr>
          <w:rFonts w:ascii="Trebuchet MS" w:hAnsi="Trebuchet MS" w:cs="Arial"/>
        </w:rPr>
      </w:pPr>
      <w:proofErr w:type="gramStart"/>
      <w:r w:rsidRPr="00453752">
        <w:rPr>
          <w:rFonts w:ascii="Trebuchet MS" w:hAnsi="Trebuchet MS" w:cs="Arial"/>
        </w:rPr>
        <w:t>Análisis de los libros de texto y materiales didácticos editados, a fin de identificar en los mismos la presencia de estereotipos de género y de toda otra forma de discriminación.</w:t>
      </w:r>
      <w:proofErr w:type="gramEnd"/>
      <w:r w:rsidRPr="00453752">
        <w:rPr>
          <w:rFonts w:ascii="Trebuchet MS" w:hAnsi="Trebuchet MS" w:cs="Arial"/>
        </w:rPr>
        <w:t xml:space="preserve"> </w:t>
      </w:r>
    </w:p>
    <w:p w14:paraId="344B6294" w14:textId="77777777" w:rsidR="00BC3019" w:rsidRPr="00453752" w:rsidRDefault="00BC3019" w:rsidP="00BC3019">
      <w:pPr>
        <w:ind w:firstLine="709"/>
        <w:jc w:val="both"/>
        <w:rPr>
          <w:rFonts w:ascii="Trebuchet MS" w:hAnsi="Trebuchet MS" w:cs="Arial"/>
        </w:rPr>
      </w:pPr>
    </w:p>
    <w:p w14:paraId="4B11A74D"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Realización de una convocatoria anual a los editores de textos y fabricantes de materiales didácticos con el objeto de recomendar la incorporación de los principios constitucionales que garantizan la igualdad de trato entre varones y mujeres y la eliminación de estereotipos de género y de toda otra forma de discriminación. </w:t>
      </w:r>
    </w:p>
    <w:p w14:paraId="7F4C1627" w14:textId="77777777" w:rsidR="00BC3019" w:rsidRPr="00453752" w:rsidRDefault="00BC3019" w:rsidP="00BC3019">
      <w:pPr>
        <w:ind w:firstLine="709"/>
        <w:jc w:val="both"/>
        <w:rPr>
          <w:rFonts w:ascii="Trebuchet MS" w:hAnsi="Trebuchet MS" w:cs="Arial"/>
        </w:rPr>
      </w:pPr>
    </w:p>
    <w:p w14:paraId="24FAC690"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Difusión en las instituciones educativas de la Ciudad de Buenos Aires de las investigaciones efectuadas en el </w:t>
      </w:r>
      <w:proofErr w:type="gramStart"/>
      <w:r w:rsidRPr="00453752">
        <w:rPr>
          <w:rFonts w:ascii="Trebuchet MS" w:hAnsi="Trebuchet MS" w:cs="Arial"/>
        </w:rPr>
        <w:t>marco</w:t>
      </w:r>
      <w:proofErr w:type="gramEnd"/>
      <w:r w:rsidRPr="00453752">
        <w:rPr>
          <w:rFonts w:ascii="Trebuchet MS" w:hAnsi="Trebuchet MS" w:cs="Arial"/>
        </w:rPr>
        <w:t xml:space="preserve"> del Programa y las realizadas por entidades y organismos especializados que identifiquen la presencia de estereotipos de género en los textos escolares editados y materiales didácticos </w:t>
      </w:r>
    </w:p>
    <w:p w14:paraId="43A04779" w14:textId="77777777" w:rsidR="00BC3019" w:rsidRPr="00453752" w:rsidRDefault="00BC3019" w:rsidP="00BC3019">
      <w:pPr>
        <w:ind w:firstLine="709"/>
        <w:jc w:val="both"/>
        <w:rPr>
          <w:rFonts w:ascii="Trebuchet MS" w:hAnsi="Trebuchet MS" w:cs="Arial"/>
        </w:rPr>
      </w:pPr>
    </w:p>
    <w:p w14:paraId="76E2B988" w14:textId="77777777" w:rsidR="00BC3019" w:rsidRPr="00453752" w:rsidRDefault="00BC3019" w:rsidP="00BC3019">
      <w:pPr>
        <w:ind w:firstLine="709"/>
        <w:jc w:val="both"/>
        <w:rPr>
          <w:rFonts w:ascii="Trebuchet MS" w:hAnsi="Trebuchet MS" w:cs="Arial"/>
        </w:rPr>
      </w:pPr>
      <w:proofErr w:type="gramStart"/>
      <w:r w:rsidRPr="00453752">
        <w:rPr>
          <w:rFonts w:ascii="Trebuchet MS" w:hAnsi="Trebuchet MS" w:cs="Arial"/>
        </w:rPr>
        <w:t>Capacitación a los docentes a fin de que puedan identificar estereotipos de género y toda otra forma de discriminación en los textos escolares y materiales didácticos y contribuir a su superación.</w:t>
      </w:r>
      <w:proofErr w:type="gramEnd"/>
    </w:p>
    <w:p w14:paraId="72F488AB"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 </w:t>
      </w:r>
    </w:p>
    <w:p w14:paraId="2A2C087A"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Artículo4º: Todas las acciones implementadas en el marco del Programa para la eliminación de estereotipos de género en textos escolares y materiales didácticos, se desarrollan garantizando la libertad de pensamiento y expresión, objetividad en la investigación, análisis de los textos y materiales didácticos y el rechazo a toda forma de censura.</w:t>
      </w:r>
    </w:p>
    <w:p w14:paraId="764DE9A3" w14:textId="77777777" w:rsidR="00BC3019" w:rsidRPr="00453752" w:rsidRDefault="00BC3019" w:rsidP="00BC3019">
      <w:pPr>
        <w:rPr>
          <w:rFonts w:ascii="Trebuchet MS" w:hAnsi="Trebuchet MS" w:cs="Arial"/>
        </w:rPr>
      </w:pPr>
    </w:p>
    <w:p w14:paraId="260910B2" w14:textId="77777777" w:rsidR="00BC3019" w:rsidRPr="00453752" w:rsidRDefault="00BC3019" w:rsidP="00BC3019">
      <w:pPr>
        <w:rPr>
          <w:rFonts w:ascii="Trebuchet MS" w:hAnsi="Trebuchet MS" w:cs="Arial"/>
        </w:rPr>
      </w:pPr>
    </w:p>
    <w:p w14:paraId="44D24784" w14:textId="77777777" w:rsidR="00BC3019" w:rsidRPr="00453752" w:rsidRDefault="00BC3019" w:rsidP="00BC3019">
      <w:pPr>
        <w:ind w:firstLine="709"/>
        <w:jc w:val="both"/>
        <w:rPr>
          <w:rFonts w:ascii="Trebuchet MS" w:hAnsi="Trebuchet MS" w:cs="Arial"/>
        </w:rPr>
      </w:pPr>
    </w:p>
    <w:p w14:paraId="520E7E66" w14:textId="77777777" w:rsidR="00BC3019" w:rsidRPr="00453752" w:rsidRDefault="00BC3019" w:rsidP="00BC3019">
      <w:pPr>
        <w:ind w:firstLine="709"/>
        <w:jc w:val="both"/>
        <w:rPr>
          <w:rFonts w:ascii="Trebuchet MS" w:hAnsi="Trebuchet MS" w:cs="Arial"/>
        </w:rPr>
      </w:pPr>
    </w:p>
    <w:p w14:paraId="1113FB08"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Artículo 5º: Los gastos que demande la ejecución de la presente ley serán imputados a la partida presupuestaria correspondiente.</w:t>
      </w:r>
    </w:p>
    <w:p w14:paraId="46920B91" w14:textId="77777777" w:rsidR="00BC3019" w:rsidRPr="00453752" w:rsidRDefault="00BC3019" w:rsidP="00BC3019">
      <w:pPr>
        <w:ind w:firstLine="709"/>
        <w:jc w:val="both"/>
        <w:rPr>
          <w:rFonts w:ascii="Trebuchet MS" w:hAnsi="Trebuchet MS" w:cs="Arial"/>
        </w:rPr>
      </w:pPr>
    </w:p>
    <w:p w14:paraId="6BD29336"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Artículo 6º: Comuníquese, etc.</w:t>
      </w:r>
    </w:p>
    <w:p w14:paraId="08668125" w14:textId="77777777" w:rsidR="00BC3019" w:rsidRPr="00453752" w:rsidRDefault="00BC3019" w:rsidP="00BC3019">
      <w:pPr>
        <w:rPr>
          <w:rFonts w:ascii="Trebuchet MS" w:hAnsi="Trebuchet MS" w:cs="Arial"/>
        </w:rPr>
      </w:pPr>
    </w:p>
    <w:p w14:paraId="5F752C1A" w14:textId="77777777" w:rsidR="00BC3019" w:rsidRPr="00453752" w:rsidRDefault="00BC3019" w:rsidP="00BC3019">
      <w:pPr>
        <w:jc w:val="right"/>
        <w:rPr>
          <w:rFonts w:ascii="Trebuchet MS" w:hAnsi="Trebuchet MS" w:cs="Arial"/>
          <w:sz w:val="16"/>
        </w:rPr>
      </w:pPr>
      <w:r w:rsidRPr="00453752">
        <w:rPr>
          <w:rFonts w:ascii="Trebuchet MS" w:hAnsi="Trebuchet MS" w:cs="Arial"/>
          <w:sz w:val="16"/>
        </w:rPr>
        <w:t>CRISTIAN CARAM</w:t>
      </w:r>
    </w:p>
    <w:p w14:paraId="2D29BC1C" w14:textId="77777777" w:rsidR="00BC3019" w:rsidRPr="00453752" w:rsidRDefault="00BC3019" w:rsidP="00BC3019">
      <w:pPr>
        <w:jc w:val="right"/>
        <w:rPr>
          <w:rFonts w:ascii="Trebuchet MS" w:hAnsi="Trebuchet MS" w:cs="Arial"/>
          <w:sz w:val="16"/>
        </w:rPr>
      </w:pPr>
      <w:r w:rsidRPr="00453752">
        <w:rPr>
          <w:rFonts w:ascii="Trebuchet MS" w:hAnsi="Trebuchet MS" w:cs="Arial"/>
          <w:sz w:val="16"/>
        </w:rPr>
        <w:t>RUBÉN GÉ</w:t>
      </w:r>
    </w:p>
    <w:p w14:paraId="35224FC5" w14:textId="77777777" w:rsidR="00BC3019" w:rsidRPr="00453752" w:rsidRDefault="00BC3019" w:rsidP="00BC3019">
      <w:pPr>
        <w:rPr>
          <w:rFonts w:ascii="Trebuchet MS" w:hAnsi="Trebuchet MS" w:cs="Arial"/>
        </w:rPr>
      </w:pPr>
    </w:p>
    <w:p w14:paraId="005B0AFE" w14:textId="77777777" w:rsidR="00BC3019" w:rsidRPr="00453752" w:rsidRDefault="00BC3019" w:rsidP="00BC3019">
      <w:pPr>
        <w:rPr>
          <w:rFonts w:ascii="Trebuchet MS" w:hAnsi="Trebuchet MS" w:cs="Arial"/>
        </w:rPr>
      </w:pPr>
    </w:p>
    <w:p w14:paraId="3FC15E42" w14:textId="77777777" w:rsidR="00BC3019" w:rsidRPr="00453752" w:rsidRDefault="00BC3019" w:rsidP="00BC3019">
      <w:pPr>
        <w:keepNext/>
        <w:jc w:val="center"/>
        <w:outlineLvl w:val="0"/>
        <w:rPr>
          <w:rFonts w:ascii="Trebuchet MS" w:hAnsi="Trebuchet MS" w:cs="Arial"/>
          <w:b/>
          <w:bCs/>
          <w:szCs w:val="24"/>
          <w:lang w:val="es-AR"/>
        </w:rPr>
      </w:pPr>
      <w:r w:rsidRPr="00453752">
        <w:rPr>
          <w:rFonts w:ascii="Trebuchet MS" w:hAnsi="Trebuchet MS" w:cs="Arial"/>
          <w:b/>
          <w:bCs/>
          <w:szCs w:val="24"/>
          <w:lang w:val="es-AR"/>
        </w:rPr>
        <w:lastRenderedPageBreak/>
        <w:t>DECRETO Nº 1550/00</w:t>
      </w:r>
    </w:p>
    <w:p w14:paraId="7849D55A" w14:textId="77777777" w:rsidR="00BC3019" w:rsidRPr="00453752" w:rsidRDefault="00BC3019" w:rsidP="00BC3019">
      <w:pPr>
        <w:rPr>
          <w:rFonts w:ascii="Trebuchet MS" w:hAnsi="Trebuchet MS" w:cs="Arial"/>
        </w:rPr>
      </w:pPr>
    </w:p>
    <w:p w14:paraId="438AE1F2" w14:textId="77777777" w:rsidR="00BC3019" w:rsidRDefault="00BC3019" w:rsidP="00BC3019">
      <w:pPr>
        <w:jc w:val="right"/>
        <w:rPr>
          <w:rFonts w:ascii="Trebuchet MS" w:hAnsi="Trebuchet MS" w:cs="Arial"/>
        </w:rPr>
      </w:pPr>
      <w:r w:rsidRPr="00453752">
        <w:rPr>
          <w:rFonts w:ascii="Trebuchet MS" w:hAnsi="Trebuchet MS" w:cs="Arial"/>
        </w:rPr>
        <w:t xml:space="preserve">Buenos Aires, </w:t>
      </w:r>
      <w:proofErr w:type="gramStart"/>
      <w:r w:rsidRPr="00453752">
        <w:rPr>
          <w:rFonts w:ascii="Trebuchet MS" w:hAnsi="Trebuchet MS" w:cs="Arial"/>
        </w:rPr>
        <w:t>7 de</w:t>
      </w:r>
      <w:proofErr w:type="gramEnd"/>
      <w:r w:rsidRPr="00453752">
        <w:rPr>
          <w:rFonts w:ascii="Trebuchet MS" w:hAnsi="Trebuchet MS" w:cs="Arial"/>
        </w:rPr>
        <w:t xml:space="preserve"> septiembre de 2000.</w:t>
      </w:r>
    </w:p>
    <w:p w14:paraId="420ACB51" w14:textId="77777777" w:rsidR="00BC3019" w:rsidRPr="00453752" w:rsidRDefault="00BC3019" w:rsidP="00BC3019">
      <w:pPr>
        <w:jc w:val="right"/>
        <w:rPr>
          <w:rFonts w:ascii="Trebuchet MS" w:hAnsi="Trebuchet MS" w:cs="Arial"/>
        </w:rPr>
      </w:pPr>
    </w:p>
    <w:p w14:paraId="3326CA6D" w14:textId="77777777" w:rsidR="00BC3019" w:rsidRPr="00453752" w:rsidRDefault="00BC3019" w:rsidP="00BC3019">
      <w:pPr>
        <w:rPr>
          <w:rFonts w:ascii="Trebuchet MS" w:hAnsi="Trebuchet MS" w:cs="Arial"/>
        </w:rPr>
      </w:pPr>
    </w:p>
    <w:p w14:paraId="723095EE" w14:textId="77777777" w:rsidR="00BC3019" w:rsidRPr="00453752" w:rsidRDefault="00BC3019" w:rsidP="00BC3019">
      <w:pPr>
        <w:rPr>
          <w:rFonts w:ascii="Trebuchet MS" w:hAnsi="Trebuchet MS" w:cs="Arial"/>
        </w:rPr>
      </w:pPr>
      <w:r w:rsidRPr="00453752">
        <w:rPr>
          <w:rFonts w:ascii="Trebuchet MS" w:hAnsi="Trebuchet MS" w:cs="Arial"/>
        </w:rPr>
        <w:t>Visto el Expediente N' 52.849/2000, la Ley Nº 481, y</w:t>
      </w:r>
    </w:p>
    <w:p w14:paraId="4CF4BF99" w14:textId="77777777" w:rsidR="00BC3019" w:rsidRPr="00453752" w:rsidRDefault="00BC3019" w:rsidP="00BC3019">
      <w:pPr>
        <w:rPr>
          <w:rFonts w:ascii="Trebuchet MS" w:hAnsi="Trebuchet MS" w:cs="Arial"/>
        </w:rPr>
      </w:pPr>
    </w:p>
    <w:p w14:paraId="64673F66" w14:textId="77777777" w:rsidR="00BC3019" w:rsidRPr="00453752" w:rsidRDefault="00BC3019" w:rsidP="00BC3019">
      <w:pPr>
        <w:rPr>
          <w:rFonts w:ascii="Trebuchet MS" w:hAnsi="Trebuchet MS" w:cs="Arial"/>
          <w:b/>
          <w:bCs/>
        </w:rPr>
      </w:pPr>
      <w:r w:rsidRPr="00453752">
        <w:rPr>
          <w:rFonts w:ascii="Trebuchet MS" w:hAnsi="Trebuchet MS" w:cs="Arial"/>
          <w:b/>
          <w:bCs/>
        </w:rPr>
        <w:t>CONSIDERANDO:</w:t>
      </w:r>
    </w:p>
    <w:p w14:paraId="67F81EB1" w14:textId="77777777" w:rsidR="00BC3019" w:rsidRPr="00453752" w:rsidRDefault="00BC3019" w:rsidP="00BC3019">
      <w:pPr>
        <w:rPr>
          <w:rFonts w:ascii="Trebuchet MS" w:hAnsi="Trebuchet MS" w:cs="Arial"/>
        </w:rPr>
      </w:pPr>
    </w:p>
    <w:p w14:paraId="34BE690F"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Que por el citado expediente tramita la participación constitucionalmente prevista de </w:t>
      </w:r>
      <w:proofErr w:type="gramStart"/>
      <w:r w:rsidRPr="00453752">
        <w:rPr>
          <w:rFonts w:ascii="Trebuchet MS" w:hAnsi="Trebuchet MS" w:cs="Arial"/>
        </w:rPr>
        <w:t>este</w:t>
      </w:r>
      <w:proofErr w:type="gramEnd"/>
      <w:r w:rsidRPr="00453752">
        <w:rPr>
          <w:rFonts w:ascii="Trebuchet MS" w:hAnsi="Trebuchet MS" w:cs="Arial"/>
        </w:rPr>
        <w:t xml:space="preserve"> Poder Ejecutivo en el proceso de formación y sanción de las leyes, particularmente en lo referido a la norma mencionada:</w:t>
      </w:r>
    </w:p>
    <w:p w14:paraId="07D1287D" w14:textId="77777777" w:rsidR="00BC3019" w:rsidRPr="00453752" w:rsidRDefault="00BC3019" w:rsidP="00BC3019">
      <w:pPr>
        <w:ind w:firstLine="709"/>
        <w:jc w:val="both"/>
        <w:rPr>
          <w:rFonts w:ascii="Trebuchet MS" w:hAnsi="Trebuchet MS" w:cs="Arial"/>
        </w:rPr>
      </w:pPr>
    </w:p>
    <w:p w14:paraId="7E0AF42F"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Que siendo a la luz del artículo 12 de la ley en trámite la Secretaría de Educación la autoridad de aplicación de la misma, esa cartera ha tomado la debida intervención en orden a la formación de la voluntad administrativa correspondiente;</w:t>
      </w:r>
    </w:p>
    <w:p w14:paraId="0546B8CC" w14:textId="77777777" w:rsidR="00BC3019" w:rsidRPr="00453752" w:rsidRDefault="00BC3019" w:rsidP="00BC3019">
      <w:pPr>
        <w:ind w:firstLine="709"/>
        <w:jc w:val="both"/>
        <w:rPr>
          <w:rFonts w:ascii="Trebuchet MS" w:hAnsi="Trebuchet MS" w:cs="Arial"/>
        </w:rPr>
      </w:pPr>
    </w:p>
    <w:p w14:paraId="052C1832"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Que en ese orden de ideas, la Subsecretaría de Coordinación de Recursos y Acción Comunitaria, dependiente de la Secretaria de Educación, manifestó en razón de su competencia específica que no existen previsiones presupuestarias para afrontar los efectos de las disposiciones contenidas en la Ley Nº 481;</w:t>
      </w:r>
    </w:p>
    <w:p w14:paraId="07A8DE7B" w14:textId="77777777" w:rsidR="00BC3019" w:rsidRPr="00453752" w:rsidRDefault="00BC3019" w:rsidP="00BC3019">
      <w:pPr>
        <w:ind w:firstLine="709"/>
        <w:jc w:val="both"/>
        <w:rPr>
          <w:rFonts w:ascii="Trebuchet MS" w:hAnsi="Trebuchet MS" w:cs="Arial"/>
        </w:rPr>
      </w:pPr>
    </w:p>
    <w:p w14:paraId="746BBD84"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Que en consecuencia, no resulta prudente promulgar una Ley a la cual la Administración no podrá dar cumplimiento a causa de la falta de recursos antes apuntada, contando con la posibilidad constitucionalmente prevista de manifestar esa índole de limitaciones a través de] ejercicio del veto.</w:t>
      </w:r>
    </w:p>
    <w:p w14:paraId="645270EE" w14:textId="77777777" w:rsidR="00BC3019" w:rsidRPr="00453752" w:rsidRDefault="00BC3019" w:rsidP="00BC3019">
      <w:pPr>
        <w:ind w:firstLine="709"/>
        <w:jc w:val="both"/>
        <w:rPr>
          <w:rFonts w:ascii="Trebuchet MS" w:hAnsi="Trebuchet MS" w:cs="Arial"/>
        </w:rPr>
      </w:pPr>
    </w:p>
    <w:p w14:paraId="49C33D97"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Por ello. </w:t>
      </w:r>
      <w:proofErr w:type="gramStart"/>
      <w:r w:rsidRPr="00453752">
        <w:rPr>
          <w:rFonts w:ascii="Trebuchet MS" w:hAnsi="Trebuchet MS" w:cs="Arial"/>
        </w:rPr>
        <w:t>en</w:t>
      </w:r>
      <w:proofErr w:type="gramEnd"/>
      <w:r w:rsidRPr="00453752">
        <w:rPr>
          <w:rFonts w:ascii="Trebuchet MS" w:hAnsi="Trebuchet MS" w:cs="Arial"/>
        </w:rPr>
        <w:t xml:space="preserve"> uso de las facultades conferidas por el artículo 88 de la Constitución de la Ciudad Autónoma de Buenos Aires.</w:t>
      </w:r>
    </w:p>
    <w:p w14:paraId="621EAF9B" w14:textId="77777777" w:rsidR="00BC3019" w:rsidRDefault="00BC3019" w:rsidP="00BC3019">
      <w:pPr>
        <w:rPr>
          <w:rFonts w:ascii="Trebuchet MS" w:hAnsi="Trebuchet MS" w:cs="Arial"/>
        </w:rPr>
      </w:pPr>
    </w:p>
    <w:p w14:paraId="4E43C0C6" w14:textId="77777777" w:rsidR="00BC3019" w:rsidRPr="00453752" w:rsidRDefault="00BC3019" w:rsidP="00BC3019">
      <w:pPr>
        <w:rPr>
          <w:rFonts w:ascii="Trebuchet MS" w:hAnsi="Trebuchet MS" w:cs="Arial"/>
        </w:rPr>
      </w:pPr>
    </w:p>
    <w:p w14:paraId="18474240" w14:textId="77777777" w:rsidR="00BC3019" w:rsidRPr="00453752" w:rsidRDefault="00BC3019" w:rsidP="00BC3019">
      <w:pPr>
        <w:jc w:val="center"/>
        <w:rPr>
          <w:rFonts w:ascii="Trebuchet MS" w:hAnsi="Trebuchet MS" w:cs="Arial"/>
          <w:b/>
          <w:bCs/>
        </w:rPr>
      </w:pPr>
      <w:r w:rsidRPr="00453752">
        <w:rPr>
          <w:rFonts w:ascii="Trebuchet MS" w:hAnsi="Trebuchet MS" w:cs="Arial"/>
          <w:b/>
          <w:bCs/>
        </w:rPr>
        <w:t>EL JEFE DE GOBIERNO</w:t>
      </w:r>
    </w:p>
    <w:p w14:paraId="00C54E52" w14:textId="77777777" w:rsidR="00BC3019" w:rsidRPr="00453752" w:rsidRDefault="00BC3019" w:rsidP="00BC3019">
      <w:pPr>
        <w:jc w:val="center"/>
        <w:rPr>
          <w:rFonts w:ascii="Trebuchet MS" w:hAnsi="Trebuchet MS" w:cs="Arial"/>
          <w:b/>
          <w:bCs/>
        </w:rPr>
      </w:pPr>
      <w:r w:rsidRPr="00453752">
        <w:rPr>
          <w:rFonts w:ascii="Trebuchet MS" w:hAnsi="Trebuchet MS" w:cs="Arial"/>
          <w:b/>
          <w:bCs/>
        </w:rPr>
        <w:t xml:space="preserve">DE LA CIUDAD AUTONOMA DE </w:t>
      </w:r>
      <w:proofErr w:type="gramStart"/>
      <w:r w:rsidRPr="00453752">
        <w:rPr>
          <w:rFonts w:ascii="Trebuchet MS" w:hAnsi="Trebuchet MS" w:cs="Arial"/>
          <w:b/>
          <w:bCs/>
        </w:rPr>
        <w:t>BUENOS AIRES</w:t>
      </w:r>
      <w:proofErr w:type="gramEnd"/>
    </w:p>
    <w:p w14:paraId="2C5A54B1" w14:textId="77777777" w:rsidR="00BC3019" w:rsidRPr="00453752" w:rsidRDefault="00BC3019" w:rsidP="00BC3019">
      <w:pPr>
        <w:jc w:val="center"/>
        <w:rPr>
          <w:rFonts w:ascii="Trebuchet MS" w:hAnsi="Trebuchet MS" w:cs="Arial"/>
          <w:b/>
          <w:bCs/>
        </w:rPr>
      </w:pPr>
    </w:p>
    <w:p w14:paraId="206FC6EC" w14:textId="77777777" w:rsidR="00BC3019" w:rsidRDefault="00BC3019" w:rsidP="00BC3019">
      <w:pPr>
        <w:jc w:val="center"/>
        <w:rPr>
          <w:rFonts w:ascii="Trebuchet MS" w:hAnsi="Trebuchet MS" w:cs="Arial"/>
          <w:b/>
          <w:bCs/>
        </w:rPr>
      </w:pPr>
      <w:r w:rsidRPr="00453752">
        <w:rPr>
          <w:rFonts w:ascii="Trebuchet MS" w:hAnsi="Trebuchet MS" w:cs="Arial"/>
          <w:b/>
          <w:bCs/>
        </w:rPr>
        <w:lastRenderedPageBreak/>
        <w:t>DECRETA:</w:t>
      </w:r>
    </w:p>
    <w:p w14:paraId="7B2F08AF" w14:textId="77777777" w:rsidR="00BC3019" w:rsidRPr="00453752" w:rsidRDefault="00BC3019" w:rsidP="00BC3019">
      <w:pPr>
        <w:jc w:val="center"/>
        <w:rPr>
          <w:rFonts w:ascii="Trebuchet MS" w:hAnsi="Trebuchet MS" w:cs="Arial"/>
          <w:b/>
          <w:bCs/>
        </w:rPr>
      </w:pPr>
    </w:p>
    <w:p w14:paraId="566D2BEE" w14:textId="77777777" w:rsidR="00BC3019" w:rsidRPr="00453752" w:rsidRDefault="00BC3019" w:rsidP="00BC3019">
      <w:pPr>
        <w:rPr>
          <w:rFonts w:ascii="Trebuchet MS" w:hAnsi="Trebuchet MS" w:cs="Arial"/>
        </w:rPr>
      </w:pPr>
    </w:p>
    <w:p w14:paraId="353B1F8E"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Articulo 1º - Vétase el artículo 5º de la Ley Nº 481.</w:t>
      </w:r>
    </w:p>
    <w:p w14:paraId="3836591D" w14:textId="77777777" w:rsidR="00BC3019" w:rsidRPr="00453752" w:rsidRDefault="00BC3019" w:rsidP="00BC3019">
      <w:pPr>
        <w:ind w:firstLine="709"/>
        <w:jc w:val="both"/>
        <w:rPr>
          <w:rFonts w:ascii="Trebuchet MS" w:hAnsi="Trebuchet MS" w:cs="Arial"/>
        </w:rPr>
      </w:pPr>
    </w:p>
    <w:p w14:paraId="18056ECD"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Artículo 2º - El presente Decreto será refrendado por los Señores Secretarios de Educación, de Gobierno y de Hacienda y Finanzas.</w:t>
      </w:r>
    </w:p>
    <w:p w14:paraId="237869F8" w14:textId="77777777" w:rsidR="00BC3019" w:rsidRPr="00453752" w:rsidRDefault="00BC3019" w:rsidP="00BC3019">
      <w:pPr>
        <w:ind w:firstLine="709"/>
        <w:jc w:val="both"/>
        <w:rPr>
          <w:rFonts w:ascii="Trebuchet MS" w:hAnsi="Trebuchet MS" w:cs="Arial"/>
        </w:rPr>
      </w:pPr>
    </w:p>
    <w:p w14:paraId="5D860B1C" w14:textId="77777777" w:rsidR="00BC3019" w:rsidRPr="00453752" w:rsidRDefault="00BC3019" w:rsidP="00BC3019">
      <w:pPr>
        <w:ind w:firstLine="709"/>
        <w:jc w:val="both"/>
        <w:rPr>
          <w:rFonts w:ascii="Trebuchet MS" w:hAnsi="Trebuchet MS" w:cs="Arial"/>
        </w:rPr>
      </w:pPr>
      <w:r w:rsidRPr="00453752">
        <w:rPr>
          <w:rFonts w:ascii="Trebuchet MS" w:hAnsi="Trebuchet MS" w:cs="Arial"/>
        </w:rPr>
        <w:t xml:space="preserve"> Artículo 3º - Dése al Registro. </w:t>
      </w:r>
      <w:proofErr w:type="gramStart"/>
      <w:r w:rsidRPr="00453752">
        <w:rPr>
          <w:rFonts w:ascii="Trebuchet MS" w:hAnsi="Trebuchet MS" w:cs="Arial"/>
        </w:rPr>
        <w:t>Publíquese en el Boletín Oficial de la Ciudad de Buenos Aires.</w:t>
      </w:r>
      <w:proofErr w:type="gramEnd"/>
      <w:r w:rsidRPr="00453752">
        <w:rPr>
          <w:rFonts w:ascii="Trebuchet MS" w:hAnsi="Trebuchet MS" w:cs="Arial"/>
        </w:rPr>
        <w:t xml:space="preserve"> Comuníquese a la Secretaría de Educación para su conocimiento y demás efectos y remítase a la Legislatura de la Ciudad Autónoma de Buenos Aires por intermedio de la Dirección General de Asuntos Institucionales.</w:t>
      </w:r>
    </w:p>
    <w:p w14:paraId="7A651DF7" w14:textId="77777777" w:rsidR="00BC3019" w:rsidRDefault="00BC3019" w:rsidP="00BC3019">
      <w:pPr>
        <w:rPr>
          <w:rFonts w:ascii="Trebuchet MS" w:hAnsi="Trebuchet MS" w:cs="Arial"/>
        </w:rPr>
      </w:pPr>
    </w:p>
    <w:p w14:paraId="143B830C" w14:textId="77777777" w:rsidR="00BC3019" w:rsidRPr="00453752" w:rsidRDefault="00BC3019" w:rsidP="00BC3019">
      <w:pPr>
        <w:rPr>
          <w:rFonts w:ascii="Trebuchet MS" w:hAnsi="Trebuchet MS" w:cs="Arial"/>
        </w:rPr>
      </w:pPr>
    </w:p>
    <w:p w14:paraId="4A1F0FA4" w14:textId="77777777" w:rsidR="00BC3019" w:rsidRPr="00453752" w:rsidRDefault="00BC3019" w:rsidP="00BC3019">
      <w:pPr>
        <w:jc w:val="right"/>
        <w:rPr>
          <w:rFonts w:ascii="Trebuchet MS" w:hAnsi="Trebuchet MS" w:cs="Arial"/>
          <w:sz w:val="16"/>
        </w:rPr>
      </w:pPr>
      <w:r w:rsidRPr="00453752">
        <w:rPr>
          <w:rFonts w:ascii="Trebuchet MS" w:hAnsi="Trebuchet MS" w:cs="Arial"/>
          <w:sz w:val="16"/>
        </w:rPr>
        <w:t xml:space="preserve">IBARRA </w:t>
      </w:r>
    </w:p>
    <w:p w14:paraId="24A7EDD5" w14:textId="77777777" w:rsidR="00BC3019" w:rsidRPr="00453752" w:rsidRDefault="00BC3019" w:rsidP="00BC3019">
      <w:pPr>
        <w:jc w:val="right"/>
        <w:rPr>
          <w:rFonts w:ascii="Trebuchet MS" w:hAnsi="Trebuchet MS" w:cs="Arial"/>
          <w:sz w:val="16"/>
        </w:rPr>
      </w:pPr>
      <w:r w:rsidRPr="00453752">
        <w:rPr>
          <w:rFonts w:ascii="Trebuchet MS" w:hAnsi="Trebuchet MS" w:cs="Arial"/>
          <w:sz w:val="16"/>
        </w:rPr>
        <w:t>Daniel Filmus</w:t>
      </w:r>
    </w:p>
    <w:p w14:paraId="595BC364" w14:textId="77777777" w:rsidR="00BC3019" w:rsidRPr="005E3721" w:rsidRDefault="00BC3019" w:rsidP="00BC3019">
      <w:pPr>
        <w:rPr>
          <w:rFonts w:ascii="Trebuchet MS" w:hAnsi="Trebuchet MS"/>
          <w:b/>
          <w:lang w:val="de-CH"/>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C3019"/>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4213</Characters>
  <Application>Microsoft Macintosh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2021-05-07T13:45:00Z</dcterms:created>
  <dcterms:modified xsi:type="dcterms:W3CDTF">2021-05-07T13:45:00Z</dcterms:modified>
</cp:coreProperties>
</file>