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189FE" w14:textId="77777777" w:rsidR="008804AB" w:rsidRDefault="008804AB" w:rsidP="008804AB">
      <w:pPr>
        <w:jc w:val="center"/>
        <w:rPr>
          <w:rFonts w:ascii="Trebuchet MS" w:hAnsi="Trebuchet MS" w:cs="Arial"/>
          <w:b/>
          <w:bCs/>
          <w:lang w:val="es-MX" w:eastAsia="es-MX"/>
        </w:rPr>
      </w:pPr>
    </w:p>
    <w:p w14:paraId="0230309E" w14:textId="77777777" w:rsidR="008804AB" w:rsidRPr="00A5704F" w:rsidRDefault="008804AB" w:rsidP="008804AB">
      <w:pPr>
        <w:jc w:val="center"/>
        <w:rPr>
          <w:rFonts w:ascii="Trebuchet MS" w:hAnsi="Trebuchet MS" w:cs="Arial"/>
          <w:b/>
          <w:bCs/>
          <w:lang w:val="es-MX" w:eastAsia="es-MX"/>
        </w:rPr>
      </w:pPr>
      <w:bookmarkStart w:id="0" w:name="_GoBack"/>
      <w:bookmarkEnd w:id="0"/>
      <w:r w:rsidRPr="00A5704F">
        <w:rPr>
          <w:rFonts w:ascii="Trebuchet MS" w:hAnsi="Trebuchet MS" w:cs="Arial"/>
          <w:b/>
          <w:bCs/>
          <w:lang w:val="es-MX" w:eastAsia="es-MX"/>
        </w:rPr>
        <w:t>EXCLÚYESE EL TEST DE EMBARAZO DE</w:t>
      </w:r>
      <w:r w:rsidRPr="00A5704F">
        <w:rPr>
          <w:rFonts w:ascii="Trebuchet MS" w:hAnsi="Trebuchet MS" w:cs="Arial"/>
          <w:b/>
          <w:bCs/>
          <w:lang w:val="es-MX" w:eastAsia="es-MX"/>
        </w:rPr>
        <w:br/>
        <w:t>LOS EXÁMENES PREOCUPACIONALES EFECTUADOS A LAS EMPLEADAS DEL G.C.A.B.A.</w:t>
      </w:r>
    </w:p>
    <w:p w14:paraId="0DC5DFDD" w14:textId="77777777" w:rsidR="008804AB" w:rsidRPr="00A5704F" w:rsidRDefault="008804AB" w:rsidP="008804AB">
      <w:pPr>
        <w:jc w:val="center"/>
        <w:rPr>
          <w:rFonts w:ascii="Trebuchet MS" w:hAnsi="Trebuchet MS" w:cs="Arial"/>
          <w:b/>
          <w:bCs/>
          <w:lang w:val="es-MX" w:eastAsia="es-MX"/>
        </w:rPr>
      </w:pPr>
    </w:p>
    <w:p w14:paraId="7B29D92E" w14:textId="77777777" w:rsidR="008804AB" w:rsidRPr="00A5704F" w:rsidRDefault="008804AB" w:rsidP="008804AB">
      <w:pPr>
        <w:jc w:val="center"/>
        <w:rPr>
          <w:rFonts w:ascii="Trebuchet MS" w:hAnsi="Trebuchet MS" w:cs="Arial"/>
          <w:b/>
          <w:bCs/>
          <w:szCs w:val="27"/>
          <w:lang w:val="es-MX" w:eastAsia="es-MX"/>
        </w:rPr>
      </w:pPr>
      <w:r w:rsidRPr="00A5704F">
        <w:rPr>
          <w:rFonts w:ascii="Trebuchet MS" w:hAnsi="Trebuchet MS" w:cs="Arial"/>
          <w:b/>
          <w:bCs/>
          <w:szCs w:val="27"/>
          <w:lang w:val="es-MX" w:eastAsia="es-MX"/>
        </w:rPr>
        <w:t>LEGISLATURA DE LA CIUDAD AUTÓNOMA DE BUENOS AIRES</w:t>
      </w:r>
    </w:p>
    <w:p w14:paraId="0F7DBDE3" w14:textId="77777777" w:rsidR="008804AB" w:rsidRPr="00A5704F" w:rsidRDefault="008804AB" w:rsidP="008804AB">
      <w:pPr>
        <w:jc w:val="center"/>
        <w:rPr>
          <w:rFonts w:ascii="Trebuchet MS" w:hAnsi="Trebuchet MS" w:cs="Arial"/>
          <w:b/>
          <w:bCs/>
          <w:lang w:val="es-MX" w:eastAsia="es-MX"/>
        </w:rPr>
      </w:pPr>
    </w:p>
    <w:p w14:paraId="65EA70D3" w14:textId="77777777" w:rsidR="008804AB" w:rsidRPr="00A5704F" w:rsidRDefault="008804AB" w:rsidP="008804AB">
      <w:pPr>
        <w:jc w:val="center"/>
        <w:rPr>
          <w:rFonts w:ascii="Trebuchet MS" w:hAnsi="Trebuchet MS" w:cs="Arial"/>
          <w:b/>
          <w:bCs/>
          <w:lang w:val="es-MX" w:eastAsia="es-MX"/>
        </w:rPr>
      </w:pPr>
      <w:r w:rsidRPr="00A5704F">
        <w:rPr>
          <w:rFonts w:ascii="Trebuchet MS" w:hAnsi="Trebuchet MS" w:cs="Arial"/>
          <w:b/>
          <w:bCs/>
          <w:lang w:val="es-MX" w:eastAsia="es-MX"/>
        </w:rPr>
        <w:t>LEY Nº 554</w:t>
      </w:r>
    </w:p>
    <w:p w14:paraId="6DF733CE" w14:textId="77777777" w:rsidR="008804AB" w:rsidRPr="00A5704F" w:rsidRDefault="008804AB" w:rsidP="008804AB">
      <w:pPr>
        <w:rPr>
          <w:rFonts w:ascii="Trebuchet MS" w:hAnsi="Trebuchet MS" w:cs="Arial"/>
          <w:b/>
          <w:bCs/>
          <w:lang w:val="es-MX" w:eastAsia="es-MX"/>
        </w:rPr>
      </w:pPr>
    </w:p>
    <w:p w14:paraId="3F8B47EB" w14:textId="77777777" w:rsidR="008804AB" w:rsidRPr="00A5704F" w:rsidRDefault="008804AB" w:rsidP="008804AB">
      <w:pPr>
        <w:jc w:val="right"/>
        <w:rPr>
          <w:rFonts w:ascii="Trebuchet MS" w:hAnsi="Trebuchet MS" w:cs="Arial"/>
          <w:lang w:val="es-MX" w:eastAsia="es-MX"/>
        </w:rPr>
      </w:pPr>
      <w:r w:rsidRPr="00A5704F">
        <w:rPr>
          <w:rFonts w:ascii="Trebuchet MS" w:hAnsi="Trebuchet MS" w:cs="Arial"/>
          <w:lang w:val="es-MX" w:eastAsia="es-MX"/>
        </w:rPr>
        <w:t>Buenos Aires, 29 de marzo de 2001.</w:t>
      </w:r>
    </w:p>
    <w:p w14:paraId="5D52D35E" w14:textId="77777777" w:rsidR="008804AB" w:rsidRPr="00A5704F" w:rsidRDefault="008804AB" w:rsidP="008804AB">
      <w:pPr>
        <w:jc w:val="center"/>
        <w:rPr>
          <w:rFonts w:ascii="Trebuchet MS" w:hAnsi="Trebuchet MS" w:cs="Arial"/>
          <w:lang w:val="es-MX" w:eastAsia="es-MX"/>
        </w:rPr>
      </w:pPr>
    </w:p>
    <w:p w14:paraId="4D83A48D" w14:textId="77777777" w:rsidR="008804AB" w:rsidRPr="00A5704F" w:rsidRDefault="008804AB" w:rsidP="008804AB">
      <w:pPr>
        <w:jc w:val="center"/>
        <w:rPr>
          <w:rFonts w:ascii="Trebuchet MS" w:hAnsi="Trebuchet MS" w:cs="Arial"/>
          <w:lang w:val="es-MX" w:eastAsia="es-MX"/>
        </w:rPr>
      </w:pPr>
    </w:p>
    <w:p w14:paraId="4E4C822C" w14:textId="77777777" w:rsidR="008804AB" w:rsidRPr="00A5704F" w:rsidRDefault="008804AB" w:rsidP="008804AB">
      <w:pPr>
        <w:jc w:val="center"/>
        <w:rPr>
          <w:rFonts w:ascii="Trebuchet MS" w:hAnsi="Trebuchet MS" w:cs="Arial"/>
          <w:lang w:val="es-MX" w:eastAsia="es-MX"/>
        </w:rPr>
      </w:pPr>
      <w:r w:rsidRPr="00A5704F">
        <w:rPr>
          <w:rFonts w:ascii="Trebuchet MS" w:hAnsi="Trebuchet MS" w:cs="Arial"/>
          <w:b/>
          <w:lang w:val="es-MX" w:eastAsia="es-MX"/>
        </w:rPr>
        <w:t>LA LEGISLATURA DE LA CIUDAD AUTÓNOMA DE BUENOS AIRES</w:t>
      </w:r>
      <w:r w:rsidRPr="00A5704F">
        <w:rPr>
          <w:rFonts w:ascii="Trebuchet MS" w:hAnsi="Trebuchet MS" w:cs="Arial"/>
          <w:b/>
          <w:lang w:val="es-MX" w:eastAsia="es-MX"/>
        </w:rPr>
        <w:br/>
        <w:t>SANCIONA CON FUERZA DE LEY</w:t>
      </w:r>
      <w:r w:rsidRPr="00A5704F">
        <w:rPr>
          <w:rFonts w:ascii="Trebuchet MS" w:hAnsi="Trebuchet MS" w:cs="Arial"/>
          <w:lang w:val="es-MX" w:eastAsia="es-MX"/>
        </w:rPr>
        <w:t>:</w:t>
      </w:r>
    </w:p>
    <w:p w14:paraId="682AC0BA" w14:textId="77777777" w:rsidR="008804AB" w:rsidRDefault="008804AB" w:rsidP="008804AB">
      <w:pPr>
        <w:jc w:val="center"/>
        <w:rPr>
          <w:rFonts w:ascii="Trebuchet MS" w:hAnsi="Trebuchet MS" w:cs="Arial"/>
          <w:lang w:val="es-MX" w:eastAsia="es-MX"/>
        </w:rPr>
      </w:pPr>
    </w:p>
    <w:p w14:paraId="4B308B3E" w14:textId="77777777" w:rsidR="008804AB" w:rsidRPr="00A5704F" w:rsidRDefault="008804AB" w:rsidP="008804AB">
      <w:pPr>
        <w:jc w:val="center"/>
        <w:rPr>
          <w:rFonts w:ascii="Trebuchet MS" w:hAnsi="Trebuchet MS" w:cs="Arial"/>
          <w:lang w:val="es-MX" w:eastAsia="es-MX"/>
        </w:rPr>
      </w:pPr>
    </w:p>
    <w:p w14:paraId="205AA40A" w14:textId="77777777" w:rsidR="008804AB" w:rsidRPr="00A5704F" w:rsidRDefault="008804AB" w:rsidP="008804AB">
      <w:pPr>
        <w:jc w:val="both"/>
        <w:rPr>
          <w:rFonts w:ascii="Trebuchet MS" w:hAnsi="Trebuchet MS" w:cs="Arial"/>
          <w:lang w:val="es-MX" w:eastAsia="es-MX"/>
        </w:rPr>
      </w:pPr>
      <w:r w:rsidRPr="00A5704F">
        <w:rPr>
          <w:rFonts w:ascii="Trebuchet MS" w:hAnsi="Trebuchet MS" w:cs="Arial"/>
          <w:lang w:val="es-MX" w:eastAsia="es-MX"/>
        </w:rPr>
        <w:t>Artículo 1º — Se excluye el test de embarazo de la rutina de los exámenes preocupacionales efectuados a las empleadas del Gobierno Autónomo de la Ciudad de Buenos Aires.</w:t>
      </w:r>
    </w:p>
    <w:p w14:paraId="5053D74B" w14:textId="77777777" w:rsidR="008804AB" w:rsidRPr="00A5704F" w:rsidRDefault="008804AB" w:rsidP="008804AB">
      <w:pPr>
        <w:jc w:val="both"/>
        <w:rPr>
          <w:rFonts w:ascii="Trebuchet MS" w:hAnsi="Trebuchet MS" w:cs="Arial"/>
          <w:lang w:val="es-MX" w:eastAsia="es-MX"/>
        </w:rPr>
      </w:pPr>
      <w:r w:rsidRPr="00A5704F">
        <w:rPr>
          <w:rFonts w:ascii="Trebuchet MS" w:hAnsi="Trebuchet MS" w:cs="Arial"/>
          <w:lang w:val="es-MX" w:eastAsia="es-MX"/>
        </w:rPr>
        <w:br/>
        <w:t>Artículo 2º — Se considerará trato discriminatorio, y por lo tanto no podrá llevarse a cabo, aquel acto que implique impedir el acceso al empleo de mujeres postuladas como agentes del Gobierno de la Ciudad Autónoma de Buenos Aires, luego de que las mismas hayan cumplimentado el examen preocupacional, cuando no medie comprobación fehaciente de patología que justifique el no ingreso al empleo.</w:t>
      </w:r>
    </w:p>
    <w:p w14:paraId="3B7732E9" w14:textId="77777777" w:rsidR="008804AB" w:rsidRPr="00A5704F" w:rsidRDefault="008804AB" w:rsidP="008804AB">
      <w:pPr>
        <w:jc w:val="both"/>
        <w:rPr>
          <w:rFonts w:ascii="Trebuchet MS" w:hAnsi="Trebuchet MS" w:cs="Arial"/>
          <w:lang w:val="es-MX" w:eastAsia="es-MX"/>
        </w:rPr>
      </w:pPr>
      <w:r w:rsidRPr="00A5704F">
        <w:rPr>
          <w:rFonts w:ascii="Trebuchet MS" w:hAnsi="Trebuchet MS" w:cs="Arial"/>
          <w:lang w:val="es-MX" w:eastAsia="es-MX"/>
        </w:rPr>
        <w:br/>
        <w:t>Artículo 3º — Se considerará trato discriminatorio y será nula de nulidad absoluta e insanable la rescisión del contrato o la no renovación de la situación de revista en Planta Transitoria en los organismos dependientes del Gobierno de la Ciudad, de mujeres embarazadas o que estén gozando de licencia por maternidad.</w:t>
      </w:r>
    </w:p>
    <w:p w14:paraId="66E8E63D" w14:textId="77777777" w:rsidR="008804AB" w:rsidRPr="00A5704F" w:rsidRDefault="008804AB" w:rsidP="008804AB">
      <w:pPr>
        <w:jc w:val="both"/>
        <w:rPr>
          <w:rFonts w:ascii="Trebuchet MS" w:hAnsi="Trebuchet MS" w:cs="Arial"/>
          <w:lang w:val="es-MX" w:eastAsia="es-MX"/>
        </w:rPr>
      </w:pPr>
      <w:r w:rsidRPr="00A5704F">
        <w:rPr>
          <w:rFonts w:ascii="Trebuchet MS" w:hAnsi="Trebuchet MS" w:cs="Arial"/>
          <w:lang w:val="es-MX" w:eastAsia="es-MX"/>
        </w:rPr>
        <w:br/>
        <w:t xml:space="preserve">Artículo 4º — Comuníquese, etc. </w:t>
      </w:r>
    </w:p>
    <w:p w14:paraId="0FD5AAF3" w14:textId="77777777" w:rsidR="008804AB" w:rsidRDefault="008804AB" w:rsidP="008804AB">
      <w:pPr>
        <w:jc w:val="both"/>
        <w:rPr>
          <w:rFonts w:ascii="Trebuchet MS" w:hAnsi="Trebuchet MS" w:cs="Arial"/>
          <w:lang w:val="es-MX" w:eastAsia="es-MX"/>
        </w:rPr>
      </w:pPr>
      <w:r w:rsidRPr="00A5704F">
        <w:rPr>
          <w:rFonts w:ascii="Trebuchet MS" w:hAnsi="Trebuchet MS" w:cs="Arial"/>
          <w:lang w:val="es-MX" w:eastAsia="es-MX"/>
        </w:rPr>
        <w:t xml:space="preserve">                   </w:t>
      </w:r>
    </w:p>
    <w:p w14:paraId="130BD843" w14:textId="77777777" w:rsidR="008804AB" w:rsidRPr="00A5704F" w:rsidRDefault="008804AB" w:rsidP="008804AB">
      <w:pPr>
        <w:jc w:val="both"/>
        <w:rPr>
          <w:rFonts w:ascii="Trebuchet MS" w:hAnsi="Trebuchet MS" w:cs="Arial"/>
          <w:lang w:val="es-MX" w:eastAsia="es-MX"/>
        </w:rPr>
      </w:pPr>
    </w:p>
    <w:p w14:paraId="48744DB8" w14:textId="77777777" w:rsidR="008804AB" w:rsidRPr="00A5704F" w:rsidRDefault="008804AB" w:rsidP="008804AB">
      <w:pPr>
        <w:jc w:val="both"/>
        <w:rPr>
          <w:rFonts w:ascii="Trebuchet MS" w:hAnsi="Trebuchet MS" w:cs="Arial"/>
          <w:lang w:val="es-MX" w:eastAsia="es-MX"/>
        </w:rPr>
      </w:pPr>
      <w:r w:rsidRPr="00A5704F">
        <w:rPr>
          <w:rFonts w:ascii="Trebuchet MS" w:hAnsi="Trebuchet MS" w:cs="Arial"/>
          <w:lang w:val="es-MX" w:eastAsia="es-MX"/>
        </w:rPr>
        <w:t xml:space="preserve">                                                                                                                                        </w:t>
      </w:r>
      <w:r w:rsidRPr="00A5704F">
        <w:rPr>
          <w:rFonts w:ascii="Trebuchet MS" w:hAnsi="Trebuchet MS" w:cs="Arial"/>
          <w:b/>
          <w:bCs/>
          <w:sz w:val="16"/>
          <w:szCs w:val="16"/>
          <w:lang w:val="es-MX" w:eastAsia="es-MX"/>
        </w:rPr>
        <w:t>Enríquez – Alemany</w:t>
      </w:r>
    </w:p>
    <w:p w14:paraId="30D65B58" w14:textId="77777777" w:rsidR="008804AB" w:rsidRPr="00A5704F" w:rsidRDefault="008804AB" w:rsidP="008804AB">
      <w:pPr>
        <w:jc w:val="both"/>
        <w:rPr>
          <w:rFonts w:ascii="Trebuchet MS" w:hAnsi="Trebuchet MS"/>
        </w:rPr>
      </w:pPr>
    </w:p>
    <w:p w14:paraId="2A7B0E18" w14:textId="77777777" w:rsidR="008804AB" w:rsidRPr="00A5704F" w:rsidRDefault="008804AB" w:rsidP="008804AB">
      <w:pPr>
        <w:jc w:val="center"/>
        <w:rPr>
          <w:rFonts w:ascii="Trebuchet MS" w:hAnsi="Trebuchet MS"/>
          <w:b/>
        </w:rPr>
      </w:pPr>
    </w:p>
    <w:p w14:paraId="4DD8815D" w14:textId="77777777" w:rsidR="008804AB" w:rsidRPr="00A5704F" w:rsidRDefault="008804AB" w:rsidP="008804AB">
      <w:pPr>
        <w:jc w:val="center"/>
        <w:rPr>
          <w:rFonts w:ascii="Trebuchet MS" w:hAnsi="Trebuchet MS"/>
          <w:b/>
        </w:rPr>
      </w:pPr>
    </w:p>
    <w:p w14:paraId="05E7B40A" w14:textId="77777777" w:rsidR="008804AB" w:rsidRPr="00A5704F" w:rsidRDefault="008804AB" w:rsidP="008804AB">
      <w:pPr>
        <w:jc w:val="center"/>
        <w:rPr>
          <w:rFonts w:ascii="Trebuchet MS" w:hAnsi="Trebuchet MS"/>
          <w:b/>
        </w:rPr>
      </w:pPr>
    </w:p>
    <w:p w14:paraId="24F2A2A6" w14:textId="77777777" w:rsidR="008804AB" w:rsidRPr="00A5704F" w:rsidRDefault="008804AB" w:rsidP="008804AB">
      <w:pPr>
        <w:rPr>
          <w:rFonts w:ascii="Trebuchet MS" w:hAnsi="Trebuchet MS"/>
        </w:rPr>
      </w:pPr>
    </w:p>
    <w:p w14:paraId="0B568AEE" w14:textId="77777777" w:rsidR="008804AB" w:rsidRPr="00A5704F" w:rsidRDefault="008804AB" w:rsidP="008804AB">
      <w:pPr>
        <w:jc w:val="center"/>
        <w:rPr>
          <w:rFonts w:ascii="Trebuchet MS" w:hAnsi="Trebuchet MS"/>
          <w:b/>
        </w:rPr>
      </w:pPr>
    </w:p>
    <w:p w14:paraId="121C9106" w14:textId="77777777" w:rsidR="008804AB" w:rsidRPr="00A5704F" w:rsidRDefault="008804AB" w:rsidP="008804AB">
      <w:pPr>
        <w:jc w:val="center"/>
        <w:rPr>
          <w:rFonts w:ascii="Trebuchet MS" w:hAnsi="Trebuchet MS"/>
          <w:b/>
          <w:lang w:val="es-MX"/>
        </w:rPr>
      </w:pPr>
    </w:p>
    <w:p w14:paraId="6CF44E5F" w14:textId="77777777" w:rsidR="008804AB" w:rsidRPr="00A5704F" w:rsidRDefault="008804AB" w:rsidP="008804AB">
      <w:pPr>
        <w:jc w:val="center"/>
        <w:rPr>
          <w:rFonts w:ascii="Trebuchet MS" w:hAnsi="Trebuchet MS"/>
          <w:b/>
          <w:lang w:val="es-MX"/>
        </w:rPr>
      </w:pPr>
    </w:p>
    <w:p w14:paraId="736F7F61" w14:textId="77777777" w:rsidR="008804AB" w:rsidRPr="00A5704F" w:rsidRDefault="008804AB" w:rsidP="008804AB">
      <w:pPr>
        <w:jc w:val="center"/>
        <w:rPr>
          <w:rFonts w:ascii="Trebuchet MS" w:hAnsi="Trebuchet MS"/>
          <w:b/>
          <w:lang w:val="es-MX"/>
        </w:rPr>
      </w:pPr>
    </w:p>
    <w:p w14:paraId="1776A999" w14:textId="77777777" w:rsidR="008804AB" w:rsidRPr="00A5704F" w:rsidRDefault="008804AB" w:rsidP="008804AB">
      <w:pPr>
        <w:jc w:val="center"/>
        <w:rPr>
          <w:rFonts w:ascii="Trebuchet MS" w:hAnsi="Trebuchet MS"/>
          <w:b/>
          <w:lang w:val="es-MX"/>
        </w:rPr>
      </w:pPr>
    </w:p>
    <w:p w14:paraId="3E5501B6" w14:textId="77777777" w:rsidR="008804AB" w:rsidRPr="00A5704F" w:rsidRDefault="008804AB" w:rsidP="008804AB">
      <w:pPr>
        <w:jc w:val="center"/>
        <w:rPr>
          <w:rFonts w:ascii="Trebuchet MS" w:hAnsi="Trebuchet MS"/>
          <w:b/>
          <w:lang w:val="es-MX"/>
        </w:rPr>
      </w:pPr>
    </w:p>
    <w:p w14:paraId="5E2F869F" w14:textId="77777777" w:rsidR="008804AB" w:rsidRPr="00A5704F" w:rsidRDefault="008804AB" w:rsidP="008804AB">
      <w:pPr>
        <w:jc w:val="center"/>
        <w:rPr>
          <w:rFonts w:ascii="Trebuchet MS" w:hAnsi="Trebuchet MS"/>
          <w:b/>
          <w:lang w:val="es-MX"/>
        </w:rPr>
      </w:pPr>
    </w:p>
    <w:p w14:paraId="604C63FE" w14:textId="77777777" w:rsidR="008804AB" w:rsidRPr="00A5704F" w:rsidRDefault="008804AB" w:rsidP="008804AB">
      <w:pPr>
        <w:jc w:val="center"/>
        <w:rPr>
          <w:rFonts w:ascii="Trebuchet MS" w:hAnsi="Trebuchet MS"/>
          <w:b/>
          <w:lang w:val="es-MX"/>
        </w:rPr>
      </w:pPr>
    </w:p>
    <w:p w14:paraId="6DA4E621" w14:textId="77777777" w:rsidR="008804AB" w:rsidRPr="00A5704F" w:rsidRDefault="008804AB" w:rsidP="008804AB">
      <w:pPr>
        <w:jc w:val="center"/>
        <w:rPr>
          <w:rFonts w:ascii="Trebuchet MS" w:hAnsi="Trebuchet MS"/>
          <w:b/>
          <w:lang w:val="es-MX"/>
        </w:rPr>
      </w:pPr>
    </w:p>
    <w:p w14:paraId="6A1D7E8A" w14:textId="77777777" w:rsidR="008804AB" w:rsidRPr="00A5704F" w:rsidRDefault="008804AB" w:rsidP="008804AB">
      <w:pPr>
        <w:jc w:val="center"/>
        <w:rPr>
          <w:rFonts w:ascii="Trebuchet MS" w:hAnsi="Trebuchet MS"/>
          <w:b/>
          <w:lang w:val="es-MX"/>
        </w:rPr>
      </w:pPr>
    </w:p>
    <w:p w14:paraId="088C6C65" w14:textId="77777777" w:rsidR="008804AB" w:rsidRPr="00A5704F" w:rsidRDefault="008804AB" w:rsidP="008804AB">
      <w:pPr>
        <w:rPr>
          <w:rFonts w:ascii="Trebuchet MS" w:hAnsi="Trebuchet MS"/>
          <w:b/>
          <w:lang w:val="es-MX"/>
        </w:rPr>
      </w:pPr>
    </w:p>
    <w:p w14:paraId="0E2726A0" w14:textId="77777777" w:rsidR="008804AB" w:rsidRPr="00A5704F" w:rsidRDefault="008804AB" w:rsidP="008804AB">
      <w:pPr>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804AB"/>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1188</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2021-05-10T12:30:00Z</dcterms:created>
  <dcterms:modified xsi:type="dcterms:W3CDTF">2021-05-10T12:30:00Z</dcterms:modified>
</cp:coreProperties>
</file>