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BA278" w14:textId="77777777" w:rsidR="00122113" w:rsidRDefault="00122113" w:rsidP="00122113">
      <w:pPr>
        <w:pStyle w:val="NormalTrebuchetMS"/>
        <w:spacing w:line="240" w:lineRule="exact"/>
        <w:jc w:val="center"/>
        <w:rPr>
          <w:caps/>
          <w:color w:val="auto"/>
          <w:u w:val="none"/>
        </w:rPr>
      </w:pPr>
    </w:p>
    <w:p w14:paraId="0630457D" w14:textId="77777777" w:rsidR="00122113" w:rsidRDefault="00122113" w:rsidP="00122113">
      <w:pPr>
        <w:pStyle w:val="NormalTrebuchetMS"/>
        <w:spacing w:line="240" w:lineRule="exact"/>
        <w:jc w:val="center"/>
        <w:rPr>
          <w:caps/>
          <w:color w:val="auto"/>
          <w:u w:val="none"/>
        </w:rPr>
      </w:pPr>
      <w:bookmarkStart w:id="0" w:name="_GoBack"/>
      <w:bookmarkEnd w:id="0"/>
      <w:r w:rsidRPr="0008273F">
        <w:rPr>
          <w:caps/>
          <w:color w:val="auto"/>
          <w:u w:val="none"/>
        </w:rPr>
        <w:t>RÉGIMEN DE LICENCIAS – MODIFICACIÓN ART. 70 inc. Y</w:t>
      </w:r>
    </w:p>
    <w:p w14:paraId="04E68177" w14:textId="77777777" w:rsidR="00122113" w:rsidRPr="0008273F" w:rsidRDefault="00122113" w:rsidP="00122113">
      <w:pPr>
        <w:pStyle w:val="NormalTrebuchetMS"/>
        <w:spacing w:line="240" w:lineRule="exact"/>
        <w:jc w:val="center"/>
        <w:rPr>
          <w:rStyle w:val="Enfasis"/>
          <w:i w:val="0"/>
          <w:iCs w:val="0"/>
          <w:color w:val="auto"/>
          <w:u w:val="none"/>
        </w:rPr>
      </w:pPr>
    </w:p>
    <w:p w14:paraId="1A01566C" w14:textId="77777777" w:rsidR="00122113" w:rsidRDefault="00122113" w:rsidP="00122113">
      <w:pPr>
        <w:spacing w:line="240" w:lineRule="exact"/>
        <w:jc w:val="center"/>
        <w:rPr>
          <w:rFonts w:ascii="Trebuchet MS" w:hAnsi="Trebuchet MS"/>
          <w:b/>
        </w:rPr>
      </w:pPr>
      <w:r w:rsidRPr="00F86A1D">
        <w:rPr>
          <w:rFonts w:ascii="Trebuchet MS" w:hAnsi="Trebuchet MS"/>
          <w:b/>
        </w:rPr>
        <w:t xml:space="preserve">LEGISLATURA DE LA CIUDAD AUTÓNOMA DE </w:t>
      </w:r>
      <w:proofErr w:type="gramStart"/>
      <w:r w:rsidRPr="00F86A1D">
        <w:rPr>
          <w:rFonts w:ascii="Trebuchet MS" w:hAnsi="Trebuchet MS"/>
          <w:b/>
        </w:rPr>
        <w:t>BUENOS AIRES</w:t>
      </w:r>
      <w:proofErr w:type="gramEnd"/>
    </w:p>
    <w:p w14:paraId="405D3CCF" w14:textId="77777777" w:rsidR="00122113" w:rsidRDefault="00122113" w:rsidP="00122113">
      <w:pPr>
        <w:spacing w:line="240" w:lineRule="exact"/>
        <w:jc w:val="center"/>
        <w:rPr>
          <w:rFonts w:ascii="Trebuchet MS" w:hAnsi="Trebuchet MS"/>
          <w:b/>
        </w:rPr>
      </w:pPr>
    </w:p>
    <w:p w14:paraId="53F2A74A" w14:textId="77777777" w:rsidR="00122113" w:rsidRDefault="00122113" w:rsidP="00122113">
      <w:pPr>
        <w:spacing w:line="240" w:lineRule="exact"/>
        <w:jc w:val="center"/>
        <w:rPr>
          <w:rFonts w:ascii="Trebuchet MS" w:hAnsi="Trebuchet MS"/>
          <w:b/>
        </w:rPr>
      </w:pPr>
      <w:r>
        <w:rPr>
          <w:rFonts w:ascii="Trebuchet MS" w:hAnsi="Trebuchet MS"/>
          <w:b/>
        </w:rPr>
        <w:t>LEY N</w:t>
      </w:r>
      <w:r w:rsidRPr="00F86A1D">
        <w:rPr>
          <w:rFonts w:ascii="Trebuchet MS" w:hAnsi="Trebuchet MS"/>
          <w:b/>
        </w:rPr>
        <w:t>º 5609</w:t>
      </w:r>
    </w:p>
    <w:p w14:paraId="1F08B6C6" w14:textId="77777777" w:rsidR="00122113" w:rsidRPr="00F86A1D" w:rsidRDefault="00122113" w:rsidP="00122113">
      <w:pPr>
        <w:spacing w:line="240" w:lineRule="exact"/>
        <w:jc w:val="center"/>
        <w:rPr>
          <w:rFonts w:ascii="Trebuchet MS" w:hAnsi="Trebuchet MS"/>
          <w:b/>
        </w:rPr>
      </w:pPr>
    </w:p>
    <w:p w14:paraId="2C588B32" w14:textId="77777777" w:rsidR="00122113" w:rsidRDefault="00122113" w:rsidP="00122113">
      <w:pPr>
        <w:spacing w:line="240" w:lineRule="exact"/>
        <w:jc w:val="right"/>
        <w:rPr>
          <w:rFonts w:ascii="Trebuchet MS" w:hAnsi="Trebuchet MS"/>
        </w:rPr>
      </w:pPr>
      <w:r w:rsidRPr="00F86A1D">
        <w:rPr>
          <w:rFonts w:ascii="Trebuchet MS" w:hAnsi="Trebuchet MS"/>
        </w:rPr>
        <w:t xml:space="preserve">Buenos Aires, </w:t>
      </w:r>
      <w:proofErr w:type="gramStart"/>
      <w:r w:rsidRPr="00F86A1D">
        <w:rPr>
          <w:rFonts w:ascii="Trebuchet MS" w:hAnsi="Trebuchet MS"/>
        </w:rPr>
        <w:t>25 de</w:t>
      </w:r>
      <w:proofErr w:type="gramEnd"/>
      <w:r w:rsidRPr="00F86A1D">
        <w:rPr>
          <w:rFonts w:ascii="Trebuchet MS" w:hAnsi="Trebuchet MS"/>
        </w:rPr>
        <w:t xml:space="preserve"> agosto de 2016 </w:t>
      </w:r>
    </w:p>
    <w:p w14:paraId="5BE0B8A8" w14:textId="77777777" w:rsidR="00122113" w:rsidRDefault="00122113" w:rsidP="00122113">
      <w:pPr>
        <w:spacing w:line="240" w:lineRule="exact"/>
        <w:jc w:val="both"/>
        <w:rPr>
          <w:rFonts w:ascii="Trebuchet MS" w:hAnsi="Trebuchet MS"/>
        </w:rPr>
      </w:pPr>
    </w:p>
    <w:p w14:paraId="5718E769" w14:textId="77777777" w:rsidR="00122113" w:rsidRPr="00F86A1D" w:rsidRDefault="00122113" w:rsidP="00122113">
      <w:pPr>
        <w:spacing w:line="240" w:lineRule="exact"/>
        <w:jc w:val="center"/>
        <w:rPr>
          <w:rFonts w:ascii="Trebuchet MS" w:hAnsi="Trebuchet MS"/>
          <w:b/>
        </w:rPr>
      </w:pPr>
      <w:r w:rsidRPr="00F86A1D">
        <w:rPr>
          <w:rFonts w:ascii="Trebuchet MS" w:hAnsi="Trebuchet MS"/>
          <w:b/>
        </w:rPr>
        <w:t>La Legislatura de la Ciudad Autónoma de Buenos Aires</w:t>
      </w:r>
    </w:p>
    <w:p w14:paraId="717293F0" w14:textId="77777777" w:rsidR="00122113" w:rsidRPr="00F86A1D" w:rsidRDefault="00122113" w:rsidP="00122113">
      <w:pPr>
        <w:spacing w:line="240" w:lineRule="exact"/>
        <w:jc w:val="center"/>
        <w:rPr>
          <w:rFonts w:ascii="Trebuchet MS" w:hAnsi="Trebuchet MS"/>
          <w:b/>
        </w:rPr>
      </w:pPr>
      <w:proofErr w:type="gramStart"/>
      <w:r w:rsidRPr="00F86A1D">
        <w:rPr>
          <w:rFonts w:ascii="Trebuchet MS" w:hAnsi="Trebuchet MS"/>
          <w:b/>
        </w:rPr>
        <w:t>sanciona</w:t>
      </w:r>
      <w:proofErr w:type="gramEnd"/>
      <w:r w:rsidRPr="00F86A1D">
        <w:rPr>
          <w:rFonts w:ascii="Trebuchet MS" w:hAnsi="Trebuchet MS"/>
          <w:b/>
        </w:rPr>
        <w:t xml:space="preserve"> con fuerza de</w:t>
      </w:r>
    </w:p>
    <w:p w14:paraId="53A25480" w14:textId="77777777" w:rsidR="00122113" w:rsidRPr="00F86A1D" w:rsidRDefault="00122113" w:rsidP="00122113">
      <w:pPr>
        <w:spacing w:line="240" w:lineRule="exact"/>
        <w:jc w:val="center"/>
        <w:rPr>
          <w:rFonts w:ascii="Trebuchet MS" w:hAnsi="Trebuchet MS"/>
          <w:b/>
        </w:rPr>
      </w:pPr>
      <w:r w:rsidRPr="00F86A1D">
        <w:rPr>
          <w:rFonts w:ascii="Trebuchet MS" w:hAnsi="Trebuchet MS"/>
          <w:b/>
        </w:rPr>
        <w:t>Ley</w:t>
      </w:r>
    </w:p>
    <w:p w14:paraId="15908526" w14:textId="77777777" w:rsidR="00122113" w:rsidRDefault="00122113" w:rsidP="00122113">
      <w:pPr>
        <w:spacing w:line="240" w:lineRule="exact"/>
        <w:jc w:val="both"/>
        <w:rPr>
          <w:rFonts w:ascii="Trebuchet MS" w:hAnsi="Trebuchet MS"/>
        </w:rPr>
      </w:pPr>
    </w:p>
    <w:p w14:paraId="6450C3B1" w14:textId="77777777" w:rsidR="00122113" w:rsidRDefault="00122113" w:rsidP="00122113">
      <w:pPr>
        <w:spacing w:line="240" w:lineRule="exact"/>
        <w:jc w:val="both"/>
        <w:rPr>
          <w:rFonts w:ascii="Trebuchet MS" w:hAnsi="Trebuchet MS"/>
        </w:rPr>
      </w:pPr>
      <w:r w:rsidRPr="00F86A1D">
        <w:rPr>
          <w:rFonts w:ascii="Trebuchet MS" w:hAnsi="Trebuchet MS"/>
          <w:b/>
        </w:rPr>
        <w:t>Artículo 1°</w:t>
      </w:r>
      <w:proofErr w:type="gramStart"/>
      <w:r w:rsidRPr="00F86A1D">
        <w:rPr>
          <w:rFonts w:ascii="Trebuchet MS" w:hAnsi="Trebuchet MS"/>
          <w:b/>
        </w:rPr>
        <w:t>.-</w:t>
      </w:r>
      <w:proofErr w:type="gramEnd"/>
      <w:r w:rsidRPr="00F86A1D">
        <w:rPr>
          <w:rFonts w:ascii="Trebuchet MS" w:hAnsi="Trebuchet MS"/>
        </w:rPr>
        <w:t xml:space="preserve"> Incorpórase al Art. 70 del Estatuto Docente el inciso y), que quedará redactado de la siguiente manera: y) Se otorgará esta licencia con percepción íntegra de haberes a las/los docentes con carácter de titular, interino y/o suplente que padezcan cualquier tipo de violencia de género afectando su seguridad personal, y que por tal motivo deban ausentarse de su puesto de trabajo. </w:t>
      </w:r>
      <w:proofErr w:type="gramStart"/>
      <w:r w:rsidRPr="00F86A1D">
        <w:rPr>
          <w:rFonts w:ascii="Trebuchet MS" w:hAnsi="Trebuchet MS"/>
        </w:rPr>
        <w:t>Esta licencia deberá contar con la debida justificación emitida por los servicios de atención y asistencia a las víctimas.</w:t>
      </w:r>
      <w:proofErr w:type="gramEnd"/>
      <w:r w:rsidRPr="00F86A1D">
        <w:rPr>
          <w:rFonts w:ascii="Trebuchet MS" w:hAnsi="Trebuchet MS"/>
        </w:rPr>
        <w:t xml:space="preserve"> En </w:t>
      </w:r>
      <w:proofErr w:type="gramStart"/>
      <w:r w:rsidRPr="00F86A1D">
        <w:rPr>
          <w:rFonts w:ascii="Trebuchet MS" w:hAnsi="Trebuchet MS"/>
        </w:rPr>
        <w:t>un</w:t>
      </w:r>
      <w:proofErr w:type="gramEnd"/>
      <w:r w:rsidRPr="00F86A1D">
        <w:rPr>
          <w:rFonts w:ascii="Trebuchet MS" w:hAnsi="Trebuchet MS"/>
        </w:rPr>
        <w:t xml:space="preserve"> plazo de 72 hs, se deberá presentar la denuncia judicial correspondiente o la certificación emitida por los organismos estatales competentes.</w:t>
      </w:r>
    </w:p>
    <w:p w14:paraId="097042AF" w14:textId="77777777" w:rsidR="00122113" w:rsidRDefault="00122113" w:rsidP="00122113">
      <w:pPr>
        <w:spacing w:line="240" w:lineRule="exact"/>
        <w:jc w:val="both"/>
        <w:rPr>
          <w:rFonts w:ascii="Trebuchet MS" w:hAnsi="Trebuchet MS"/>
        </w:rPr>
      </w:pPr>
    </w:p>
    <w:p w14:paraId="32BADDD6" w14:textId="77777777" w:rsidR="00122113" w:rsidRPr="00F86A1D" w:rsidRDefault="00122113" w:rsidP="00122113">
      <w:pPr>
        <w:spacing w:line="240" w:lineRule="exact"/>
        <w:jc w:val="both"/>
        <w:rPr>
          <w:rFonts w:ascii="Trebuchet MS" w:hAnsi="Trebuchet MS"/>
        </w:rPr>
      </w:pPr>
      <w:r w:rsidRPr="00F86A1D">
        <w:rPr>
          <w:rFonts w:ascii="Trebuchet MS" w:hAnsi="Trebuchet MS"/>
          <w:b/>
        </w:rPr>
        <w:t>Art. 2°</w:t>
      </w:r>
      <w:proofErr w:type="gramStart"/>
      <w:r w:rsidRPr="00F86A1D">
        <w:rPr>
          <w:rFonts w:ascii="Trebuchet MS" w:hAnsi="Trebuchet MS"/>
          <w:b/>
        </w:rPr>
        <w:t>.-</w:t>
      </w:r>
      <w:proofErr w:type="gramEnd"/>
      <w:r w:rsidRPr="00F86A1D">
        <w:rPr>
          <w:rFonts w:ascii="Trebuchet MS" w:hAnsi="Trebuchet MS"/>
        </w:rPr>
        <w:t xml:space="preserve"> El ministerio de Educación dictará las normas complementarias e interpretativas que fueran necesarias para una mejor aplicación de la licencia que por la presente se aprueba. Art. 3°</w:t>
      </w:r>
      <w:proofErr w:type="gramStart"/>
      <w:r w:rsidRPr="00F86A1D">
        <w:rPr>
          <w:rFonts w:ascii="Trebuchet MS" w:hAnsi="Trebuchet MS"/>
        </w:rPr>
        <w:t>.-</w:t>
      </w:r>
      <w:proofErr w:type="gramEnd"/>
      <w:r w:rsidRPr="00F86A1D">
        <w:rPr>
          <w:rFonts w:ascii="Trebuchet MS" w:hAnsi="Trebuchet MS"/>
        </w:rPr>
        <w:t xml:space="preserve"> Comuníquese, etc. Santilli - Pérez Buenos</w:t>
      </w:r>
    </w:p>
    <w:p w14:paraId="45DD1F4D" w14:textId="77777777" w:rsidR="00122113" w:rsidRPr="00F86A1D" w:rsidRDefault="00122113" w:rsidP="00122113">
      <w:pPr>
        <w:spacing w:line="240" w:lineRule="exact"/>
        <w:jc w:val="both"/>
        <w:rPr>
          <w:rFonts w:ascii="Trebuchet MS" w:hAnsi="Trebuchet MS"/>
        </w:rPr>
      </w:pPr>
    </w:p>
    <w:p w14:paraId="4F06AE87" w14:textId="77777777" w:rsidR="00122113" w:rsidRDefault="00122113" w:rsidP="00122113">
      <w:pPr>
        <w:spacing w:line="240" w:lineRule="exact"/>
        <w:jc w:val="right"/>
        <w:rPr>
          <w:rFonts w:ascii="Trebuchet MS" w:hAnsi="Trebuchet MS"/>
        </w:rPr>
      </w:pPr>
      <w:r w:rsidRPr="00F86A1D">
        <w:rPr>
          <w:rFonts w:ascii="Trebuchet MS" w:hAnsi="Trebuchet MS"/>
        </w:rPr>
        <w:t xml:space="preserve">Buenos Aires, </w:t>
      </w:r>
      <w:proofErr w:type="gramStart"/>
      <w:r w:rsidRPr="00F86A1D">
        <w:rPr>
          <w:rFonts w:ascii="Trebuchet MS" w:hAnsi="Trebuchet MS"/>
        </w:rPr>
        <w:t>20 de</w:t>
      </w:r>
      <w:proofErr w:type="gramEnd"/>
      <w:r w:rsidRPr="00F86A1D">
        <w:rPr>
          <w:rFonts w:ascii="Trebuchet MS" w:hAnsi="Trebuchet MS"/>
        </w:rPr>
        <w:t xml:space="preserve"> septiembre de 2016</w:t>
      </w:r>
    </w:p>
    <w:p w14:paraId="4E625DEA" w14:textId="77777777" w:rsidR="00122113" w:rsidRDefault="00122113" w:rsidP="00122113">
      <w:pPr>
        <w:spacing w:line="240" w:lineRule="exact"/>
        <w:jc w:val="right"/>
        <w:rPr>
          <w:rFonts w:ascii="Trebuchet MS" w:hAnsi="Trebuchet MS"/>
        </w:rPr>
      </w:pPr>
    </w:p>
    <w:p w14:paraId="2EB9B0ED" w14:textId="77777777" w:rsidR="00122113" w:rsidRDefault="00122113" w:rsidP="00122113">
      <w:pPr>
        <w:spacing w:line="240" w:lineRule="exact"/>
        <w:jc w:val="both"/>
        <w:rPr>
          <w:rFonts w:ascii="Trebuchet MS" w:hAnsi="Trebuchet MS"/>
        </w:rPr>
      </w:pPr>
    </w:p>
    <w:p w14:paraId="24C5428D" w14:textId="77777777" w:rsidR="00122113" w:rsidRPr="00F86A1D" w:rsidRDefault="00122113" w:rsidP="00122113">
      <w:pPr>
        <w:spacing w:line="240" w:lineRule="exact"/>
        <w:jc w:val="both"/>
        <w:rPr>
          <w:rFonts w:ascii="Trebuchet MS" w:hAnsi="Trebuchet MS"/>
        </w:rPr>
      </w:pPr>
      <w:r w:rsidRPr="00F86A1D">
        <w:rPr>
          <w:rFonts w:ascii="Trebuchet MS" w:hAnsi="Trebuchet MS"/>
        </w:rPr>
        <w:t xml:space="preserve">En virtud de lo prescripto en el artículo 86 de la Constitución de la Ciudad Autónoma de Buenos Aires, certifico que la Ley Nº 5.609 (Expediente Electrónico N° 20.552.359- MGEYA-DGALE-2016), </w:t>
      </w:r>
      <w:proofErr w:type="gramStart"/>
      <w:r w:rsidRPr="00F86A1D">
        <w:rPr>
          <w:rFonts w:ascii="Trebuchet MS" w:hAnsi="Trebuchet MS"/>
        </w:rPr>
        <w:t>sancionada</w:t>
      </w:r>
      <w:proofErr w:type="gramEnd"/>
      <w:r w:rsidRPr="00F86A1D">
        <w:rPr>
          <w:rFonts w:ascii="Trebuchet MS" w:hAnsi="Trebuchet MS"/>
        </w:rPr>
        <w:t xml:space="preserve"> por la Legislatura de la Ciudad Autónoma de Buenos Aires en su sesión del día 25 de agosto de 2016, ha quedado automáticamente promulgada el día 17 de septiembre de 2016. Publíquese en el Boletín Oficial de la Ciudad de Buenos Aires, gírese copia a la Legislatura de la Ciudad Autónoma de Buenos Aires, por intermedio de la Dirección General de Asuntos Legislativos, y para su conocimiento y demás efectos, remítase al Ministerio de Educación. </w:t>
      </w:r>
      <w:proofErr w:type="gramStart"/>
      <w:r w:rsidRPr="00F86A1D">
        <w:rPr>
          <w:rFonts w:ascii="Trebuchet MS" w:hAnsi="Trebuchet MS"/>
        </w:rPr>
        <w:t>Cumplido, archívese.</w:t>
      </w:r>
      <w:proofErr w:type="gramEnd"/>
      <w:r w:rsidRPr="00F86A1D">
        <w:rPr>
          <w:rFonts w:ascii="Trebuchet MS" w:hAnsi="Trebuchet MS"/>
        </w:rPr>
        <w:t xml:space="preserve"> Montiel</w:t>
      </w:r>
    </w:p>
    <w:p w14:paraId="3E96D584" w14:textId="77777777" w:rsidR="00122113" w:rsidRPr="00F86A1D" w:rsidRDefault="00122113" w:rsidP="00122113">
      <w:pPr>
        <w:spacing w:line="240" w:lineRule="exact"/>
        <w:jc w:val="both"/>
        <w:rPr>
          <w:rFonts w:ascii="Trebuchet MS" w:hAnsi="Trebuchet MS"/>
        </w:rPr>
      </w:pPr>
    </w:p>
    <w:p w14:paraId="3B8A0EEE" w14:textId="77777777" w:rsidR="00122113" w:rsidRPr="00527BD2" w:rsidRDefault="00122113" w:rsidP="00122113">
      <w:pPr>
        <w:spacing w:line="240" w:lineRule="exact"/>
        <w:jc w:val="both"/>
        <w:rPr>
          <w:rFonts w:ascii="Trebuchet MS" w:hAnsi="Trebuchet MS"/>
        </w:rPr>
      </w:pPr>
    </w:p>
    <w:p w14:paraId="6CDB0543" w14:textId="39F7095A" w:rsidR="00592F1B" w:rsidRPr="00122113" w:rsidRDefault="00592F1B" w:rsidP="00122113"/>
    <w:sectPr w:rsidR="00592F1B" w:rsidRPr="00122113"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22113"/>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Enfasis">
    <w:name w:val="Emphasis"/>
    <w:qFormat/>
    <w:rsid w:val="00122113"/>
    <w:rPr>
      <w:i/>
      <w:iCs/>
    </w:rPr>
  </w:style>
  <w:style w:type="paragraph" w:customStyle="1" w:styleId="NormalTrebuchetMS">
    <w:name w:val="Normal + Trebuchet MS"/>
    <w:aliases w:val="10 pt,Negrita,Azul oscuro,Subrayado"/>
    <w:basedOn w:val="Normal"/>
    <w:rsid w:val="00122113"/>
    <w:pPr>
      <w:spacing w:after="0" w:line="360" w:lineRule="auto"/>
      <w:jc w:val="both"/>
    </w:pPr>
    <w:rPr>
      <w:rFonts w:ascii="Trebuchet MS" w:eastAsia="Times New Roman" w:hAnsi="Trebuchet MS" w:cs="Arial"/>
      <w:b/>
      <w:bCs/>
      <w:color w:val="000080"/>
      <w:sz w:val="20"/>
      <w:szCs w:val="20"/>
      <w:u w:val="single"/>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Enfasis">
    <w:name w:val="Emphasis"/>
    <w:qFormat/>
    <w:rsid w:val="00122113"/>
    <w:rPr>
      <w:i/>
      <w:iCs/>
    </w:rPr>
  </w:style>
  <w:style w:type="paragraph" w:customStyle="1" w:styleId="NormalTrebuchetMS">
    <w:name w:val="Normal + Trebuchet MS"/>
    <w:aliases w:val="10 pt,Negrita,Azul oscuro,Subrayado"/>
    <w:basedOn w:val="Normal"/>
    <w:rsid w:val="00122113"/>
    <w:pPr>
      <w:spacing w:after="0" w:line="360" w:lineRule="auto"/>
      <w:jc w:val="both"/>
    </w:pPr>
    <w:rPr>
      <w:rFonts w:ascii="Trebuchet MS" w:eastAsia="Times New Roman" w:hAnsi="Trebuchet MS" w:cs="Arial"/>
      <w:b/>
      <w:bCs/>
      <w:color w:val="000080"/>
      <w:sz w:val="20"/>
      <w:szCs w:val="20"/>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1573</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2021-05-07T17:15:00Z</dcterms:created>
  <dcterms:modified xsi:type="dcterms:W3CDTF">2021-05-07T17:15:00Z</dcterms:modified>
</cp:coreProperties>
</file>