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065727" w14:textId="77777777" w:rsidR="00967F5B" w:rsidRDefault="00967F5B" w:rsidP="00967F5B">
      <w:pPr>
        <w:widowControl w:val="0"/>
        <w:autoSpaceDE w:val="0"/>
        <w:autoSpaceDN w:val="0"/>
        <w:adjustRightInd w:val="0"/>
        <w:spacing w:before="9" w:after="0" w:line="240" w:lineRule="auto"/>
        <w:ind w:right="-1"/>
        <w:rPr>
          <w:rFonts w:ascii="Times New Roman" w:hAnsi="Times New Roman" w:cs="Times New Roman"/>
          <w:sz w:val="21"/>
          <w:szCs w:val="21"/>
          <w:lang w:val="es-ES"/>
        </w:rPr>
      </w:pPr>
    </w:p>
    <w:p w14:paraId="774A5B3E" w14:textId="77777777" w:rsidR="00967F5B" w:rsidRDefault="00967F5B" w:rsidP="00967F5B">
      <w:pPr>
        <w:widowControl w:val="0"/>
        <w:autoSpaceDE w:val="0"/>
        <w:autoSpaceDN w:val="0"/>
        <w:adjustRightInd w:val="0"/>
        <w:spacing w:after="0" w:line="20" w:lineRule="exact"/>
        <w:ind w:right="-1"/>
        <w:rPr>
          <w:rFonts w:ascii="Times New Roman" w:hAnsi="Times New Roman" w:cs="Times New Roman"/>
          <w:sz w:val="2"/>
          <w:szCs w:val="2"/>
          <w:lang w:val="es-ES"/>
        </w:rPr>
      </w:pPr>
    </w:p>
    <w:p w14:paraId="7A9B3EE6" w14:textId="77777777" w:rsidR="00967F5B" w:rsidRDefault="00967F5B" w:rsidP="00967F5B">
      <w:pPr>
        <w:widowControl w:val="0"/>
        <w:autoSpaceDE w:val="0"/>
        <w:autoSpaceDN w:val="0"/>
        <w:adjustRightInd w:val="0"/>
        <w:spacing w:before="11" w:after="0" w:line="240" w:lineRule="auto"/>
        <w:ind w:right="-1"/>
        <w:rPr>
          <w:rFonts w:ascii="Times New Roman" w:hAnsi="Times New Roman" w:cs="Times New Roman"/>
          <w:sz w:val="11"/>
          <w:szCs w:val="11"/>
          <w:lang w:val="es-ES"/>
        </w:rPr>
      </w:pPr>
    </w:p>
    <w:p w14:paraId="379CD102" w14:textId="77777777" w:rsidR="00967F5B" w:rsidRDefault="00967F5B" w:rsidP="00967F5B">
      <w:pPr>
        <w:widowControl w:val="0"/>
        <w:autoSpaceDE w:val="0"/>
        <w:autoSpaceDN w:val="0"/>
        <w:adjustRightInd w:val="0"/>
        <w:spacing w:before="100"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FORMACIÓN PROFESIONAL INICIAL (ED TÉCNICO PROF): COCINERO </w:t>
      </w:r>
    </w:p>
    <w:p w14:paraId="30C8F49E" w14:textId="160AFB37" w:rsidR="00967F5B" w:rsidRDefault="00967F5B" w:rsidP="00967F5B">
      <w:pPr>
        <w:widowControl w:val="0"/>
        <w:autoSpaceDE w:val="0"/>
        <w:autoSpaceDN w:val="0"/>
        <w:adjustRightInd w:val="0"/>
        <w:spacing w:before="100"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CONSEJO FEDERAL DE EDUCACIÓN</w:t>
      </w:r>
    </w:p>
    <w:p w14:paraId="7DCF9B8D" w14:textId="77777777" w:rsidR="00967F5B" w:rsidRDefault="00967F5B" w:rsidP="00967F5B">
      <w:pPr>
        <w:widowControl w:val="0"/>
        <w:autoSpaceDE w:val="0"/>
        <w:autoSpaceDN w:val="0"/>
        <w:adjustRightInd w:val="0"/>
        <w:spacing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RESOLUCIÓN Nº 149/11</w:t>
      </w:r>
    </w:p>
    <w:p w14:paraId="285D1D01" w14:textId="208F6184" w:rsidR="00967F5B" w:rsidRDefault="00967F5B" w:rsidP="00967F5B">
      <w:pPr>
        <w:widowControl w:val="0"/>
        <w:autoSpaceDE w:val="0"/>
        <w:autoSpaceDN w:val="0"/>
        <w:adjustRightInd w:val="0"/>
        <w:spacing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 ANEXO IX</w:t>
      </w:r>
    </w:p>
    <w:p w14:paraId="172E6D68" w14:textId="77777777" w:rsidR="00967F5B" w:rsidRDefault="00967F5B" w:rsidP="00967F5B">
      <w:pPr>
        <w:widowControl w:val="0"/>
        <w:autoSpaceDE w:val="0"/>
        <w:autoSpaceDN w:val="0"/>
        <w:adjustRightInd w:val="0"/>
        <w:spacing w:after="0" w:line="240" w:lineRule="auto"/>
        <w:ind w:right="-1"/>
        <w:rPr>
          <w:rFonts w:ascii="Trebuchet MS" w:hAnsi="Trebuchet MS" w:cs="Trebuchet MS"/>
          <w:b/>
          <w:bCs/>
          <w:i/>
          <w:iCs/>
          <w:sz w:val="20"/>
          <w:szCs w:val="20"/>
          <w:lang w:val="es-ES"/>
        </w:rPr>
      </w:pPr>
      <w:r>
        <w:rPr>
          <w:rFonts w:ascii="Trebuchet MS" w:hAnsi="Trebuchet MS" w:cs="Trebuchet MS"/>
          <w:b/>
          <w:bCs/>
          <w:i/>
          <w:iCs/>
          <w:sz w:val="20"/>
          <w:szCs w:val="20"/>
          <w:lang w:val="es-ES"/>
        </w:rPr>
        <w:t>Marco de Referencia para la definición de las ofertas formativas y los procesos de homologación de certificaciones</w:t>
      </w:r>
    </w:p>
    <w:p w14:paraId="6B27F18A" w14:textId="77777777" w:rsidR="00967F5B" w:rsidRDefault="00967F5B" w:rsidP="00967F5B">
      <w:pPr>
        <w:widowControl w:val="0"/>
        <w:autoSpaceDE w:val="0"/>
        <w:autoSpaceDN w:val="0"/>
        <w:adjustRightInd w:val="0"/>
        <w:spacing w:before="4" w:after="0" w:line="240" w:lineRule="auto"/>
        <w:ind w:right="-1"/>
        <w:rPr>
          <w:rFonts w:ascii="Times New Roman" w:hAnsi="Times New Roman" w:cs="Times New Roman"/>
          <w:b/>
          <w:bCs/>
          <w:i/>
          <w:iCs/>
          <w:sz w:val="11"/>
          <w:szCs w:val="11"/>
          <w:lang w:val="es-ES"/>
        </w:rPr>
      </w:pPr>
    </w:p>
    <w:p w14:paraId="766A3543" w14:textId="77777777" w:rsidR="00967F5B" w:rsidRDefault="00967F5B" w:rsidP="00967F5B">
      <w:pPr>
        <w:widowControl w:val="0"/>
        <w:autoSpaceDE w:val="0"/>
        <w:autoSpaceDN w:val="0"/>
        <w:adjustRightInd w:val="0"/>
        <w:spacing w:before="100"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COCINERO</w:t>
      </w:r>
    </w:p>
    <w:p w14:paraId="638A4E8A" w14:textId="77777777" w:rsidR="00967F5B" w:rsidRDefault="00967F5B" w:rsidP="00967F5B">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4BF3E012" w14:textId="77777777" w:rsidR="00967F5B" w:rsidRDefault="00967F5B" w:rsidP="00967F5B">
      <w:pPr>
        <w:widowControl w:val="0"/>
        <w:autoSpaceDE w:val="0"/>
        <w:autoSpaceDN w:val="0"/>
        <w:adjustRightInd w:val="0"/>
        <w:spacing w:after="0" w:line="240" w:lineRule="auto"/>
        <w:ind w:right="-1"/>
        <w:jc w:val="both"/>
        <w:rPr>
          <w:rFonts w:ascii="Trebuchet MS" w:hAnsi="Trebuchet MS" w:cs="Trebuchet MS"/>
          <w:b/>
          <w:bCs/>
          <w:sz w:val="20"/>
          <w:szCs w:val="20"/>
          <w:lang w:val="es-ES"/>
        </w:rPr>
      </w:pPr>
      <w:r>
        <w:rPr>
          <w:rFonts w:ascii="Trebuchet MS" w:hAnsi="Trebuchet MS" w:cs="Trebuchet MS"/>
          <w:b/>
          <w:bCs/>
          <w:sz w:val="20"/>
          <w:szCs w:val="20"/>
          <w:lang w:val="es-ES"/>
        </w:rPr>
        <w:t>Marco de referencia para la formación del Cocinero</w:t>
      </w:r>
    </w:p>
    <w:p w14:paraId="65E7E781" w14:textId="77777777" w:rsidR="00967F5B" w:rsidRDefault="00967F5B" w:rsidP="00967F5B">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0CA93F52" w14:textId="77777777" w:rsidR="00967F5B" w:rsidRDefault="00967F5B" w:rsidP="00967F5B">
      <w:pPr>
        <w:widowControl w:val="0"/>
        <w:numPr>
          <w:ilvl w:val="0"/>
          <w:numId w:val="12"/>
        </w:numPr>
        <w:tabs>
          <w:tab w:val="left" w:pos="403"/>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Identificación de la</w:t>
      </w:r>
      <w:r>
        <w:rPr>
          <w:rFonts w:ascii="Trebuchet MS" w:hAnsi="Trebuchet MS" w:cs="Trebuchet MS"/>
          <w:b/>
          <w:bCs/>
          <w:spacing w:val="-3"/>
          <w:kern w:val="1"/>
          <w:sz w:val="20"/>
          <w:szCs w:val="20"/>
          <w:lang w:val="es-ES"/>
        </w:rPr>
        <w:t xml:space="preserve"> </w:t>
      </w:r>
      <w:r>
        <w:rPr>
          <w:rFonts w:ascii="Trebuchet MS" w:hAnsi="Trebuchet MS" w:cs="Trebuchet MS"/>
          <w:b/>
          <w:bCs/>
          <w:kern w:val="1"/>
          <w:sz w:val="20"/>
          <w:szCs w:val="20"/>
          <w:lang w:val="es-ES"/>
        </w:rPr>
        <w:t>certificación</w:t>
      </w:r>
    </w:p>
    <w:p w14:paraId="53EEDF24" w14:textId="77777777" w:rsidR="00967F5B" w:rsidRDefault="00967F5B" w:rsidP="00967F5B">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0DF34451" w14:textId="77777777" w:rsidR="00967F5B" w:rsidRDefault="00967F5B" w:rsidP="00967F5B">
      <w:pPr>
        <w:widowControl w:val="0"/>
        <w:numPr>
          <w:ilvl w:val="1"/>
          <w:numId w:val="13"/>
        </w:numPr>
        <w:tabs>
          <w:tab w:val="left" w:pos="582"/>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I.1.</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 xml:space="preserve">Sector/es de actividad socio productiva: </w:t>
      </w:r>
      <w:r>
        <w:rPr>
          <w:rFonts w:ascii="Trebuchet MS" w:hAnsi="Trebuchet MS" w:cs="Trebuchet MS"/>
          <w:b/>
          <w:bCs/>
          <w:kern w:val="1"/>
          <w:sz w:val="20"/>
          <w:szCs w:val="20"/>
          <w:lang w:val="es-ES"/>
        </w:rPr>
        <w:t>HOTELERÍA Y</w:t>
      </w:r>
      <w:r>
        <w:rPr>
          <w:rFonts w:ascii="Trebuchet MS" w:hAnsi="Trebuchet MS" w:cs="Trebuchet MS"/>
          <w:b/>
          <w:bCs/>
          <w:spacing w:val="-10"/>
          <w:kern w:val="1"/>
          <w:sz w:val="20"/>
          <w:szCs w:val="20"/>
          <w:lang w:val="es-ES"/>
        </w:rPr>
        <w:t xml:space="preserve"> </w:t>
      </w:r>
      <w:r>
        <w:rPr>
          <w:rFonts w:ascii="Trebuchet MS" w:hAnsi="Trebuchet MS" w:cs="Trebuchet MS"/>
          <w:b/>
          <w:bCs/>
          <w:kern w:val="1"/>
          <w:sz w:val="20"/>
          <w:szCs w:val="20"/>
          <w:lang w:val="es-ES"/>
        </w:rPr>
        <w:t>GASTRONOMÍA.</w:t>
      </w:r>
    </w:p>
    <w:p w14:paraId="4890A1E8" w14:textId="77777777" w:rsidR="00967F5B" w:rsidRDefault="00967F5B" w:rsidP="00967F5B">
      <w:pPr>
        <w:widowControl w:val="0"/>
        <w:numPr>
          <w:ilvl w:val="1"/>
          <w:numId w:val="13"/>
        </w:numPr>
        <w:tabs>
          <w:tab w:val="left" w:pos="582"/>
        </w:tabs>
        <w:autoSpaceDE w:val="0"/>
        <w:autoSpaceDN w:val="0"/>
        <w:adjustRightInd w:val="0"/>
        <w:spacing w:before="1" w:after="0" w:line="240" w:lineRule="auto"/>
        <w:ind w:left="0" w:right="-1" w:firstLine="0"/>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I.2.</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Denominación del perfil profesional:</w:t>
      </w:r>
      <w:r>
        <w:rPr>
          <w:rFonts w:ascii="Trebuchet MS" w:hAnsi="Trebuchet MS" w:cs="Trebuchet MS"/>
          <w:i/>
          <w:iCs/>
          <w:spacing w:val="-3"/>
          <w:kern w:val="1"/>
          <w:sz w:val="20"/>
          <w:szCs w:val="20"/>
          <w:lang w:val="es-ES"/>
        </w:rPr>
        <w:t xml:space="preserve"> </w:t>
      </w:r>
      <w:r>
        <w:rPr>
          <w:rFonts w:ascii="Trebuchet MS" w:hAnsi="Trebuchet MS" w:cs="Trebuchet MS"/>
          <w:b/>
          <w:bCs/>
          <w:kern w:val="1"/>
          <w:sz w:val="20"/>
          <w:szCs w:val="20"/>
          <w:lang w:val="es-ES"/>
        </w:rPr>
        <w:t>COCINERO</w:t>
      </w:r>
    </w:p>
    <w:p w14:paraId="6FA009E2" w14:textId="77777777" w:rsidR="00967F5B" w:rsidRDefault="00967F5B" w:rsidP="00967F5B">
      <w:pPr>
        <w:widowControl w:val="0"/>
        <w:numPr>
          <w:ilvl w:val="1"/>
          <w:numId w:val="13"/>
        </w:numPr>
        <w:tabs>
          <w:tab w:val="left" w:pos="582"/>
        </w:tabs>
        <w:autoSpaceDE w:val="0"/>
        <w:autoSpaceDN w:val="0"/>
        <w:adjustRightInd w:val="0"/>
        <w:spacing w:after="0" w:line="232" w:lineRule="exact"/>
        <w:ind w:left="0" w:right="-1" w:firstLine="0"/>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I.3.</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Familia profesional</w:t>
      </w:r>
      <w:r>
        <w:rPr>
          <w:rFonts w:ascii="Trebuchet MS" w:hAnsi="Trebuchet MS" w:cs="Trebuchet MS"/>
          <w:kern w:val="1"/>
          <w:sz w:val="20"/>
          <w:szCs w:val="20"/>
          <w:lang w:val="es-ES"/>
        </w:rPr>
        <w:t>:</w:t>
      </w:r>
      <w:r>
        <w:rPr>
          <w:rFonts w:ascii="Trebuchet MS" w:hAnsi="Trebuchet MS" w:cs="Trebuchet MS"/>
          <w:spacing w:val="-3"/>
          <w:kern w:val="1"/>
          <w:sz w:val="20"/>
          <w:szCs w:val="20"/>
          <w:lang w:val="es-ES"/>
        </w:rPr>
        <w:t xml:space="preserve"> </w:t>
      </w:r>
      <w:r>
        <w:rPr>
          <w:rFonts w:ascii="Trebuchet MS" w:hAnsi="Trebuchet MS" w:cs="Trebuchet MS"/>
          <w:b/>
          <w:bCs/>
          <w:kern w:val="1"/>
          <w:sz w:val="20"/>
          <w:szCs w:val="20"/>
          <w:lang w:val="es-ES"/>
        </w:rPr>
        <w:t>GASTRONOMÍA</w:t>
      </w:r>
    </w:p>
    <w:p w14:paraId="69A823AD" w14:textId="77777777" w:rsidR="00967F5B" w:rsidRDefault="00967F5B" w:rsidP="00967F5B">
      <w:pPr>
        <w:widowControl w:val="0"/>
        <w:numPr>
          <w:ilvl w:val="1"/>
          <w:numId w:val="13"/>
        </w:numPr>
        <w:tabs>
          <w:tab w:val="left" w:pos="582"/>
        </w:tabs>
        <w:autoSpaceDE w:val="0"/>
        <w:autoSpaceDN w:val="0"/>
        <w:adjustRightInd w:val="0"/>
        <w:spacing w:after="0" w:line="232" w:lineRule="exact"/>
        <w:ind w:left="0" w:right="-1" w:firstLine="0"/>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I.4.</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Denominación de la certificación de referencia:</w:t>
      </w:r>
      <w:r>
        <w:rPr>
          <w:rFonts w:ascii="Trebuchet MS" w:hAnsi="Trebuchet MS" w:cs="Trebuchet MS"/>
          <w:i/>
          <w:iCs/>
          <w:spacing w:val="-4"/>
          <w:kern w:val="1"/>
          <w:sz w:val="20"/>
          <w:szCs w:val="20"/>
          <w:lang w:val="es-ES"/>
        </w:rPr>
        <w:t xml:space="preserve"> </w:t>
      </w:r>
      <w:r>
        <w:rPr>
          <w:rFonts w:ascii="Trebuchet MS" w:hAnsi="Trebuchet MS" w:cs="Trebuchet MS"/>
          <w:b/>
          <w:bCs/>
          <w:kern w:val="1"/>
          <w:sz w:val="20"/>
          <w:szCs w:val="20"/>
          <w:lang w:val="es-ES"/>
        </w:rPr>
        <w:t>COCINERO</w:t>
      </w:r>
    </w:p>
    <w:p w14:paraId="726D985C" w14:textId="77777777" w:rsidR="00967F5B" w:rsidRDefault="00967F5B" w:rsidP="00967F5B">
      <w:pPr>
        <w:widowControl w:val="0"/>
        <w:numPr>
          <w:ilvl w:val="1"/>
          <w:numId w:val="13"/>
        </w:numPr>
        <w:tabs>
          <w:tab w:val="left" w:pos="582"/>
        </w:tabs>
        <w:autoSpaceDE w:val="0"/>
        <w:autoSpaceDN w:val="0"/>
        <w:adjustRightInd w:val="0"/>
        <w:spacing w:before="1" w:after="0" w:line="232" w:lineRule="exact"/>
        <w:ind w:left="0" w:right="-1" w:firstLine="0"/>
        <w:rPr>
          <w:rFonts w:ascii="Times New Roman" w:hAnsi="Times New Roman" w:cs="Times New Roman"/>
          <w:kern w:val="1"/>
          <w:lang w:val="es-ES"/>
        </w:rPr>
      </w:pPr>
      <w:r>
        <w:rPr>
          <w:rFonts w:ascii="Trebuchet MS" w:hAnsi="Trebuchet MS" w:cs="Trebuchet MS"/>
          <w:spacing w:val="-1"/>
          <w:kern w:val="1"/>
          <w:sz w:val="20"/>
          <w:szCs w:val="20"/>
          <w:lang w:val="es-ES"/>
        </w:rPr>
        <w:t>I.5.</w:t>
      </w:r>
      <w:r>
        <w:rPr>
          <w:rFonts w:ascii="Trebuchet MS" w:hAnsi="Trebuchet MS" w:cs="Trebuchet MS"/>
          <w:spacing w:val="-1"/>
          <w:kern w:val="1"/>
          <w:sz w:val="20"/>
          <w:szCs w:val="20"/>
          <w:lang w:val="es-ES"/>
        </w:rPr>
        <w:tab/>
      </w:r>
    </w:p>
    <w:p w14:paraId="717AEC91" w14:textId="77777777" w:rsidR="00967F5B" w:rsidRDefault="00967F5B" w:rsidP="00967F5B">
      <w:pPr>
        <w:widowControl w:val="0"/>
        <w:autoSpaceDE w:val="0"/>
        <w:autoSpaceDN w:val="0"/>
        <w:adjustRightInd w:val="0"/>
        <w:spacing w:after="0" w:line="240" w:lineRule="auto"/>
        <w:ind w:right="-1"/>
        <w:rPr>
          <w:rFonts w:ascii="Times New Roman" w:hAnsi="Times New Roman" w:cs="Times New Roman"/>
          <w:kern w:val="1"/>
          <w:lang w:val="es-ES"/>
        </w:rPr>
      </w:pPr>
    </w:p>
    <w:p w14:paraId="13D26D4A" w14:textId="77777777" w:rsidR="00967F5B" w:rsidRDefault="00967F5B" w:rsidP="00967F5B">
      <w:pPr>
        <w:widowControl w:val="0"/>
        <w:numPr>
          <w:ilvl w:val="1"/>
          <w:numId w:val="14"/>
        </w:numPr>
        <w:tabs>
          <w:tab w:val="left" w:pos="582"/>
        </w:tabs>
        <w:autoSpaceDE w:val="0"/>
        <w:autoSpaceDN w:val="0"/>
        <w:adjustRightInd w:val="0"/>
        <w:spacing w:before="1" w:after="0" w:line="232" w:lineRule="exact"/>
        <w:ind w:left="0" w:right="-1" w:firstLine="0"/>
        <w:rPr>
          <w:rFonts w:ascii="Trebuchet MS" w:hAnsi="Trebuchet MS" w:cs="Trebuchet MS"/>
          <w:b/>
          <w:bCs/>
          <w:kern w:val="1"/>
          <w:sz w:val="20"/>
          <w:szCs w:val="20"/>
          <w:lang w:val="es-ES"/>
        </w:rPr>
      </w:pPr>
      <w:r>
        <w:rPr>
          <w:rFonts w:ascii="Trebuchet MS" w:hAnsi="Trebuchet MS" w:cs="Trebuchet MS"/>
          <w:i/>
          <w:iCs/>
          <w:kern w:val="1"/>
          <w:sz w:val="20"/>
          <w:szCs w:val="20"/>
          <w:lang w:val="es-ES"/>
        </w:rPr>
        <w:t xml:space="preserve">Nivel y ámbito de la trayectoria formativa: </w:t>
      </w:r>
      <w:r>
        <w:rPr>
          <w:rFonts w:ascii="Trebuchet MS" w:hAnsi="Trebuchet MS" w:cs="Trebuchet MS"/>
          <w:b/>
          <w:bCs/>
          <w:kern w:val="1"/>
          <w:sz w:val="20"/>
          <w:szCs w:val="20"/>
          <w:lang w:val="es-ES"/>
        </w:rPr>
        <w:t>FORMACIÓN</w:t>
      </w:r>
      <w:r>
        <w:rPr>
          <w:rFonts w:ascii="Trebuchet MS" w:hAnsi="Trebuchet MS" w:cs="Trebuchet MS"/>
          <w:b/>
          <w:bCs/>
          <w:spacing w:val="-7"/>
          <w:kern w:val="1"/>
          <w:sz w:val="20"/>
          <w:szCs w:val="20"/>
          <w:lang w:val="es-ES"/>
        </w:rPr>
        <w:t xml:space="preserve"> </w:t>
      </w:r>
      <w:r>
        <w:rPr>
          <w:rFonts w:ascii="Trebuchet MS" w:hAnsi="Trebuchet MS" w:cs="Trebuchet MS"/>
          <w:b/>
          <w:bCs/>
          <w:kern w:val="1"/>
          <w:sz w:val="20"/>
          <w:szCs w:val="20"/>
          <w:lang w:val="es-ES"/>
        </w:rPr>
        <w:t>PROFESIONAL.</w:t>
      </w:r>
    </w:p>
    <w:p w14:paraId="0AB7780B" w14:textId="77777777" w:rsidR="00967F5B" w:rsidRDefault="00967F5B" w:rsidP="00967F5B">
      <w:pPr>
        <w:widowControl w:val="0"/>
        <w:numPr>
          <w:ilvl w:val="1"/>
          <w:numId w:val="14"/>
        </w:numPr>
        <w:tabs>
          <w:tab w:val="left" w:pos="582"/>
        </w:tabs>
        <w:autoSpaceDE w:val="0"/>
        <w:autoSpaceDN w:val="0"/>
        <w:adjustRightInd w:val="0"/>
        <w:spacing w:after="0" w:line="232" w:lineRule="exact"/>
        <w:ind w:left="0" w:right="-1" w:firstLine="0"/>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I.6.</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 xml:space="preserve">Tipo de certificación: </w:t>
      </w:r>
      <w:r>
        <w:rPr>
          <w:rFonts w:ascii="Trebuchet MS" w:hAnsi="Trebuchet MS" w:cs="Trebuchet MS"/>
          <w:b/>
          <w:bCs/>
          <w:kern w:val="1"/>
          <w:sz w:val="20"/>
          <w:szCs w:val="20"/>
          <w:lang w:val="es-ES"/>
        </w:rPr>
        <w:t>CERTIFICADO DE FORMACIÓN PROFESIONAL</w:t>
      </w:r>
      <w:r>
        <w:rPr>
          <w:rFonts w:ascii="Trebuchet MS" w:hAnsi="Trebuchet MS" w:cs="Trebuchet MS"/>
          <w:b/>
          <w:bCs/>
          <w:spacing w:val="-12"/>
          <w:kern w:val="1"/>
          <w:sz w:val="20"/>
          <w:szCs w:val="20"/>
          <w:lang w:val="es-ES"/>
        </w:rPr>
        <w:t xml:space="preserve"> </w:t>
      </w:r>
      <w:r>
        <w:rPr>
          <w:rFonts w:ascii="Trebuchet MS" w:hAnsi="Trebuchet MS" w:cs="Trebuchet MS"/>
          <w:b/>
          <w:bCs/>
          <w:kern w:val="1"/>
          <w:sz w:val="20"/>
          <w:szCs w:val="20"/>
          <w:lang w:val="es-ES"/>
        </w:rPr>
        <w:t>INICIAL.</w:t>
      </w:r>
    </w:p>
    <w:p w14:paraId="3B84EE66" w14:textId="77777777" w:rsidR="00967F5B" w:rsidRDefault="00967F5B" w:rsidP="00967F5B">
      <w:pPr>
        <w:widowControl w:val="0"/>
        <w:numPr>
          <w:ilvl w:val="1"/>
          <w:numId w:val="14"/>
        </w:numPr>
        <w:tabs>
          <w:tab w:val="left" w:pos="582"/>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I.7.</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Nivel de la Certificación</w:t>
      </w:r>
      <w:r>
        <w:rPr>
          <w:rFonts w:ascii="Trebuchet MS" w:hAnsi="Trebuchet MS" w:cs="Trebuchet MS"/>
          <w:kern w:val="1"/>
          <w:sz w:val="20"/>
          <w:szCs w:val="20"/>
          <w:lang w:val="es-ES"/>
        </w:rPr>
        <w:t>:</w:t>
      </w:r>
      <w:r>
        <w:rPr>
          <w:rFonts w:ascii="Trebuchet MS" w:hAnsi="Trebuchet MS" w:cs="Trebuchet MS"/>
          <w:spacing w:val="-6"/>
          <w:kern w:val="1"/>
          <w:sz w:val="20"/>
          <w:szCs w:val="20"/>
          <w:lang w:val="es-ES"/>
        </w:rPr>
        <w:t xml:space="preserve"> </w:t>
      </w:r>
      <w:r>
        <w:rPr>
          <w:rFonts w:ascii="Trebuchet MS" w:hAnsi="Trebuchet MS" w:cs="Trebuchet MS"/>
          <w:b/>
          <w:bCs/>
          <w:kern w:val="1"/>
          <w:sz w:val="20"/>
          <w:szCs w:val="20"/>
          <w:lang w:val="es-ES"/>
        </w:rPr>
        <w:t>II</w:t>
      </w:r>
    </w:p>
    <w:p w14:paraId="75BAA5EE" w14:textId="77777777" w:rsidR="00967F5B" w:rsidRDefault="00967F5B" w:rsidP="00967F5B">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147C845D" w14:textId="77777777" w:rsidR="00967F5B" w:rsidRDefault="00967F5B" w:rsidP="00967F5B">
      <w:pPr>
        <w:widowControl w:val="0"/>
        <w:numPr>
          <w:ilvl w:val="1"/>
          <w:numId w:val="15"/>
        </w:numPr>
        <w:tabs>
          <w:tab w:val="left" w:pos="459"/>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Referencial al Perfil Profesional del</w:t>
      </w:r>
      <w:r>
        <w:rPr>
          <w:rFonts w:ascii="Trebuchet MS" w:hAnsi="Trebuchet MS" w:cs="Trebuchet MS"/>
          <w:b/>
          <w:bCs/>
          <w:spacing w:val="-8"/>
          <w:kern w:val="1"/>
          <w:sz w:val="20"/>
          <w:szCs w:val="20"/>
          <w:lang w:val="es-ES"/>
        </w:rPr>
        <w:t xml:space="preserve"> </w:t>
      </w:r>
      <w:r>
        <w:rPr>
          <w:rFonts w:ascii="Trebuchet MS" w:hAnsi="Trebuchet MS" w:cs="Trebuchet MS"/>
          <w:b/>
          <w:bCs/>
          <w:kern w:val="1"/>
          <w:sz w:val="20"/>
          <w:szCs w:val="20"/>
          <w:lang w:val="es-ES"/>
        </w:rPr>
        <w:t>Cocinero.</w:t>
      </w:r>
    </w:p>
    <w:p w14:paraId="07EEA2A7" w14:textId="77777777" w:rsidR="00967F5B" w:rsidRDefault="00967F5B" w:rsidP="00967F5B">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68E2A35A" w14:textId="77777777" w:rsidR="00967F5B" w:rsidRDefault="00967F5B" w:rsidP="00967F5B">
      <w:pPr>
        <w:widowControl w:val="0"/>
        <w:autoSpaceDE w:val="0"/>
        <w:autoSpaceDN w:val="0"/>
        <w:adjustRightInd w:val="0"/>
        <w:spacing w:after="0" w:line="232" w:lineRule="exact"/>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Alcance del perfil profesional</w:t>
      </w:r>
    </w:p>
    <w:p w14:paraId="59A1A6DC" w14:textId="77777777" w:rsidR="00967F5B" w:rsidRDefault="00967F5B" w:rsidP="00967F5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Cocinero </w:t>
      </w:r>
      <w:r>
        <w:rPr>
          <w:rFonts w:ascii="Trebuchet MS" w:hAnsi="Trebuchet MS" w:cs="Trebuchet MS"/>
          <w:kern w:val="1"/>
          <w:sz w:val="20"/>
          <w:szCs w:val="20"/>
          <w:lang w:val="es-ES"/>
        </w:rPr>
        <w:t xml:space="preserve">está capacitado, de acuerdo a las actividades que se desarrollan en el perfil profesional, para </w:t>
      </w:r>
      <w:proofErr w:type="spellStart"/>
      <w:r>
        <w:rPr>
          <w:rFonts w:ascii="Trebuchet MS" w:hAnsi="Trebuchet MS" w:cs="Trebuchet MS"/>
          <w:kern w:val="1"/>
          <w:sz w:val="20"/>
          <w:szCs w:val="20"/>
          <w:lang w:val="es-ES"/>
        </w:rPr>
        <w:t>preelaborar</w:t>
      </w:r>
      <w:proofErr w:type="spellEnd"/>
      <w:r>
        <w:rPr>
          <w:rFonts w:ascii="Trebuchet MS" w:hAnsi="Trebuchet MS" w:cs="Trebuchet MS"/>
          <w:kern w:val="1"/>
          <w:sz w:val="20"/>
          <w:szCs w:val="20"/>
          <w:lang w:val="es-ES"/>
        </w:rPr>
        <w:t>, preparar, presentar y conservar toda clase de alimentos, aplicando las técnicas correspondientes, consiguiendo la calidad y objetivos económicos establecidos y respetando las normas y prácticas de seguridad e higiene en la manipulación alimentaria. Así mismo estará en condiciones de participar en la definición de las ofertas gastronómicas.</w:t>
      </w:r>
    </w:p>
    <w:p w14:paraId="298B26BB" w14:textId="77777777" w:rsidR="00967F5B" w:rsidRDefault="00967F5B" w:rsidP="00967F5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Este profesional tendrá capacidad para actuar como responsable del área de cocina o en el marco de un equipo de trabajo en el proceso de elaboración de alimentos.</w:t>
      </w:r>
    </w:p>
    <w:p w14:paraId="5A59A17C" w14:textId="77777777" w:rsidR="00967F5B" w:rsidRDefault="00967F5B" w:rsidP="00967F5B">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3B94EBD0" w14:textId="77777777" w:rsidR="00967F5B" w:rsidRDefault="00967F5B" w:rsidP="00967F5B">
      <w:pPr>
        <w:widowControl w:val="0"/>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Funciones que ejerce el profesional</w:t>
      </w:r>
    </w:p>
    <w:p w14:paraId="5B275544" w14:textId="77777777" w:rsidR="00967F5B" w:rsidRDefault="00967F5B" w:rsidP="00967F5B">
      <w:pPr>
        <w:widowControl w:val="0"/>
        <w:autoSpaceDE w:val="0"/>
        <w:autoSpaceDN w:val="0"/>
        <w:adjustRightInd w:val="0"/>
        <w:spacing w:after="0" w:line="240" w:lineRule="auto"/>
        <w:ind w:right="-1"/>
        <w:rPr>
          <w:rFonts w:ascii="Times New Roman" w:hAnsi="Times New Roman" w:cs="Times New Roman"/>
          <w:b/>
          <w:bCs/>
          <w:i/>
          <w:iCs/>
          <w:kern w:val="1"/>
          <w:sz w:val="20"/>
          <w:szCs w:val="20"/>
          <w:lang w:val="es-ES"/>
        </w:rPr>
      </w:pPr>
    </w:p>
    <w:p w14:paraId="0EFEEF38" w14:textId="77777777" w:rsidR="00967F5B" w:rsidRDefault="00967F5B" w:rsidP="00967F5B">
      <w:pPr>
        <w:widowControl w:val="0"/>
        <w:numPr>
          <w:ilvl w:val="1"/>
          <w:numId w:val="16"/>
        </w:numPr>
        <w:tabs>
          <w:tab w:val="left" w:pos="491"/>
        </w:tabs>
        <w:autoSpaceDE w:val="0"/>
        <w:autoSpaceDN w:val="0"/>
        <w:adjustRightInd w:val="0"/>
        <w:spacing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1.</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Mantener y verificar que estén limpios, desinfectados y operativos el equipamiento, maquinarias, utensilios y elementos de uso culinario y del área de</w:t>
      </w:r>
      <w:r>
        <w:rPr>
          <w:rFonts w:ascii="Trebuchet MS" w:hAnsi="Trebuchet MS" w:cs="Trebuchet MS"/>
          <w:b/>
          <w:bCs/>
          <w:i/>
          <w:iCs/>
          <w:spacing w:val="-15"/>
          <w:kern w:val="1"/>
          <w:sz w:val="20"/>
          <w:szCs w:val="20"/>
          <w:lang w:val="es-ES"/>
        </w:rPr>
        <w:t xml:space="preserve"> </w:t>
      </w:r>
      <w:r>
        <w:rPr>
          <w:rFonts w:ascii="Trebuchet MS" w:hAnsi="Trebuchet MS" w:cs="Trebuchet MS"/>
          <w:b/>
          <w:bCs/>
          <w:i/>
          <w:iCs/>
          <w:kern w:val="1"/>
          <w:sz w:val="20"/>
          <w:szCs w:val="20"/>
          <w:lang w:val="es-ES"/>
        </w:rPr>
        <w:t>trabajo.</w:t>
      </w:r>
    </w:p>
    <w:p w14:paraId="652BDED4" w14:textId="77777777" w:rsidR="00967F5B" w:rsidRDefault="00967F5B" w:rsidP="00967F5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Cocinero </w:t>
      </w:r>
      <w:r>
        <w:rPr>
          <w:rFonts w:ascii="Trebuchet MS" w:hAnsi="Trebuchet MS" w:cs="Trebuchet MS"/>
          <w:kern w:val="1"/>
          <w:sz w:val="20"/>
          <w:szCs w:val="20"/>
          <w:lang w:val="es-ES"/>
        </w:rPr>
        <w:t>está capacitado para mantener y controlar que las aéreas de trabajo estén en las condiciones aptas de higiene para realizar su tarea. A su vez, tiene capacidad para utilizar correctamente la maquinaria, utensilios y elementos de uso de su área de trabajo, así como para evaluar el correcto funcionamiento de dichos elementos.</w:t>
      </w:r>
    </w:p>
    <w:p w14:paraId="5F1060A7" w14:textId="77777777" w:rsidR="00967F5B" w:rsidRDefault="00967F5B" w:rsidP="00967F5B">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1258C741" w14:textId="77777777" w:rsidR="00967F5B" w:rsidRDefault="00967F5B" w:rsidP="00967F5B">
      <w:pPr>
        <w:widowControl w:val="0"/>
        <w:numPr>
          <w:ilvl w:val="1"/>
          <w:numId w:val="17"/>
        </w:numPr>
        <w:tabs>
          <w:tab w:val="left" w:pos="465"/>
        </w:tabs>
        <w:autoSpaceDE w:val="0"/>
        <w:autoSpaceDN w:val="0"/>
        <w:adjustRightInd w:val="0"/>
        <w:spacing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2.</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Participar en la elaboración de los menús y confeccionar el pedido de mercadería y/o</w:t>
      </w:r>
      <w:r>
        <w:rPr>
          <w:rFonts w:ascii="Trebuchet MS" w:hAnsi="Trebuchet MS" w:cs="Trebuchet MS"/>
          <w:b/>
          <w:bCs/>
          <w:i/>
          <w:iCs/>
          <w:spacing w:val="-42"/>
          <w:kern w:val="1"/>
          <w:sz w:val="20"/>
          <w:szCs w:val="20"/>
          <w:lang w:val="es-ES"/>
        </w:rPr>
        <w:t xml:space="preserve"> </w:t>
      </w:r>
      <w:r>
        <w:rPr>
          <w:rFonts w:ascii="Trebuchet MS" w:hAnsi="Trebuchet MS" w:cs="Trebuchet MS"/>
          <w:b/>
          <w:bCs/>
          <w:i/>
          <w:iCs/>
          <w:kern w:val="1"/>
          <w:sz w:val="20"/>
          <w:szCs w:val="20"/>
          <w:lang w:val="es-ES"/>
        </w:rPr>
        <w:t>requisitoria.</w:t>
      </w:r>
    </w:p>
    <w:p w14:paraId="72E0C142" w14:textId="77777777" w:rsidR="00967F5B" w:rsidRDefault="00967F5B" w:rsidP="00967F5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Cocinero </w:t>
      </w:r>
      <w:r>
        <w:rPr>
          <w:rFonts w:ascii="Trebuchet MS" w:hAnsi="Trebuchet MS" w:cs="Trebuchet MS"/>
          <w:kern w:val="1"/>
          <w:sz w:val="20"/>
          <w:szCs w:val="20"/>
          <w:lang w:val="es-ES"/>
        </w:rPr>
        <w:t xml:space="preserve">está capacitado para la elaboración de menús acorde a las necesidades del establecimiento y considerando variables como por ejemplo, costos, equilibrio nutricional, perfil de negocio, impronta del establecimiento, aplicando las técnicas adecuadas asegurando que las mismas satisfagan las necesidades y exigencias pedidas, manteniéndose dentro de las posibilidades económicas de la empresa y adaptándolos a cada necesidades de acuerdo al segmento del mercado al cual apunta a condiciones sociales, culturales, </w:t>
      </w:r>
      <w:r>
        <w:rPr>
          <w:rFonts w:ascii="Trebuchet MS" w:hAnsi="Trebuchet MS" w:cs="Trebuchet MS"/>
          <w:kern w:val="1"/>
          <w:sz w:val="20"/>
          <w:szCs w:val="20"/>
          <w:lang w:val="es-ES"/>
        </w:rPr>
        <w:lastRenderedPageBreak/>
        <w:t>religiosas y económicas.</w:t>
      </w:r>
    </w:p>
    <w:p w14:paraId="3362E71B" w14:textId="77777777" w:rsidR="00967F5B" w:rsidRDefault="00967F5B" w:rsidP="00967F5B">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7448C076" w14:textId="77777777" w:rsidR="00967F5B" w:rsidRDefault="00967F5B" w:rsidP="00967F5B">
      <w:pPr>
        <w:widowControl w:val="0"/>
        <w:numPr>
          <w:ilvl w:val="1"/>
          <w:numId w:val="18"/>
        </w:numPr>
        <w:tabs>
          <w:tab w:val="left" w:pos="465"/>
        </w:tabs>
        <w:autoSpaceDE w:val="0"/>
        <w:autoSpaceDN w:val="0"/>
        <w:adjustRightInd w:val="0"/>
        <w:spacing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3.</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Recibir, controlar, verificar y almacenar materias prima según</w:t>
      </w:r>
      <w:r>
        <w:rPr>
          <w:rFonts w:ascii="Trebuchet MS" w:hAnsi="Trebuchet MS" w:cs="Trebuchet MS"/>
          <w:b/>
          <w:bCs/>
          <w:i/>
          <w:iCs/>
          <w:spacing w:val="-11"/>
          <w:kern w:val="1"/>
          <w:sz w:val="20"/>
          <w:szCs w:val="20"/>
          <w:lang w:val="es-ES"/>
        </w:rPr>
        <w:t xml:space="preserve"> </w:t>
      </w:r>
      <w:r>
        <w:rPr>
          <w:rFonts w:ascii="Trebuchet MS" w:hAnsi="Trebuchet MS" w:cs="Trebuchet MS"/>
          <w:b/>
          <w:bCs/>
          <w:i/>
          <w:iCs/>
          <w:kern w:val="1"/>
          <w:sz w:val="20"/>
          <w:szCs w:val="20"/>
          <w:lang w:val="es-ES"/>
        </w:rPr>
        <w:t>conformidad.</w:t>
      </w:r>
    </w:p>
    <w:p w14:paraId="260C5DEA" w14:textId="77777777" w:rsidR="00967F5B" w:rsidRDefault="00967F5B" w:rsidP="00967F5B">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Cocinero </w:t>
      </w:r>
      <w:r>
        <w:rPr>
          <w:rFonts w:ascii="Trebuchet MS" w:hAnsi="Trebuchet MS" w:cs="Trebuchet MS"/>
          <w:kern w:val="1"/>
          <w:sz w:val="20"/>
          <w:szCs w:val="20"/>
          <w:lang w:val="es-ES"/>
        </w:rPr>
        <w:t xml:space="preserve">está capacitado para </w:t>
      </w:r>
      <w:proofErr w:type="spellStart"/>
      <w:r>
        <w:rPr>
          <w:rFonts w:ascii="Trebuchet MS" w:hAnsi="Trebuchet MS" w:cs="Trebuchet MS"/>
          <w:kern w:val="1"/>
          <w:sz w:val="20"/>
          <w:szCs w:val="20"/>
          <w:lang w:val="es-ES"/>
        </w:rPr>
        <w:t>recepcionar</w:t>
      </w:r>
      <w:proofErr w:type="spellEnd"/>
      <w:r>
        <w:rPr>
          <w:rFonts w:ascii="Trebuchet MS" w:hAnsi="Trebuchet MS" w:cs="Trebuchet MS"/>
          <w:kern w:val="1"/>
          <w:sz w:val="20"/>
          <w:szCs w:val="20"/>
          <w:lang w:val="es-ES"/>
        </w:rPr>
        <w:t xml:space="preserve"> materias primas y alimentos elaborados considerando las cantidades y calidades incluidas en el pedido de mercaderías, según normativas vigentes y las condiciones higiénicos sanitarias. En esta función el profesional controla el inventario y las formas de almacenaje y retiro</w:t>
      </w:r>
    </w:p>
    <w:p w14:paraId="437B94FA" w14:textId="77777777" w:rsidR="00967F5B" w:rsidRDefault="00967F5B" w:rsidP="00967F5B">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almacenes secos y de materias primas y alimentos elaborados en almacenes fríos y congelados considerando la distribución y ubicación según procedimientos establecimiento y las normativas vigentes.</w:t>
      </w:r>
    </w:p>
    <w:p w14:paraId="770F12C8" w14:textId="77777777" w:rsidR="00967F5B" w:rsidRDefault="00967F5B" w:rsidP="00967F5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En el cumplimiento de esta función el </w:t>
      </w:r>
      <w:r>
        <w:rPr>
          <w:rFonts w:ascii="Trebuchet MS" w:hAnsi="Trebuchet MS" w:cs="Trebuchet MS"/>
          <w:i/>
          <w:iCs/>
          <w:kern w:val="1"/>
          <w:sz w:val="20"/>
          <w:szCs w:val="20"/>
          <w:lang w:val="es-ES"/>
        </w:rPr>
        <w:t xml:space="preserve">Cocinero </w:t>
      </w:r>
      <w:r>
        <w:rPr>
          <w:rFonts w:ascii="Trebuchet MS" w:hAnsi="Trebuchet MS" w:cs="Trebuchet MS"/>
          <w:kern w:val="1"/>
          <w:sz w:val="20"/>
          <w:szCs w:val="20"/>
          <w:lang w:val="es-ES"/>
        </w:rPr>
        <w:t>realizará la distribución y control de las actividades del equipo de trabajo referidos a la limpieza y acondicionamientos de las materias primas considerando al inocuidad de los alimentos y sus fechas de vencimiento, así como las referidas al mantenimientos de las instalaciones, equipamiento de trabajo considerando las condiciones higiénicos sanitarias y de</w:t>
      </w:r>
      <w:r>
        <w:rPr>
          <w:rFonts w:ascii="Trebuchet MS" w:hAnsi="Trebuchet MS" w:cs="Trebuchet MS"/>
          <w:spacing w:val="-39"/>
          <w:kern w:val="1"/>
          <w:sz w:val="20"/>
          <w:szCs w:val="20"/>
          <w:lang w:val="es-ES"/>
        </w:rPr>
        <w:t xml:space="preserve"> </w:t>
      </w:r>
      <w:r>
        <w:rPr>
          <w:rFonts w:ascii="Trebuchet MS" w:hAnsi="Trebuchet MS" w:cs="Trebuchet MS"/>
          <w:kern w:val="1"/>
          <w:sz w:val="20"/>
          <w:szCs w:val="20"/>
          <w:lang w:val="es-ES"/>
        </w:rPr>
        <w:t>funcionalidad.</w:t>
      </w:r>
    </w:p>
    <w:p w14:paraId="18508C4D" w14:textId="77777777" w:rsidR="00967F5B" w:rsidRDefault="00967F5B" w:rsidP="00967F5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523335F" w14:textId="77777777" w:rsidR="00967F5B" w:rsidRDefault="00967F5B" w:rsidP="00967F5B">
      <w:pPr>
        <w:widowControl w:val="0"/>
        <w:numPr>
          <w:ilvl w:val="1"/>
          <w:numId w:val="19"/>
        </w:numPr>
        <w:tabs>
          <w:tab w:val="left" w:pos="465"/>
        </w:tabs>
        <w:autoSpaceDE w:val="0"/>
        <w:autoSpaceDN w:val="0"/>
        <w:adjustRightInd w:val="0"/>
        <w:spacing w:before="1" w:after="0" w:line="232" w:lineRule="exact"/>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4.</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Acondicionar y preparar las materias primas para el servicio (Mise en</w:t>
      </w:r>
      <w:r>
        <w:rPr>
          <w:rFonts w:ascii="Trebuchet MS" w:hAnsi="Trebuchet MS" w:cs="Trebuchet MS"/>
          <w:b/>
          <w:bCs/>
          <w:i/>
          <w:iCs/>
          <w:spacing w:val="-14"/>
          <w:kern w:val="1"/>
          <w:sz w:val="20"/>
          <w:szCs w:val="20"/>
          <w:lang w:val="es-ES"/>
        </w:rPr>
        <w:t xml:space="preserve"> </w:t>
      </w:r>
      <w:r>
        <w:rPr>
          <w:rFonts w:ascii="Trebuchet MS" w:hAnsi="Trebuchet MS" w:cs="Trebuchet MS"/>
          <w:b/>
          <w:bCs/>
          <w:i/>
          <w:iCs/>
          <w:kern w:val="1"/>
          <w:sz w:val="20"/>
          <w:szCs w:val="20"/>
          <w:lang w:val="es-ES"/>
        </w:rPr>
        <w:t>place)</w:t>
      </w:r>
    </w:p>
    <w:p w14:paraId="1276B5B5" w14:textId="77777777" w:rsidR="00967F5B" w:rsidRDefault="00967F5B" w:rsidP="00967F5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Es función del </w:t>
      </w:r>
      <w:r>
        <w:rPr>
          <w:rFonts w:ascii="Trebuchet MS" w:hAnsi="Trebuchet MS" w:cs="Trebuchet MS"/>
          <w:i/>
          <w:iCs/>
          <w:kern w:val="1"/>
          <w:sz w:val="20"/>
          <w:szCs w:val="20"/>
          <w:lang w:val="es-ES"/>
        </w:rPr>
        <w:t xml:space="preserve">Cocinero </w:t>
      </w:r>
      <w:r>
        <w:rPr>
          <w:rFonts w:ascii="Trebuchet MS" w:hAnsi="Trebuchet MS" w:cs="Trebuchet MS"/>
          <w:kern w:val="1"/>
          <w:sz w:val="20"/>
          <w:szCs w:val="20"/>
          <w:lang w:val="es-ES"/>
        </w:rPr>
        <w:t>planificar y distribuir el trabajo de las preparaciones básicas en la cocina (mise en place) para que al momento del servicio, permitan presentar las propuestas culinarias del establecimiento en óptimas condiciones organolépticas y de tiempo de servicio.</w:t>
      </w:r>
    </w:p>
    <w:p w14:paraId="6F258D55" w14:textId="77777777" w:rsidR="00967F5B" w:rsidRDefault="00967F5B" w:rsidP="00967F5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EABF902" w14:textId="77777777" w:rsidR="00967F5B" w:rsidRDefault="00967F5B" w:rsidP="00967F5B">
      <w:pPr>
        <w:widowControl w:val="0"/>
        <w:numPr>
          <w:ilvl w:val="1"/>
          <w:numId w:val="20"/>
        </w:numPr>
        <w:tabs>
          <w:tab w:val="left" w:pos="465"/>
        </w:tabs>
        <w:autoSpaceDE w:val="0"/>
        <w:autoSpaceDN w:val="0"/>
        <w:adjustRightInd w:val="0"/>
        <w:spacing w:after="0" w:line="232" w:lineRule="exact"/>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5.</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Elaborar, presentar y supervisar las preparaciones</w:t>
      </w:r>
      <w:r>
        <w:rPr>
          <w:rFonts w:ascii="Trebuchet MS" w:hAnsi="Trebuchet MS" w:cs="Trebuchet MS"/>
          <w:b/>
          <w:bCs/>
          <w:i/>
          <w:iCs/>
          <w:spacing w:val="-10"/>
          <w:kern w:val="1"/>
          <w:sz w:val="20"/>
          <w:szCs w:val="20"/>
          <w:lang w:val="es-ES"/>
        </w:rPr>
        <w:t xml:space="preserve"> </w:t>
      </w:r>
      <w:r>
        <w:rPr>
          <w:rFonts w:ascii="Trebuchet MS" w:hAnsi="Trebuchet MS" w:cs="Trebuchet MS"/>
          <w:b/>
          <w:bCs/>
          <w:i/>
          <w:iCs/>
          <w:kern w:val="1"/>
          <w:sz w:val="20"/>
          <w:szCs w:val="20"/>
          <w:lang w:val="es-ES"/>
        </w:rPr>
        <w:t>culinarias.</w:t>
      </w:r>
    </w:p>
    <w:p w14:paraId="767C7067" w14:textId="77777777" w:rsidR="00967F5B" w:rsidRDefault="00967F5B" w:rsidP="00967F5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Cocinero </w:t>
      </w:r>
      <w:r>
        <w:rPr>
          <w:rFonts w:ascii="Trebuchet MS" w:hAnsi="Trebuchet MS" w:cs="Trebuchet MS"/>
          <w:kern w:val="1"/>
          <w:sz w:val="20"/>
          <w:szCs w:val="20"/>
          <w:lang w:val="es-ES"/>
        </w:rPr>
        <w:t>está capacitado para elaborar y/o supervisar la elaboración de preparaciones culinarias aplicando técnicas conformes a los productos a elaborar, a despachar y al el menú del establecimiento. Así mismo será capaz de confeccionar elaboraciones básicas (fondos, salsas, cortes, masas, rellenos, etc.) de múltiples aplicaciones que resulten aptas para su posterior utilización en las diversas elaboraciones, decoraciones y presentaciones de los productos.</w:t>
      </w:r>
    </w:p>
    <w:p w14:paraId="1EF125D7" w14:textId="77777777" w:rsidR="00967F5B" w:rsidRDefault="00967F5B" w:rsidP="00967F5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4457DDA" w14:textId="77777777" w:rsidR="00967F5B" w:rsidRDefault="00967F5B" w:rsidP="00967F5B">
      <w:pPr>
        <w:widowControl w:val="0"/>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Área ocupacional</w:t>
      </w:r>
    </w:p>
    <w:p w14:paraId="18F9D862" w14:textId="77777777" w:rsidR="00967F5B" w:rsidRDefault="00967F5B" w:rsidP="00967F5B">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43EEE651" w14:textId="77777777" w:rsidR="00967F5B" w:rsidRDefault="00967F5B" w:rsidP="00967F5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F068C8A" w14:textId="77777777" w:rsidR="00967F5B" w:rsidRDefault="00967F5B" w:rsidP="00967F5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Cocinero </w:t>
      </w:r>
      <w:r>
        <w:rPr>
          <w:rFonts w:ascii="Trebuchet MS" w:hAnsi="Trebuchet MS" w:cs="Trebuchet MS"/>
          <w:kern w:val="1"/>
          <w:sz w:val="20"/>
          <w:szCs w:val="20"/>
          <w:lang w:val="es-ES"/>
        </w:rPr>
        <w:t>se desempeña en el área de producción / cocina de establecimientos de distinta envergadura donde se produzca elaboración de alimentos, entre otros: restaurantes, confiterías, bares; áreas gastronómicas en servicios de alojamiento, buques, escuelas, hospitales, cárceles, patios de comidas, servicios de catering (aéreos, terrestres o marítimos) industriales, fábricas (comedores industriales).</w:t>
      </w:r>
    </w:p>
    <w:p w14:paraId="794A5F2C" w14:textId="77777777" w:rsidR="00967F5B" w:rsidRDefault="00967F5B" w:rsidP="00967F5B">
      <w:pPr>
        <w:widowControl w:val="0"/>
        <w:autoSpaceDE w:val="0"/>
        <w:autoSpaceDN w:val="0"/>
        <w:adjustRightInd w:val="0"/>
        <w:spacing w:after="0" w:line="232" w:lineRule="exact"/>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Plantas productoras de alimentos elaborados.</w:t>
      </w:r>
    </w:p>
    <w:p w14:paraId="35322168" w14:textId="77777777" w:rsidR="00967F5B" w:rsidRDefault="00967F5B" w:rsidP="00967F5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Así mismo en las áreas de recepción de productos alimenticios en comercios minoristas, mayoristas y grandes cadenas; lugares donde se presten servicios alimenticios (transportes, etc.); confiterías y pastelerías, etc.; heladerías industriales, mayoristas de productos alimenticios, frigoríficos, industrias de panificación y productos alimenticios listos para consumir, enfriados y congelados entre otros.</w:t>
      </w:r>
    </w:p>
    <w:p w14:paraId="5F386786" w14:textId="77777777" w:rsidR="00967F5B" w:rsidRDefault="00967F5B" w:rsidP="00967F5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1E86A3B" w14:textId="77777777" w:rsidR="00967F5B" w:rsidRDefault="00967F5B" w:rsidP="00967F5B">
      <w:pPr>
        <w:widowControl w:val="0"/>
        <w:numPr>
          <w:ilvl w:val="1"/>
          <w:numId w:val="21"/>
        </w:numPr>
        <w:tabs>
          <w:tab w:val="left" w:pos="515"/>
        </w:tabs>
        <w:autoSpaceDE w:val="0"/>
        <w:autoSpaceDN w:val="0"/>
        <w:adjustRightInd w:val="0"/>
        <w:spacing w:before="1"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III.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Trayectoria Formativa del</w:t>
      </w:r>
      <w:r>
        <w:rPr>
          <w:rFonts w:ascii="Trebuchet MS" w:hAnsi="Trebuchet MS" w:cs="Trebuchet MS"/>
          <w:b/>
          <w:bCs/>
          <w:spacing w:val="-4"/>
          <w:kern w:val="1"/>
          <w:sz w:val="20"/>
          <w:szCs w:val="20"/>
          <w:lang w:val="es-ES"/>
        </w:rPr>
        <w:t xml:space="preserve"> </w:t>
      </w:r>
      <w:r>
        <w:rPr>
          <w:rFonts w:ascii="Trebuchet MS" w:hAnsi="Trebuchet MS" w:cs="Trebuchet MS"/>
          <w:b/>
          <w:bCs/>
          <w:kern w:val="1"/>
          <w:sz w:val="20"/>
          <w:szCs w:val="20"/>
          <w:lang w:val="es-ES"/>
        </w:rPr>
        <w:t>Cocinero</w:t>
      </w:r>
    </w:p>
    <w:p w14:paraId="1C401827" w14:textId="77777777" w:rsidR="00967F5B" w:rsidRDefault="00967F5B" w:rsidP="00967F5B">
      <w:pPr>
        <w:widowControl w:val="0"/>
        <w:autoSpaceDE w:val="0"/>
        <w:autoSpaceDN w:val="0"/>
        <w:adjustRightInd w:val="0"/>
        <w:spacing w:before="11" w:after="0" w:line="240" w:lineRule="auto"/>
        <w:ind w:right="-1"/>
        <w:rPr>
          <w:rFonts w:ascii="Times New Roman" w:hAnsi="Times New Roman" w:cs="Times New Roman"/>
          <w:b/>
          <w:bCs/>
          <w:kern w:val="1"/>
          <w:sz w:val="19"/>
          <w:szCs w:val="19"/>
          <w:lang w:val="es-ES"/>
        </w:rPr>
      </w:pPr>
    </w:p>
    <w:p w14:paraId="61EB44EA" w14:textId="77777777" w:rsidR="00967F5B" w:rsidRDefault="00967F5B" w:rsidP="00967F5B">
      <w:pPr>
        <w:widowControl w:val="0"/>
        <w:numPr>
          <w:ilvl w:val="1"/>
          <w:numId w:val="22"/>
        </w:numPr>
        <w:tabs>
          <w:tab w:val="left" w:pos="465"/>
        </w:tabs>
        <w:autoSpaceDE w:val="0"/>
        <w:autoSpaceDN w:val="0"/>
        <w:adjustRightInd w:val="0"/>
        <w:spacing w:after="0" w:line="232" w:lineRule="exact"/>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1.</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Las capacidades profesionales y los contenidos de la</w:t>
      </w:r>
      <w:r>
        <w:rPr>
          <w:rFonts w:ascii="Trebuchet MS" w:hAnsi="Trebuchet MS" w:cs="Trebuchet MS"/>
          <w:b/>
          <w:bCs/>
          <w:i/>
          <w:iCs/>
          <w:spacing w:val="-10"/>
          <w:kern w:val="1"/>
          <w:sz w:val="20"/>
          <w:szCs w:val="20"/>
          <w:lang w:val="es-ES"/>
        </w:rPr>
        <w:t xml:space="preserve"> </w:t>
      </w:r>
      <w:r>
        <w:rPr>
          <w:rFonts w:ascii="Trebuchet MS" w:hAnsi="Trebuchet MS" w:cs="Trebuchet MS"/>
          <w:b/>
          <w:bCs/>
          <w:i/>
          <w:iCs/>
          <w:kern w:val="1"/>
          <w:sz w:val="20"/>
          <w:szCs w:val="20"/>
          <w:lang w:val="es-ES"/>
        </w:rPr>
        <w:t>enseñanza</w:t>
      </w:r>
    </w:p>
    <w:p w14:paraId="19BFC06B" w14:textId="77777777" w:rsidR="00967F5B" w:rsidRDefault="00967F5B" w:rsidP="00967F5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proceso de formación, habrá de organizarse en torno a la adquisición y la acreditación de un conjunto de </w:t>
      </w:r>
      <w:r>
        <w:rPr>
          <w:rFonts w:ascii="Trebuchet MS" w:hAnsi="Trebuchet MS" w:cs="Trebuchet MS"/>
          <w:b/>
          <w:bCs/>
          <w:kern w:val="1"/>
          <w:sz w:val="20"/>
          <w:szCs w:val="20"/>
          <w:lang w:val="es-ES"/>
        </w:rPr>
        <w:t xml:space="preserve">capacidades profesionales </w:t>
      </w:r>
      <w:r>
        <w:rPr>
          <w:rFonts w:ascii="Trebuchet MS" w:hAnsi="Trebuchet MS" w:cs="Trebuchet MS"/>
          <w:kern w:val="1"/>
          <w:sz w:val="20"/>
          <w:szCs w:val="20"/>
          <w:lang w:val="es-ES"/>
        </w:rPr>
        <w:t>que están en la base de los desempeños profesionales descriptos en el perfil del Cocinero</w:t>
      </w:r>
    </w:p>
    <w:p w14:paraId="6C458290" w14:textId="77777777" w:rsidR="00967F5B" w:rsidRDefault="00967F5B" w:rsidP="00967F5B">
      <w:pPr>
        <w:widowControl w:val="0"/>
        <w:autoSpaceDE w:val="0"/>
        <w:autoSpaceDN w:val="0"/>
        <w:adjustRightInd w:val="0"/>
        <w:spacing w:before="6" w:after="0" w:line="240" w:lineRule="auto"/>
        <w:ind w:right="-1"/>
        <w:rPr>
          <w:rFonts w:ascii="Times New Roman" w:hAnsi="Times New Roman" w:cs="Times New Roman"/>
          <w:kern w:val="1"/>
          <w:sz w:val="17"/>
          <w:szCs w:val="17"/>
          <w:lang w:val="es-ES"/>
        </w:rPr>
      </w:pPr>
    </w:p>
    <w:p w14:paraId="41AEC945" w14:textId="77777777" w:rsidR="00967F5B" w:rsidRDefault="00967F5B" w:rsidP="00967F5B">
      <w:pPr>
        <w:widowControl w:val="0"/>
        <w:autoSpaceDE w:val="0"/>
        <w:autoSpaceDN w:val="0"/>
        <w:adjustRightInd w:val="0"/>
        <w:spacing w:before="7" w:after="0" w:line="240" w:lineRule="auto"/>
        <w:ind w:right="-1"/>
        <w:rPr>
          <w:rFonts w:ascii="Times New Roman" w:hAnsi="Times New Roman" w:cs="Times New Roman"/>
          <w:kern w:val="1"/>
          <w:sz w:val="8"/>
          <w:szCs w:val="8"/>
          <w:lang w:val="es-ES"/>
        </w:rPr>
      </w:pPr>
    </w:p>
    <w:p w14:paraId="696C38C0" w14:textId="77777777" w:rsidR="00967F5B" w:rsidRDefault="00967F5B" w:rsidP="00967F5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7CA1209" w14:textId="77777777" w:rsidR="00967F5B" w:rsidRDefault="00967F5B" w:rsidP="00967F5B">
      <w:pPr>
        <w:widowControl w:val="0"/>
        <w:autoSpaceDE w:val="0"/>
        <w:autoSpaceDN w:val="0"/>
        <w:adjustRightInd w:val="0"/>
        <w:spacing w:before="4" w:after="0" w:line="240" w:lineRule="auto"/>
        <w:ind w:right="-1"/>
        <w:rPr>
          <w:rFonts w:ascii="Times New Roman" w:hAnsi="Times New Roman" w:cs="Times New Roman"/>
          <w:kern w:val="1"/>
          <w:sz w:val="7"/>
          <w:szCs w:val="7"/>
          <w:lang w:val="es-ES"/>
        </w:rPr>
      </w:pPr>
    </w:p>
    <w:p w14:paraId="3E543D61" w14:textId="77777777" w:rsidR="00967F5B" w:rsidRDefault="00967F5B" w:rsidP="00967F5B">
      <w:pPr>
        <w:widowControl w:val="0"/>
        <w:autoSpaceDE w:val="0"/>
        <w:autoSpaceDN w:val="0"/>
        <w:adjustRightInd w:val="0"/>
        <w:spacing w:before="100" w:after="0" w:line="240" w:lineRule="auto"/>
        <w:ind w:right="-1"/>
        <w:jc w:val="both"/>
        <w:rPr>
          <w:rFonts w:ascii="Trebuchet MS" w:hAnsi="Trebuchet MS" w:cs="Trebuchet MS"/>
          <w:kern w:val="1"/>
          <w:sz w:val="20"/>
          <w:szCs w:val="20"/>
          <w:lang w:val="es-ES"/>
        </w:rPr>
      </w:pPr>
    </w:p>
    <w:p w14:paraId="40C38842" w14:textId="77777777" w:rsidR="00967F5B" w:rsidRDefault="00967F5B" w:rsidP="00967F5B">
      <w:pPr>
        <w:widowControl w:val="0"/>
        <w:autoSpaceDE w:val="0"/>
        <w:autoSpaceDN w:val="0"/>
        <w:adjustRightInd w:val="0"/>
        <w:spacing w:before="100" w:after="0" w:line="240" w:lineRule="auto"/>
        <w:ind w:right="-1"/>
        <w:jc w:val="both"/>
        <w:rPr>
          <w:rFonts w:ascii="Trebuchet MS" w:hAnsi="Trebuchet MS" w:cs="Trebuchet MS"/>
          <w:kern w:val="1"/>
          <w:sz w:val="20"/>
          <w:szCs w:val="20"/>
          <w:lang w:val="es-ES"/>
        </w:rPr>
      </w:pPr>
    </w:p>
    <w:p w14:paraId="284F1389" w14:textId="77777777" w:rsidR="00967F5B" w:rsidRDefault="00967F5B" w:rsidP="00967F5B">
      <w:pPr>
        <w:widowControl w:val="0"/>
        <w:autoSpaceDE w:val="0"/>
        <w:autoSpaceDN w:val="0"/>
        <w:adjustRightInd w:val="0"/>
        <w:spacing w:before="100" w:after="0" w:line="240" w:lineRule="auto"/>
        <w:ind w:right="-1"/>
        <w:jc w:val="both"/>
        <w:rPr>
          <w:rFonts w:ascii="Trebuchet MS" w:hAnsi="Trebuchet MS" w:cs="Trebuchet MS"/>
          <w:kern w:val="1"/>
          <w:sz w:val="20"/>
          <w:szCs w:val="20"/>
          <w:lang w:val="es-ES"/>
        </w:rPr>
      </w:pPr>
    </w:p>
    <w:p w14:paraId="7CAD3426" w14:textId="77777777" w:rsidR="00967F5B" w:rsidRDefault="00967F5B" w:rsidP="00967F5B">
      <w:pPr>
        <w:widowControl w:val="0"/>
        <w:autoSpaceDE w:val="0"/>
        <w:autoSpaceDN w:val="0"/>
        <w:adjustRightInd w:val="0"/>
        <w:spacing w:before="100" w:after="0" w:line="240" w:lineRule="auto"/>
        <w:ind w:right="-1"/>
        <w:jc w:val="both"/>
        <w:rPr>
          <w:rFonts w:ascii="Trebuchet MS" w:hAnsi="Trebuchet MS" w:cs="Trebuchet MS"/>
          <w:kern w:val="1"/>
          <w:sz w:val="20"/>
          <w:szCs w:val="20"/>
          <w:lang w:val="es-ES"/>
        </w:rPr>
      </w:pPr>
    </w:p>
    <w:p w14:paraId="1BB69DA7" w14:textId="77777777" w:rsidR="00967F5B" w:rsidRDefault="00967F5B" w:rsidP="00967F5B">
      <w:pPr>
        <w:widowControl w:val="0"/>
        <w:autoSpaceDE w:val="0"/>
        <w:autoSpaceDN w:val="0"/>
        <w:adjustRightInd w:val="0"/>
        <w:spacing w:before="100" w:after="0" w:line="240" w:lineRule="auto"/>
        <w:ind w:right="-1"/>
        <w:jc w:val="both"/>
        <w:rPr>
          <w:rFonts w:ascii="Trebuchet MS" w:hAnsi="Trebuchet MS" w:cs="Trebuchet MS"/>
          <w:kern w:val="1"/>
          <w:sz w:val="20"/>
          <w:szCs w:val="20"/>
          <w:lang w:val="es-ES"/>
        </w:rPr>
      </w:pPr>
    </w:p>
    <w:p w14:paraId="47CACF48" w14:textId="77777777" w:rsidR="00967F5B" w:rsidRDefault="00967F5B" w:rsidP="00967F5B">
      <w:pPr>
        <w:widowControl w:val="0"/>
        <w:autoSpaceDE w:val="0"/>
        <w:autoSpaceDN w:val="0"/>
        <w:adjustRightInd w:val="0"/>
        <w:spacing w:before="100" w:after="0" w:line="240" w:lineRule="auto"/>
        <w:ind w:right="-1"/>
        <w:jc w:val="both"/>
        <w:rPr>
          <w:rFonts w:ascii="Trebuchet MS" w:hAnsi="Trebuchet MS" w:cs="Trebuchet MS"/>
          <w:kern w:val="1"/>
          <w:sz w:val="20"/>
          <w:szCs w:val="20"/>
          <w:lang w:val="es-ES"/>
        </w:rPr>
      </w:pPr>
    </w:p>
    <w:p w14:paraId="4A7EDF2A" w14:textId="77777777" w:rsidR="00967F5B" w:rsidRDefault="00967F5B" w:rsidP="00967F5B">
      <w:pPr>
        <w:widowControl w:val="0"/>
        <w:autoSpaceDE w:val="0"/>
        <w:autoSpaceDN w:val="0"/>
        <w:adjustRightInd w:val="0"/>
        <w:spacing w:before="100" w:after="0" w:line="240" w:lineRule="auto"/>
        <w:ind w:right="-1"/>
        <w:jc w:val="both"/>
        <w:rPr>
          <w:rFonts w:ascii="Trebuchet MS" w:hAnsi="Trebuchet MS" w:cs="Trebuchet MS"/>
          <w:kern w:val="1"/>
          <w:sz w:val="20"/>
          <w:szCs w:val="20"/>
          <w:lang w:val="es-ES"/>
        </w:rPr>
      </w:pPr>
    </w:p>
    <w:p w14:paraId="00441837" w14:textId="27E4C680" w:rsidR="00967F5B" w:rsidRDefault="00967F5B" w:rsidP="00967F5B">
      <w:pPr>
        <w:widowControl w:val="0"/>
        <w:autoSpaceDE w:val="0"/>
        <w:autoSpaceDN w:val="0"/>
        <w:adjustRightInd w:val="0"/>
        <w:spacing w:before="100" w:after="0" w:line="240" w:lineRule="auto"/>
        <w:ind w:right="-1"/>
        <w:jc w:val="both"/>
        <w:rPr>
          <w:rFonts w:ascii="Trebuchet MS" w:hAnsi="Trebuchet MS" w:cs="Trebuchet MS"/>
          <w:kern w:val="1"/>
          <w:sz w:val="20"/>
          <w:szCs w:val="20"/>
          <w:lang w:val="es-ES"/>
        </w:rPr>
      </w:pPr>
      <w:r>
        <w:rPr>
          <w:noProof/>
          <w:lang w:val="es-ES" w:eastAsia="es-ES"/>
        </w:rPr>
        <w:lastRenderedPageBreak/>
        <mc:AlternateContent>
          <mc:Choice Requires="wps">
            <w:drawing>
              <wp:anchor distT="0" distB="0" distL="114300" distR="114300" simplePos="0" relativeHeight="251659264" behindDoc="0" locked="0" layoutInCell="1" allowOverlap="1" wp14:anchorId="2AE76BEE" wp14:editId="2D4A13FA">
                <wp:simplePos x="0" y="0"/>
                <wp:positionH relativeFrom="column">
                  <wp:posOffset>-114300</wp:posOffset>
                </wp:positionH>
                <wp:positionV relativeFrom="paragraph">
                  <wp:posOffset>3404870</wp:posOffset>
                </wp:positionV>
                <wp:extent cx="6300470" cy="878840"/>
                <wp:effectExtent l="0" t="0" r="24130" b="3556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470" cy="87884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0417EBA" w14:textId="77777777" w:rsidR="00967F5B" w:rsidRDefault="00967F5B" w:rsidP="00967F5B">
                            <w:pPr>
                              <w:pStyle w:val="Textodecuerpo"/>
                              <w:numPr>
                                <w:ilvl w:val="0"/>
                                <w:numId w:val="29"/>
                              </w:numPr>
                              <w:tabs>
                                <w:tab w:val="left" w:pos="305"/>
                              </w:tabs>
                              <w:ind w:right="99" w:firstLine="0"/>
                            </w:pPr>
                            <w:r>
                              <w:t>Transmitir información técnica de manera verbal, sobre el desarrollo de las actividades que le fueron encomendadas para poder distribuir y organizar el</w:t>
                            </w:r>
                            <w:r>
                              <w:rPr>
                                <w:spacing w:val="-11"/>
                              </w:rPr>
                              <w:t xml:space="preserve"> </w:t>
                            </w:r>
                            <w:r>
                              <w:t>trabajo.</w:t>
                            </w:r>
                          </w:p>
                          <w:p w14:paraId="3BA75839" w14:textId="77777777" w:rsidR="00967F5B" w:rsidRDefault="00967F5B" w:rsidP="00967F5B">
                            <w:pPr>
                              <w:pStyle w:val="Textodecuerpo"/>
                              <w:numPr>
                                <w:ilvl w:val="0"/>
                                <w:numId w:val="29"/>
                              </w:numPr>
                              <w:tabs>
                                <w:tab w:val="left" w:pos="291"/>
                              </w:tabs>
                              <w:ind w:right="100" w:firstLine="0"/>
                            </w:pPr>
                            <w:r>
                              <w:t>Aplicar la selección de la materia prima y la elección de la técnica adecuada para la producción de los productos culinarios a ser presentados en el</w:t>
                            </w:r>
                            <w:r>
                              <w:rPr>
                                <w:spacing w:val="-9"/>
                              </w:rPr>
                              <w:t xml:space="preserve"> </w:t>
                            </w:r>
                            <w:r>
                              <w:t>servicio</w:t>
                            </w:r>
                          </w:p>
                          <w:p w14:paraId="1DF05475" w14:textId="77777777" w:rsidR="00967F5B" w:rsidRDefault="00967F5B" w:rsidP="00967F5B">
                            <w:pPr>
                              <w:pStyle w:val="Textodecuerpo"/>
                              <w:numPr>
                                <w:ilvl w:val="0"/>
                                <w:numId w:val="29"/>
                              </w:numPr>
                              <w:tabs>
                                <w:tab w:val="left" w:pos="314"/>
                              </w:tabs>
                              <w:ind w:right="100" w:firstLine="0"/>
                            </w:pPr>
                            <w:r>
                              <w:t>Aplicar criterios de requisición y abastecimiento de las materias primas y su mejor aprovechamiento basado en las normas de calidad y seguridad</w:t>
                            </w:r>
                            <w:r>
                              <w:rPr>
                                <w:spacing w:val="-11"/>
                              </w:rPr>
                              <w:t xml:space="preserve"> </w:t>
                            </w:r>
                            <w:r>
                              <w:t>alimentaria.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5" o:spid="_x0000_s1026" type="#_x0000_t202" style="position:absolute;left:0;text-align:left;margin-left:-8.95pt;margin-top:268.1pt;width:496.1pt;height:6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Pmzy4UCAAAfBQAADgAAAGRycy9lMm9Eb2MueG1srFTbbtwgEH2v1H9AvG9sb5zNxoo3SvdSVUov&#10;UtIPYAGvUTFQYNdOq/57B1hvkualquoHPPYMhzkzZ7i+GTqJDtw6oVWNi7McI66oZkLtavz1YTOZ&#10;Y+Q8UYxIrXiNH7nDN4u3b657U/GpbrVk3CIAUa7qTY1b702VZY62vCPuTBuuwNlo2xEPn3aXMUt6&#10;QO9kNs3zWdZry4zVlDsHf1fJiRcRv2k49Z+bxnGPZI0hNx9XG9dtWLPFNal2lphW0GMa5B+y6IhQ&#10;cOgJakU8QXsrXkF1glrtdOPPqO4y3TSC8sgB2BT5H2zuW2J45ALFceZUJvf/YOmnwxeLBKvxBUaK&#10;dNCiBz549E4P6CJUpzeugqB7A2F+gN/Q5cjUmTtNvzmk9LIlasdvrdV9ywmD7IqwM3u2NeG4ALLt&#10;P2oGx5C91xFoaGwXSgfFQIAOXXo8dSakQuHn7DzPy0twUfDNL+fzMrYuI9W421jn33PdoWDU2ELn&#10;Izo53DkfsiHVGBIOU3ojpIzdlwr1cEJ+NUu8tBQsOEOYs7vtUlp0IEE/8YnUwPM8LCCviGtTXHQl&#10;ZXXCg7yl6CDr025ShTKtFYvHeyJksiFFqcKpwBqSPlpJRj+v8qv1fD0vJ+V0tp6UOWOT282ynMw2&#10;xeXF6ny1XK6KX4FAUVatYIyrwGGUdFH+nWSOw5XEeBL1C64vSrKJz+uSZC/TiOUHVuM7sov6CJJI&#10;4vDDdohCnAa4oJ2tZo8gGKvT1MItA0ar7Q+MepjYGrvve2I5RvKDAtGF8R4NOxrb0SCKwtYae4yS&#10;ufTpGtgbK3YtICdZK30LwmxE1MxTFkc5wxRGDscbI4z58+8Y9XSvLX4DAAD//wMAUEsDBBQABgAI&#10;AAAAIQClaIPS4QAAAAsBAAAPAAAAZHJzL2Rvd25yZXYueG1sTI/LboMwEEX3lfoP1lTqLjF5AAlh&#10;iKoq2XRRiTQf4OAJ0OIxwk6gf1931S5H9+jeM/l+Mp240+BaywiLeQSCuLK65Rrh/HGcbUA4r1ir&#10;zjIhfJODffH4kKtM25FLup98LUIJu0whNN73mZSuasgoN7c9cciudjDKh3OopR7UGMpNJ5dRlEij&#10;Wg4LjerptaHq63QzCFR+ttYeN2PZ+/r85g5xfHiPEZ+fppcdCE+T/4PhVz+oQxGcLvbG2okOYbZI&#10;twFFiFfJEkQgtul6BeKCkKTrBGSRy/8/FD8AAAD//wMAUEsBAi0AFAAGAAgAAAAhAOSZw8D7AAAA&#10;4QEAABMAAAAAAAAAAAAAAAAAAAAAAFtDb250ZW50X1R5cGVzXS54bWxQSwECLQAUAAYACAAAACEA&#10;I7Jq4dcAAACUAQAACwAAAAAAAAAAAAAAAAAsAQAAX3JlbHMvLnJlbHNQSwECLQAUAAYACAAAACEA&#10;qPmzy4UCAAAfBQAADgAAAAAAAAAAAAAAAAAsAgAAZHJzL2Uyb0RvYy54bWxQSwECLQAUAAYACAAA&#10;ACEApWiD0uEAAAALAQAADwAAAAAAAAAAAAAAAADdBAAAZHJzL2Rvd25yZXYueG1sUEsFBgAAAAAE&#10;AAQA8wAAAOsFAAAAAA==&#10;" filled="f" strokeweight=".48pt">
                <v:textbox inset="0,0,0,0">
                  <w:txbxContent>
                    <w:p w14:paraId="10417EBA" w14:textId="77777777" w:rsidR="00967F5B" w:rsidRDefault="00967F5B" w:rsidP="00967F5B">
                      <w:pPr>
                        <w:pStyle w:val="Textodecuerpo"/>
                        <w:numPr>
                          <w:ilvl w:val="0"/>
                          <w:numId w:val="29"/>
                        </w:numPr>
                        <w:tabs>
                          <w:tab w:val="left" w:pos="305"/>
                        </w:tabs>
                        <w:ind w:right="99" w:firstLine="0"/>
                      </w:pPr>
                      <w:r>
                        <w:t>Transmitir información técnica de manera verbal, sobre el desarrollo de las actividades que le fueron encomendadas para poder distribuir y organizar el</w:t>
                      </w:r>
                      <w:r>
                        <w:rPr>
                          <w:spacing w:val="-11"/>
                        </w:rPr>
                        <w:t xml:space="preserve"> </w:t>
                      </w:r>
                      <w:r>
                        <w:t>trabajo.</w:t>
                      </w:r>
                    </w:p>
                    <w:p w14:paraId="3BA75839" w14:textId="77777777" w:rsidR="00967F5B" w:rsidRDefault="00967F5B" w:rsidP="00967F5B">
                      <w:pPr>
                        <w:pStyle w:val="Textodecuerpo"/>
                        <w:numPr>
                          <w:ilvl w:val="0"/>
                          <w:numId w:val="29"/>
                        </w:numPr>
                        <w:tabs>
                          <w:tab w:val="left" w:pos="291"/>
                        </w:tabs>
                        <w:ind w:right="100" w:firstLine="0"/>
                      </w:pPr>
                      <w:r>
                        <w:t>Aplicar la selección de la materia prima y la elección de la técnica adecuada para la producción de los productos culinarios a ser presentados en el</w:t>
                      </w:r>
                      <w:r>
                        <w:rPr>
                          <w:spacing w:val="-9"/>
                        </w:rPr>
                        <w:t xml:space="preserve"> </w:t>
                      </w:r>
                      <w:r>
                        <w:t>servicio</w:t>
                      </w:r>
                    </w:p>
                    <w:p w14:paraId="1DF05475" w14:textId="77777777" w:rsidR="00967F5B" w:rsidRDefault="00967F5B" w:rsidP="00967F5B">
                      <w:pPr>
                        <w:pStyle w:val="Textodecuerpo"/>
                        <w:numPr>
                          <w:ilvl w:val="0"/>
                          <w:numId w:val="29"/>
                        </w:numPr>
                        <w:tabs>
                          <w:tab w:val="left" w:pos="314"/>
                        </w:tabs>
                        <w:ind w:right="100" w:firstLine="0"/>
                      </w:pPr>
                      <w:r>
                        <w:t>Aplicar criterios de requisición y abastecimiento de las materias primas y su mejor aprovechamiento basado en las normas de calidad y seguridad</w:t>
                      </w:r>
                      <w:r>
                        <w:rPr>
                          <w:spacing w:val="-11"/>
                        </w:rPr>
                        <w:t xml:space="preserve"> </w:t>
                      </w:r>
                      <w:r>
                        <w:t>alimentaria.</w:t>
                      </w:r>
                    </w:p>
                  </w:txbxContent>
                </v:textbox>
                <w10:wrap type="square"/>
              </v:shape>
            </w:pict>
          </mc:Fallback>
        </mc:AlternateContent>
      </w:r>
      <w:r>
        <w:rPr>
          <w:rFonts w:ascii="Trebuchet MS" w:hAnsi="Trebuchet MS" w:cs="Trebuchet MS"/>
          <w:noProof/>
          <w:kern w:val="1"/>
          <w:sz w:val="20"/>
          <w:szCs w:val="20"/>
          <w:lang w:val="es-ES" w:eastAsia="es-ES"/>
        </w:rPr>
        <mc:AlternateContent>
          <mc:Choice Requires="wpg">
            <w:drawing>
              <wp:anchor distT="0" distB="0" distL="0" distR="0" simplePos="0" relativeHeight="251658240" behindDoc="1" locked="0" layoutInCell="1" allowOverlap="1" wp14:editId="5DDBBE8B">
                <wp:simplePos x="0" y="0"/>
                <wp:positionH relativeFrom="page">
                  <wp:posOffset>516255</wp:posOffset>
                </wp:positionH>
                <wp:positionV relativeFrom="paragraph">
                  <wp:posOffset>433070</wp:posOffset>
                </wp:positionV>
                <wp:extent cx="6395085" cy="2857500"/>
                <wp:effectExtent l="0" t="0" r="31115" b="38100"/>
                <wp:wrapThrough wrapText="bothSides">
                  <wp:wrapPolygon edited="0">
                    <wp:start x="0" y="0"/>
                    <wp:lineTo x="0" y="21696"/>
                    <wp:lineTo x="21619" y="21696"/>
                    <wp:lineTo x="21619" y="0"/>
                    <wp:lineTo x="0" y="0"/>
                  </wp:wrapPolygon>
                </wp:wrapThrough>
                <wp:docPr id="1" name="Agrupar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5085" cy="2857500"/>
                          <a:chOff x="1021" y="244"/>
                          <a:chExt cx="10066" cy="4500"/>
                        </a:xfrm>
                      </wpg:grpSpPr>
                      <wps:wsp>
                        <wps:cNvPr id="2" name="Text Box 3"/>
                        <wps:cNvSpPr txBox="1">
                          <a:spLocks noChangeArrowheads="1"/>
                        </wps:cNvSpPr>
                        <wps:spPr bwMode="auto">
                          <a:xfrm>
                            <a:off x="1021" y="244"/>
                            <a:ext cx="10061" cy="45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38C37E8" w14:textId="77777777" w:rsidR="00967F5B" w:rsidRDefault="00967F5B" w:rsidP="00967F5B">
                              <w:pPr>
                                <w:widowControl w:val="0"/>
                                <w:numPr>
                                  <w:ilvl w:val="0"/>
                                  <w:numId w:val="28"/>
                                </w:numPr>
                                <w:tabs>
                                  <w:tab w:val="left" w:pos="314"/>
                                </w:tabs>
                                <w:autoSpaceDE w:val="0"/>
                                <w:autoSpaceDN w:val="0"/>
                                <w:spacing w:after="0" w:line="240" w:lineRule="auto"/>
                                <w:ind w:right="102" w:firstLine="0"/>
                                <w:jc w:val="both"/>
                                <w:rPr>
                                  <w:sz w:val="20"/>
                                </w:rPr>
                              </w:pPr>
                              <w:proofErr w:type="spellStart"/>
                              <w:r>
                                <w:rPr>
                                  <w:sz w:val="20"/>
                                </w:rPr>
                                <w:t>Interpretar</w:t>
                              </w:r>
                              <w:proofErr w:type="spellEnd"/>
                              <w:r>
                                <w:rPr>
                                  <w:sz w:val="20"/>
                                </w:rPr>
                                <w:t xml:space="preserve"> </w:t>
                              </w:r>
                              <w:proofErr w:type="spellStart"/>
                              <w:r>
                                <w:rPr>
                                  <w:sz w:val="20"/>
                                </w:rPr>
                                <w:t>información</w:t>
                              </w:r>
                              <w:proofErr w:type="spellEnd"/>
                              <w:r>
                                <w:rPr>
                                  <w:sz w:val="20"/>
                                </w:rPr>
                                <w:t xml:space="preserve"> </w:t>
                              </w:r>
                              <w:proofErr w:type="spellStart"/>
                              <w:r>
                                <w:rPr>
                                  <w:sz w:val="20"/>
                                </w:rPr>
                                <w:t>técnica</w:t>
                              </w:r>
                              <w:proofErr w:type="spellEnd"/>
                              <w:r>
                                <w:rPr>
                                  <w:sz w:val="20"/>
                                </w:rPr>
                                <w:t xml:space="preserve">, </w:t>
                              </w:r>
                              <w:proofErr w:type="spellStart"/>
                              <w:r>
                                <w:rPr>
                                  <w:sz w:val="20"/>
                                </w:rPr>
                                <w:t>escrita</w:t>
                              </w:r>
                              <w:proofErr w:type="spellEnd"/>
                              <w:r>
                                <w:rPr>
                                  <w:sz w:val="20"/>
                                </w:rPr>
                                <w:t xml:space="preserve"> o verbal, </w:t>
                              </w:r>
                              <w:proofErr w:type="spellStart"/>
                              <w:r>
                                <w:rPr>
                                  <w:sz w:val="20"/>
                                </w:rPr>
                                <w:t>relacionada</w:t>
                              </w:r>
                              <w:proofErr w:type="spellEnd"/>
                              <w:r>
                                <w:rPr>
                                  <w:sz w:val="20"/>
                                </w:rPr>
                                <w:t xml:space="preserve"> con </w:t>
                              </w:r>
                              <w:proofErr w:type="spellStart"/>
                              <w:r>
                                <w:rPr>
                                  <w:sz w:val="20"/>
                                </w:rPr>
                                <w:t>productos</w:t>
                              </w:r>
                              <w:proofErr w:type="spellEnd"/>
                              <w:r>
                                <w:rPr>
                                  <w:sz w:val="20"/>
                                </w:rPr>
                                <w:t xml:space="preserve">, </w:t>
                              </w:r>
                              <w:proofErr w:type="spellStart"/>
                              <w:r>
                                <w:rPr>
                                  <w:sz w:val="20"/>
                                </w:rPr>
                                <w:t>procesos</w:t>
                              </w:r>
                              <w:proofErr w:type="spellEnd"/>
                              <w:r>
                                <w:rPr>
                                  <w:sz w:val="20"/>
                                </w:rPr>
                                <w:t xml:space="preserve"> y/o </w:t>
                              </w:r>
                              <w:proofErr w:type="spellStart"/>
                              <w:r>
                                <w:rPr>
                                  <w:sz w:val="20"/>
                                </w:rPr>
                                <w:t>tecnología</w:t>
                              </w:r>
                              <w:proofErr w:type="spellEnd"/>
                              <w:r>
                                <w:rPr>
                                  <w:sz w:val="20"/>
                                </w:rPr>
                                <w:t xml:space="preserve"> </w:t>
                              </w:r>
                              <w:proofErr w:type="spellStart"/>
                              <w:r>
                                <w:rPr>
                                  <w:sz w:val="20"/>
                                </w:rPr>
                                <w:t>aplicable</w:t>
                              </w:r>
                              <w:proofErr w:type="spellEnd"/>
                              <w:r>
                                <w:rPr>
                                  <w:sz w:val="20"/>
                                </w:rPr>
                                <w:t xml:space="preserve"> a </w:t>
                              </w:r>
                              <w:proofErr w:type="spellStart"/>
                              <w:r>
                                <w:rPr>
                                  <w:sz w:val="20"/>
                                </w:rPr>
                                <w:t>trabajos</w:t>
                              </w:r>
                              <w:proofErr w:type="spellEnd"/>
                              <w:r>
                                <w:rPr>
                                  <w:sz w:val="20"/>
                                </w:rPr>
                                <w:t xml:space="preserve"> en la </w:t>
                              </w:r>
                              <w:proofErr w:type="spellStart"/>
                              <w:r>
                                <w:rPr>
                                  <w:sz w:val="20"/>
                                </w:rPr>
                                <w:t>cocina</w:t>
                              </w:r>
                              <w:proofErr w:type="spellEnd"/>
                              <w:r>
                                <w:rPr>
                                  <w:sz w:val="20"/>
                                </w:rPr>
                                <w:t xml:space="preserve">, </w:t>
                              </w:r>
                              <w:proofErr w:type="spellStart"/>
                              <w:r>
                                <w:rPr>
                                  <w:sz w:val="20"/>
                                </w:rPr>
                                <w:t>identificando</w:t>
                              </w:r>
                              <w:proofErr w:type="spellEnd"/>
                              <w:r>
                                <w:rPr>
                                  <w:sz w:val="20"/>
                                </w:rPr>
                                <w:t xml:space="preserve"> </w:t>
                              </w:r>
                              <w:proofErr w:type="spellStart"/>
                              <w:r>
                                <w:rPr>
                                  <w:sz w:val="20"/>
                                </w:rPr>
                                <w:t>códigos</w:t>
                              </w:r>
                              <w:proofErr w:type="spellEnd"/>
                              <w:r>
                                <w:rPr>
                                  <w:sz w:val="20"/>
                                </w:rPr>
                                <w:t xml:space="preserve"> y </w:t>
                              </w:r>
                              <w:proofErr w:type="spellStart"/>
                              <w:r>
                                <w:rPr>
                                  <w:sz w:val="20"/>
                                </w:rPr>
                                <w:t>simbología</w:t>
                              </w:r>
                              <w:proofErr w:type="spellEnd"/>
                              <w:r>
                                <w:rPr>
                                  <w:sz w:val="20"/>
                                </w:rPr>
                                <w:t xml:space="preserve"> </w:t>
                              </w:r>
                              <w:proofErr w:type="spellStart"/>
                              <w:r>
                                <w:rPr>
                                  <w:sz w:val="20"/>
                                </w:rPr>
                                <w:t>propios</w:t>
                              </w:r>
                              <w:proofErr w:type="spellEnd"/>
                              <w:r>
                                <w:rPr>
                                  <w:sz w:val="20"/>
                                </w:rPr>
                                <w:t xml:space="preserve"> de la </w:t>
                              </w:r>
                              <w:proofErr w:type="spellStart"/>
                              <w:r>
                                <w:rPr>
                                  <w:sz w:val="20"/>
                                </w:rPr>
                                <w:t>actividad</w:t>
                              </w:r>
                              <w:proofErr w:type="spellEnd"/>
                              <w:r>
                                <w:rPr>
                                  <w:sz w:val="20"/>
                                </w:rPr>
                                <w:t xml:space="preserve">, </w:t>
                              </w:r>
                              <w:proofErr w:type="spellStart"/>
                              <w:r>
                                <w:rPr>
                                  <w:sz w:val="20"/>
                                </w:rPr>
                                <w:t>verificando</w:t>
                              </w:r>
                              <w:proofErr w:type="spellEnd"/>
                              <w:r>
                                <w:rPr>
                                  <w:sz w:val="20"/>
                                </w:rPr>
                                <w:t xml:space="preserve"> </w:t>
                              </w:r>
                              <w:proofErr w:type="spellStart"/>
                              <w:r>
                                <w:rPr>
                                  <w:sz w:val="20"/>
                                </w:rPr>
                                <w:t>su</w:t>
                              </w:r>
                              <w:proofErr w:type="spellEnd"/>
                              <w:r>
                                <w:rPr>
                                  <w:sz w:val="20"/>
                                </w:rPr>
                                <w:t xml:space="preserve"> </w:t>
                              </w:r>
                              <w:proofErr w:type="spellStart"/>
                              <w:r>
                                <w:rPr>
                                  <w:sz w:val="20"/>
                                </w:rPr>
                                <w:t>pertinencia</w:t>
                              </w:r>
                              <w:proofErr w:type="spellEnd"/>
                              <w:r>
                                <w:rPr>
                                  <w:sz w:val="20"/>
                                </w:rPr>
                                <w:t xml:space="preserve"> y </w:t>
                              </w:r>
                              <w:proofErr w:type="spellStart"/>
                              <w:r>
                                <w:rPr>
                                  <w:sz w:val="20"/>
                                </w:rPr>
                                <w:t>alcance</w:t>
                              </w:r>
                              <w:proofErr w:type="spellEnd"/>
                              <w:r>
                                <w:rPr>
                                  <w:sz w:val="20"/>
                                </w:rPr>
                                <w:t xml:space="preserve"> </w:t>
                              </w:r>
                              <w:proofErr w:type="spellStart"/>
                              <w:r>
                                <w:rPr>
                                  <w:sz w:val="20"/>
                                </w:rPr>
                                <w:t>para</w:t>
                              </w:r>
                              <w:proofErr w:type="spellEnd"/>
                              <w:r>
                                <w:rPr>
                                  <w:sz w:val="20"/>
                                </w:rPr>
                                <w:t xml:space="preserve"> </w:t>
                              </w:r>
                              <w:proofErr w:type="spellStart"/>
                              <w:r>
                                <w:rPr>
                                  <w:sz w:val="20"/>
                                </w:rPr>
                                <w:t>realizar</w:t>
                              </w:r>
                              <w:proofErr w:type="spellEnd"/>
                              <w:r>
                                <w:rPr>
                                  <w:sz w:val="20"/>
                                </w:rPr>
                                <w:t xml:space="preserve"> </w:t>
                              </w:r>
                              <w:proofErr w:type="spellStart"/>
                              <w:r>
                                <w:rPr>
                                  <w:sz w:val="20"/>
                                </w:rPr>
                                <w:t>una</w:t>
                              </w:r>
                              <w:proofErr w:type="spellEnd"/>
                              <w:r>
                                <w:rPr>
                                  <w:sz w:val="20"/>
                                </w:rPr>
                                <w:t xml:space="preserve"> </w:t>
                              </w:r>
                              <w:proofErr w:type="spellStart"/>
                              <w:r>
                                <w:rPr>
                                  <w:sz w:val="20"/>
                                </w:rPr>
                                <w:t>acción</w:t>
                              </w:r>
                              <w:proofErr w:type="spellEnd"/>
                              <w:r>
                                <w:rPr>
                                  <w:spacing w:val="-11"/>
                                  <w:sz w:val="20"/>
                                </w:rPr>
                                <w:t xml:space="preserve"> </w:t>
                              </w:r>
                              <w:proofErr w:type="spellStart"/>
                              <w:r>
                                <w:rPr>
                                  <w:sz w:val="20"/>
                                </w:rPr>
                                <w:t>requerida</w:t>
                              </w:r>
                              <w:proofErr w:type="spellEnd"/>
                              <w:r>
                                <w:rPr>
                                  <w:sz w:val="20"/>
                                </w:rPr>
                                <w:t>.</w:t>
                              </w:r>
                            </w:p>
                            <w:p w14:paraId="4549B452" w14:textId="77777777" w:rsidR="00967F5B" w:rsidRDefault="00967F5B" w:rsidP="00967F5B">
                              <w:pPr>
                                <w:widowControl w:val="0"/>
                                <w:numPr>
                                  <w:ilvl w:val="0"/>
                                  <w:numId w:val="28"/>
                                </w:numPr>
                                <w:tabs>
                                  <w:tab w:val="left" w:pos="314"/>
                                </w:tabs>
                                <w:autoSpaceDE w:val="0"/>
                                <w:autoSpaceDN w:val="0"/>
                                <w:spacing w:after="0" w:line="240" w:lineRule="auto"/>
                                <w:ind w:right="102" w:firstLine="0"/>
                                <w:jc w:val="both"/>
                                <w:rPr>
                                  <w:sz w:val="20"/>
                                </w:rPr>
                              </w:pPr>
                              <w:proofErr w:type="spellStart"/>
                              <w:r>
                                <w:rPr>
                                  <w:sz w:val="20"/>
                                </w:rPr>
                                <w:t>Transferir</w:t>
                              </w:r>
                              <w:proofErr w:type="spellEnd"/>
                              <w:r>
                                <w:rPr>
                                  <w:sz w:val="20"/>
                                </w:rPr>
                                <w:t xml:space="preserve"> la </w:t>
                              </w:r>
                              <w:proofErr w:type="spellStart"/>
                              <w:r>
                                <w:rPr>
                                  <w:sz w:val="20"/>
                                </w:rPr>
                                <w:t>información</w:t>
                              </w:r>
                              <w:proofErr w:type="spellEnd"/>
                              <w:r>
                                <w:rPr>
                                  <w:sz w:val="20"/>
                                </w:rPr>
                                <w:t xml:space="preserve"> de los </w:t>
                              </w:r>
                              <w:proofErr w:type="spellStart"/>
                              <w:r>
                                <w:rPr>
                                  <w:sz w:val="20"/>
                                </w:rPr>
                                <w:t>procesos</w:t>
                              </w:r>
                              <w:proofErr w:type="spellEnd"/>
                              <w:r>
                                <w:rPr>
                                  <w:sz w:val="20"/>
                                </w:rPr>
                                <w:t xml:space="preserve"> de </w:t>
                              </w:r>
                              <w:proofErr w:type="spellStart"/>
                              <w:r>
                                <w:rPr>
                                  <w:sz w:val="20"/>
                                </w:rPr>
                                <w:t>producción</w:t>
                              </w:r>
                              <w:proofErr w:type="spellEnd"/>
                              <w:r>
                                <w:rPr>
                                  <w:sz w:val="20"/>
                                </w:rPr>
                                <w:t xml:space="preserve">, </w:t>
                              </w:r>
                              <w:proofErr w:type="spellStart"/>
                              <w:r>
                                <w:rPr>
                                  <w:sz w:val="20"/>
                                </w:rPr>
                                <w:t>relacionada</w:t>
                              </w:r>
                              <w:proofErr w:type="spellEnd"/>
                              <w:r>
                                <w:rPr>
                                  <w:sz w:val="20"/>
                                </w:rPr>
                                <w:t xml:space="preserve"> con </w:t>
                              </w:r>
                              <w:proofErr w:type="spellStart"/>
                              <w:r>
                                <w:rPr>
                                  <w:sz w:val="20"/>
                                </w:rPr>
                                <w:t>productos</w:t>
                              </w:r>
                              <w:proofErr w:type="spellEnd"/>
                              <w:r>
                                <w:rPr>
                                  <w:sz w:val="20"/>
                                </w:rPr>
                                <w:t xml:space="preserve"> o </w:t>
                              </w:r>
                              <w:proofErr w:type="spellStart"/>
                              <w:r>
                                <w:rPr>
                                  <w:sz w:val="20"/>
                                </w:rPr>
                                <w:t>procesos</w:t>
                              </w:r>
                              <w:proofErr w:type="spellEnd"/>
                              <w:r>
                                <w:rPr>
                                  <w:sz w:val="20"/>
                                </w:rPr>
                                <w:t xml:space="preserve"> en la </w:t>
                              </w:r>
                              <w:proofErr w:type="spellStart"/>
                              <w:r>
                                <w:rPr>
                                  <w:sz w:val="20"/>
                                </w:rPr>
                                <w:t>cocina</w:t>
                              </w:r>
                              <w:proofErr w:type="spellEnd"/>
                              <w:r>
                                <w:rPr>
                                  <w:sz w:val="20"/>
                                </w:rPr>
                                <w:t xml:space="preserve">, </w:t>
                              </w:r>
                              <w:proofErr w:type="spellStart"/>
                              <w:r>
                                <w:rPr>
                                  <w:sz w:val="20"/>
                                </w:rPr>
                                <w:t>verificando</w:t>
                              </w:r>
                              <w:proofErr w:type="spellEnd"/>
                              <w:r>
                                <w:rPr>
                                  <w:sz w:val="20"/>
                                </w:rPr>
                                <w:t xml:space="preserve"> </w:t>
                              </w:r>
                              <w:proofErr w:type="spellStart"/>
                              <w:r>
                                <w:rPr>
                                  <w:sz w:val="20"/>
                                </w:rPr>
                                <w:t>su</w:t>
                              </w:r>
                              <w:proofErr w:type="spellEnd"/>
                              <w:r>
                                <w:rPr>
                                  <w:sz w:val="20"/>
                                </w:rPr>
                                <w:t xml:space="preserve"> </w:t>
                              </w:r>
                              <w:proofErr w:type="spellStart"/>
                              <w:r>
                                <w:rPr>
                                  <w:sz w:val="20"/>
                                </w:rPr>
                                <w:t>pertinencia</w:t>
                              </w:r>
                              <w:proofErr w:type="spellEnd"/>
                              <w:r>
                                <w:rPr>
                                  <w:sz w:val="20"/>
                                </w:rPr>
                                <w:t xml:space="preserve"> y </w:t>
                              </w:r>
                              <w:proofErr w:type="spellStart"/>
                              <w:r>
                                <w:rPr>
                                  <w:sz w:val="20"/>
                                </w:rPr>
                                <w:t>alcance</w:t>
                              </w:r>
                              <w:proofErr w:type="spellEnd"/>
                              <w:r>
                                <w:rPr>
                                  <w:sz w:val="20"/>
                                </w:rPr>
                                <w:t xml:space="preserve"> </w:t>
                              </w:r>
                              <w:proofErr w:type="spellStart"/>
                              <w:r>
                                <w:rPr>
                                  <w:sz w:val="20"/>
                                </w:rPr>
                                <w:t>para</w:t>
                              </w:r>
                              <w:proofErr w:type="spellEnd"/>
                              <w:r>
                                <w:rPr>
                                  <w:sz w:val="20"/>
                                </w:rPr>
                                <w:t xml:space="preserve"> </w:t>
                              </w:r>
                              <w:proofErr w:type="spellStart"/>
                              <w:r>
                                <w:rPr>
                                  <w:sz w:val="20"/>
                                </w:rPr>
                                <w:t>realizar</w:t>
                              </w:r>
                              <w:proofErr w:type="spellEnd"/>
                              <w:r>
                                <w:rPr>
                                  <w:sz w:val="20"/>
                                </w:rPr>
                                <w:t xml:space="preserve"> </w:t>
                              </w:r>
                              <w:proofErr w:type="spellStart"/>
                              <w:r>
                                <w:rPr>
                                  <w:sz w:val="20"/>
                                </w:rPr>
                                <w:t>una</w:t>
                              </w:r>
                              <w:proofErr w:type="spellEnd"/>
                              <w:r>
                                <w:rPr>
                                  <w:sz w:val="20"/>
                                </w:rPr>
                                <w:t xml:space="preserve"> </w:t>
                              </w:r>
                              <w:proofErr w:type="spellStart"/>
                              <w:r>
                                <w:rPr>
                                  <w:sz w:val="20"/>
                                </w:rPr>
                                <w:t>acción</w:t>
                              </w:r>
                              <w:proofErr w:type="spellEnd"/>
                              <w:r>
                                <w:rPr>
                                  <w:spacing w:val="-15"/>
                                  <w:sz w:val="20"/>
                                </w:rPr>
                                <w:t xml:space="preserve"> </w:t>
                              </w:r>
                              <w:proofErr w:type="spellStart"/>
                              <w:r>
                                <w:rPr>
                                  <w:sz w:val="20"/>
                                </w:rPr>
                                <w:t>requerida</w:t>
                              </w:r>
                              <w:proofErr w:type="spellEnd"/>
                              <w:r>
                                <w:rPr>
                                  <w:sz w:val="20"/>
                                </w:rPr>
                                <w:t>.</w:t>
                              </w:r>
                            </w:p>
                            <w:p w14:paraId="37977CFD" w14:textId="77777777" w:rsidR="00967F5B" w:rsidRDefault="00967F5B" w:rsidP="00967F5B">
                              <w:pPr>
                                <w:widowControl w:val="0"/>
                                <w:numPr>
                                  <w:ilvl w:val="0"/>
                                  <w:numId w:val="28"/>
                                </w:numPr>
                                <w:tabs>
                                  <w:tab w:val="left" w:pos="279"/>
                                </w:tabs>
                                <w:autoSpaceDE w:val="0"/>
                                <w:autoSpaceDN w:val="0"/>
                                <w:spacing w:after="0" w:line="240" w:lineRule="auto"/>
                                <w:ind w:right="101" w:firstLine="0"/>
                                <w:jc w:val="both"/>
                                <w:rPr>
                                  <w:sz w:val="20"/>
                                </w:rPr>
                              </w:pPr>
                              <w:proofErr w:type="spellStart"/>
                              <w:r>
                                <w:rPr>
                                  <w:sz w:val="20"/>
                                </w:rPr>
                                <w:t>Comprender</w:t>
                              </w:r>
                              <w:proofErr w:type="spellEnd"/>
                              <w:r>
                                <w:rPr>
                                  <w:sz w:val="20"/>
                                </w:rPr>
                                <w:t xml:space="preserve"> e </w:t>
                              </w:r>
                              <w:proofErr w:type="spellStart"/>
                              <w:r>
                                <w:rPr>
                                  <w:sz w:val="20"/>
                                </w:rPr>
                                <w:t>identificar</w:t>
                              </w:r>
                              <w:proofErr w:type="spellEnd"/>
                              <w:r>
                                <w:rPr>
                                  <w:sz w:val="20"/>
                                </w:rPr>
                                <w:t xml:space="preserve"> en la </w:t>
                              </w:r>
                              <w:proofErr w:type="spellStart"/>
                              <w:r>
                                <w:rPr>
                                  <w:sz w:val="20"/>
                                </w:rPr>
                                <w:t>carta</w:t>
                              </w:r>
                              <w:proofErr w:type="spellEnd"/>
                              <w:r>
                                <w:rPr>
                                  <w:sz w:val="20"/>
                                </w:rPr>
                                <w:t xml:space="preserve"> </w:t>
                              </w:r>
                              <w:proofErr w:type="spellStart"/>
                              <w:r>
                                <w:rPr>
                                  <w:sz w:val="20"/>
                                </w:rPr>
                                <w:t>las</w:t>
                              </w:r>
                              <w:proofErr w:type="spellEnd"/>
                              <w:r>
                                <w:rPr>
                                  <w:sz w:val="20"/>
                                </w:rPr>
                                <w:t xml:space="preserve"> </w:t>
                              </w:r>
                              <w:proofErr w:type="spellStart"/>
                              <w:r>
                                <w:rPr>
                                  <w:sz w:val="20"/>
                                </w:rPr>
                                <w:t>preparaciones</w:t>
                              </w:r>
                              <w:proofErr w:type="spellEnd"/>
                              <w:r>
                                <w:rPr>
                                  <w:sz w:val="20"/>
                                </w:rPr>
                                <w:t xml:space="preserve"> a </w:t>
                              </w:r>
                              <w:proofErr w:type="spellStart"/>
                              <w:r>
                                <w:rPr>
                                  <w:sz w:val="20"/>
                                </w:rPr>
                                <w:t>realizar</w:t>
                              </w:r>
                              <w:proofErr w:type="spellEnd"/>
                              <w:r>
                                <w:rPr>
                                  <w:sz w:val="20"/>
                                </w:rPr>
                                <w:t xml:space="preserve"> </w:t>
                              </w:r>
                              <w:proofErr w:type="spellStart"/>
                              <w:r>
                                <w:rPr>
                                  <w:sz w:val="20"/>
                                </w:rPr>
                                <w:t>para</w:t>
                              </w:r>
                              <w:proofErr w:type="spellEnd"/>
                              <w:r>
                                <w:rPr>
                                  <w:sz w:val="20"/>
                                </w:rPr>
                                <w:t xml:space="preserve"> </w:t>
                              </w:r>
                              <w:proofErr w:type="spellStart"/>
                              <w:r>
                                <w:rPr>
                                  <w:sz w:val="20"/>
                                </w:rPr>
                                <w:t>planificar</w:t>
                              </w:r>
                              <w:proofErr w:type="spellEnd"/>
                              <w:r>
                                <w:rPr>
                                  <w:sz w:val="20"/>
                                </w:rPr>
                                <w:t xml:space="preserve"> y </w:t>
                              </w:r>
                              <w:proofErr w:type="spellStart"/>
                              <w:r>
                                <w:rPr>
                                  <w:sz w:val="20"/>
                                </w:rPr>
                                <w:t>organizar</w:t>
                              </w:r>
                              <w:proofErr w:type="spellEnd"/>
                              <w:r>
                                <w:rPr>
                                  <w:sz w:val="20"/>
                                </w:rPr>
                                <w:t xml:space="preserve"> la </w:t>
                              </w:r>
                              <w:proofErr w:type="spellStart"/>
                              <w:r>
                                <w:rPr>
                                  <w:sz w:val="20"/>
                                </w:rPr>
                                <w:t>confección</w:t>
                              </w:r>
                              <w:proofErr w:type="spellEnd"/>
                              <w:r>
                                <w:rPr>
                                  <w:sz w:val="20"/>
                                </w:rPr>
                                <w:t xml:space="preserve"> de la </w:t>
                              </w:r>
                              <w:proofErr w:type="spellStart"/>
                              <w:r>
                                <w:rPr>
                                  <w:sz w:val="20"/>
                                </w:rPr>
                                <w:t>mise</w:t>
                              </w:r>
                              <w:proofErr w:type="spellEnd"/>
                              <w:r>
                                <w:rPr>
                                  <w:sz w:val="20"/>
                                </w:rPr>
                                <w:t xml:space="preserve"> en place con el fin de </w:t>
                              </w:r>
                              <w:proofErr w:type="spellStart"/>
                              <w:r>
                                <w:rPr>
                                  <w:sz w:val="20"/>
                                </w:rPr>
                                <w:t>asegurar</w:t>
                              </w:r>
                              <w:proofErr w:type="spellEnd"/>
                              <w:r>
                                <w:rPr>
                                  <w:sz w:val="20"/>
                                </w:rPr>
                                <w:t xml:space="preserve"> la </w:t>
                              </w:r>
                              <w:proofErr w:type="spellStart"/>
                              <w:r>
                                <w:rPr>
                                  <w:sz w:val="20"/>
                                </w:rPr>
                                <w:t>disponibilidad</w:t>
                              </w:r>
                              <w:proofErr w:type="spellEnd"/>
                              <w:r>
                                <w:rPr>
                                  <w:sz w:val="20"/>
                                </w:rPr>
                                <w:t xml:space="preserve"> de </w:t>
                              </w:r>
                              <w:proofErr w:type="spellStart"/>
                              <w:r>
                                <w:rPr>
                                  <w:sz w:val="20"/>
                                </w:rPr>
                                <w:t>las</w:t>
                              </w:r>
                              <w:proofErr w:type="spellEnd"/>
                              <w:r>
                                <w:rPr>
                                  <w:sz w:val="20"/>
                                </w:rPr>
                                <w:t xml:space="preserve"> </w:t>
                              </w:r>
                              <w:proofErr w:type="spellStart"/>
                              <w:r>
                                <w:rPr>
                                  <w:sz w:val="20"/>
                                </w:rPr>
                                <w:t>preparaciones</w:t>
                              </w:r>
                              <w:proofErr w:type="spellEnd"/>
                              <w:r>
                                <w:rPr>
                                  <w:sz w:val="20"/>
                                </w:rPr>
                                <w:t xml:space="preserve"> al </w:t>
                              </w:r>
                              <w:proofErr w:type="spellStart"/>
                              <w:r>
                                <w:rPr>
                                  <w:sz w:val="20"/>
                                </w:rPr>
                                <w:t>momento</w:t>
                              </w:r>
                              <w:proofErr w:type="spellEnd"/>
                              <w:r>
                                <w:rPr>
                                  <w:sz w:val="20"/>
                                </w:rPr>
                                <w:t xml:space="preserve"> del</w:t>
                              </w:r>
                              <w:r>
                                <w:rPr>
                                  <w:spacing w:val="-40"/>
                                  <w:sz w:val="20"/>
                                </w:rPr>
                                <w:t xml:space="preserve"> </w:t>
                              </w:r>
                              <w:proofErr w:type="spellStart"/>
                              <w:r>
                                <w:rPr>
                                  <w:sz w:val="20"/>
                                </w:rPr>
                                <w:t>servicio</w:t>
                              </w:r>
                              <w:proofErr w:type="spellEnd"/>
                            </w:p>
                            <w:p w14:paraId="49A2CF86" w14:textId="77777777" w:rsidR="00967F5B" w:rsidRDefault="00967F5B" w:rsidP="00967F5B">
                              <w:pPr>
                                <w:widowControl w:val="0"/>
                                <w:numPr>
                                  <w:ilvl w:val="0"/>
                                  <w:numId w:val="28"/>
                                </w:numPr>
                                <w:tabs>
                                  <w:tab w:val="left" w:pos="279"/>
                                </w:tabs>
                                <w:autoSpaceDE w:val="0"/>
                                <w:autoSpaceDN w:val="0"/>
                                <w:spacing w:after="0" w:line="240" w:lineRule="auto"/>
                                <w:ind w:right="101" w:firstLine="0"/>
                                <w:jc w:val="both"/>
                                <w:rPr>
                                  <w:sz w:val="20"/>
                                </w:rPr>
                              </w:pPr>
                              <w:proofErr w:type="spellStart"/>
                              <w:r>
                                <w:rPr>
                                  <w:sz w:val="20"/>
                                </w:rPr>
                                <w:t>Integrar</w:t>
                              </w:r>
                              <w:proofErr w:type="spellEnd"/>
                              <w:r>
                                <w:rPr>
                                  <w:sz w:val="20"/>
                                </w:rPr>
                                <w:t xml:space="preserve"> </w:t>
                              </w:r>
                              <w:proofErr w:type="spellStart"/>
                              <w:r>
                                <w:rPr>
                                  <w:sz w:val="20"/>
                                </w:rPr>
                                <w:t>las</w:t>
                              </w:r>
                              <w:proofErr w:type="spellEnd"/>
                              <w:r>
                                <w:rPr>
                                  <w:sz w:val="20"/>
                                </w:rPr>
                                <w:t xml:space="preserve"> </w:t>
                              </w:r>
                              <w:proofErr w:type="spellStart"/>
                              <w:r>
                                <w:rPr>
                                  <w:sz w:val="20"/>
                                </w:rPr>
                                <w:t>técnicas</w:t>
                              </w:r>
                              <w:proofErr w:type="spellEnd"/>
                              <w:r>
                                <w:rPr>
                                  <w:sz w:val="20"/>
                                </w:rPr>
                                <w:t xml:space="preserve"> de </w:t>
                              </w:r>
                              <w:proofErr w:type="spellStart"/>
                              <w:r>
                                <w:rPr>
                                  <w:sz w:val="20"/>
                                </w:rPr>
                                <w:t>trabajo</w:t>
                              </w:r>
                              <w:proofErr w:type="spellEnd"/>
                              <w:r>
                                <w:rPr>
                                  <w:sz w:val="20"/>
                                </w:rPr>
                                <w:t xml:space="preserve">, la </w:t>
                              </w:r>
                              <w:proofErr w:type="spellStart"/>
                              <w:r>
                                <w:rPr>
                                  <w:sz w:val="20"/>
                                </w:rPr>
                                <w:t>información</w:t>
                              </w:r>
                              <w:proofErr w:type="spellEnd"/>
                              <w:r>
                                <w:rPr>
                                  <w:sz w:val="20"/>
                                </w:rPr>
                                <w:t xml:space="preserve">, la </w:t>
                              </w:r>
                              <w:proofErr w:type="spellStart"/>
                              <w:r>
                                <w:rPr>
                                  <w:sz w:val="20"/>
                                </w:rPr>
                                <w:t>utilización</w:t>
                              </w:r>
                              <w:proofErr w:type="spellEnd"/>
                              <w:r>
                                <w:rPr>
                                  <w:sz w:val="20"/>
                                </w:rPr>
                                <w:t xml:space="preserve"> de </w:t>
                              </w:r>
                              <w:proofErr w:type="spellStart"/>
                              <w:r>
                                <w:rPr>
                                  <w:sz w:val="20"/>
                                </w:rPr>
                                <w:t>insumos</w:t>
                              </w:r>
                              <w:proofErr w:type="spellEnd"/>
                              <w:r>
                                <w:rPr>
                                  <w:sz w:val="20"/>
                                </w:rPr>
                                <w:t xml:space="preserve"> y </w:t>
                              </w:r>
                              <w:proofErr w:type="spellStart"/>
                              <w:r>
                                <w:rPr>
                                  <w:sz w:val="20"/>
                                </w:rPr>
                                <w:t>equipamiento</w:t>
                              </w:r>
                              <w:proofErr w:type="spellEnd"/>
                              <w:r>
                                <w:rPr>
                                  <w:sz w:val="20"/>
                                </w:rPr>
                                <w:t xml:space="preserve">, los </w:t>
                              </w:r>
                              <w:proofErr w:type="spellStart"/>
                              <w:r>
                                <w:rPr>
                                  <w:sz w:val="20"/>
                                </w:rPr>
                                <w:t>criterios</w:t>
                              </w:r>
                              <w:proofErr w:type="spellEnd"/>
                              <w:r>
                                <w:rPr>
                                  <w:sz w:val="20"/>
                                </w:rPr>
                                <w:t xml:space="preserve"> de </w:t>
                              </w:r>
                              <w:proofErr w:type="spellStart"/>
                              <w:r>
                                <w:rPr>
                                  <w:sz w:val="20"/>
                                </w:rPr>
                                <w:t>calidad</w:t>
                              </w:r>
                              <w:proofErr w:type="spellEnd"/>
                              <w:r>
                                <w:rPr>
                                  <w:sz w:val="20"/>
                                </w:rPr>
                                <w:t xml:space="preserve"> y de </w:t>
                              </w:r>
                              <w:proofErr w:type="spellStart"/>
                              <w:r>
                                <w:rPr>
                                  <w:sz w:val="20"/>
                                </w:rPr>
                                <w:t>producción</w:t>
                              </w:r>
                              <w:proofErr w:type="spellEnd"/>
                              <w:r>
                                <w:rPr>
                                  <w:sz w:val="20"/>
                                </w:rPr>
                                <w:t xml:space="preserve"> y los </w:t>
                              </w:r>
                              <w:proofErr w:type="spellStart"/>
                              <w:r>
                                <w:rPr>
                                  <w:sz w:val="20"/>
                                </w:rPr>
                                <w:t>aspectos</w:t>
                              </w:r>
                              <w:proofErr w:type="spellEnd"/>
                              <w:r>
                                <w:rPr>
                                  <w:sz w:val="20"/>
                                </w:rPr>
                                <w:t xml:space="preserve"> de </w:t>
                              </w:r>
                              <w:proofErr w:type="spellStart"/>
                              <w:r>
                                <w:rPr>
                                  <w:sz w:val="20"/>
                                </w:rPr>
                                <w:t>seguridad</w:t>
                              </w:r>
                              <w:proofErr w:type="spellEnd"/>
                              <w:r>
                                <w:rPr>
                                  <w:sz w:val="20"/>
                                </w:rPr>
                                <w:t xml:space="preserve"> e </w:t>
                              </w:r>
                              <w:proofErr w:type="spellStart"/>
                              <w:r>
                                <w:rPr>
                                  <w:sz w:val="20"/>
                                </w:rPr>
                                <w:t>higiene</w:t>
                              </w:r>
                              <w:proofErr w:type="spellEnd"/>
                              <w:r>
                                <w:rPr>
                                  <w:sz w:val="20"/>
                                </w:rPr>
                                <w:t xml:space="preserve"> en </w:t>
                              </w:r>
                              <w:proofErr w:type="spellStart"/>
                              <w:r>
                                <w:rPr>
                                  <w:sz w:val="20"/>
                                </w:rPr>
                                <w:t>las</w:t>
                              </w:r>
                              <w:proofErr w:type="spellEnd"/>
                              <w:r>
                                <w:rPr>
                                  <w:sz w:val="20"/>
                                </w:rPr>
                                <w:t xml:space="preserve"> </w:t>
                              </w:r>
                              <w:proofErr w:type="spellStart"/>
                              <w:r>
                                <w:rPr>
                                  <w:sz w:val="20"/>
                                </w:rPr>
                                <w:t>actividades</w:t>
                              </w:r>
                              <w:proofErr w:type="spellEnd"/>
                              <w:r>
                                <w:rPr>
                                  <w:sz w:val="20"/>
                                </w:rPr>
                                <w:t xml:space="preserve"> de la </w:t>
                              </w:r>
                              <w:proofErr w:type="spellStart"/>
                              <w:r>
                                <w:rPr>
                                  <w:sz w:val="20"/>
                                </w:rPr>
                                <w:t>elaboración</w:t>
                              </w:r>
                              <w:proofErr w:type="spellEnd"/>
                              <w:r>
                                <w:rPr>
                                  <w:sz w:val="20"/>
                                </w:rPr>
                                <w:t xml:space="preserve"> de </w:t>
                              </w:r>
                              <w:proofErr w:type="spellStart"/>
                              <w:r>
                                <w:rPr>
                                  <w:sz w:val="20"/>
                                </w:rPr>
                                <w:t>preparaciones</w:t>
                              </w:r>
                              <w:proofErr w:type="spellEnd"/>
                              <w:r>
                                <w:rPr>
                                  <w:spacing w:val="-1"/>
                                  <w:sz w:val="20"/>
                                </w:rPr>
                                <w:t xml:space="preserve"> </w:t>
                              </w:r>
                              <w:proofErr w:type="spellStart"/>
                              <w:r>
                                <w:rPr>
                                  <w:sz w:val="20"/>
                                </w:rPr>
                                <w:t>culinarias</w:t>
                              </w:r>
                              <w:proofErr w:type="spellEnd"/>
                              <w:r>
                                <w:rPr>
                                  <w:sz w:val="20"/>
                                </w:rPr>
                                <w:t>.</w:t>
                              </w:r>
                            </w:p>
                            <w:p w14:paraId="06002AD0" w14:textId="77777777" w:rsidR="00967F5B" w:rsidRDefault="00967F5B" w:rsidP="00967F5B">
                              <w:pPr>
                                <w:widowControl w:val="0"/>
                                <w:numPr>
                                  <w:ilvl w:val="0"/>
                                  <w:numId w:val="28"/>
                                </w:numPr>
                                <w:tabs>
                                  <w:tab w:val="left" w:pos="296"/>
                                </w:tabs>
                                <w:autoSpaceDE w:val="0"/>
                                <w:autoSpaceDN w:val="0"/>
                                <w:spacing w:after="0" w:line="240" w:lineRule="auto"/>
                                <w:ind w:right="101" w:firstLine="0"/>
                                <w:jc w:val="both"/>
                                <w:rPr>
                                  <w:sz w:val="20"/>
                                </w:rPr>
                              </w:pPr>
                              <w:proofErr w:type="spellStart"/>
                              <w:r>
                                <w:rPr>
                                  <w:sz w:val="20"/>
                                </w:rPr>
                                <w:t>Seleccionar</w:t>
                              </w:r>
                              <w:proofErr w:type="spellEnd"/>
                              <w:r>
                                <w:rPr>
                                  <w:sz w:val="20"/>
                                </w:rPr>
                                <w:t xml:space="preserve"> </w:t>
                              </w:r>
                              <w:proofErr w:type="spellStart"/>
                              <w:r>
                                <w:rPr>
                                  <w:sz w:val="20"/>
                                </w:rPr>
                                <w:t>máquinas</w:t>
                              </w:r>
                              <w:proofErr w:type="spellEnd"/>
                              <w:r>
                                <w:rPr>
                                  <w:sz w:val="20"/>
                                </w:rPr>
                                <w:t xml:space="preserve">, </w:t>
                              </w:r>
                              <w:proofErr w:type="spellStart"/>
                              <w:r>
                                <w:rPr>
                                  <w:sz w:val="20"/>
                                </w:rPr>
                                <w:t>herramientas</w:t>
                              </w:r>
                              <w:proofErr w:type="spellEnd"/>
                              <w:r>
                                <w:rPr>
                                  <w:sz w:val="20"/>
                                </w:rPr>
                                <w:t xml:space="preserve"> e </w:t>
                              </w:r>
                              <w:proofErr w:type="spellStart"/>
                              <w:r>
                                <w:rPr>
                                  <w:sz w:val="20"/>
                                </w:rPr>
                                <w:t>insumos</w:t>
                              </w:r>
                              <w:proofErr w:type="spellEnd"/>
                              <w:r>
                                <w:rPr>
                                  <w:sz w:val="20"/>
                                </w:rPr>
                                <w:t xml:space="preserve">, </w:t>
                              </w:r>
                              <w:proofErr w:type="spellStart"/>
                              <w:r>
                                <w:rPr>
                                  <w:sz w:val="20"/>
                                </w:rPr>
                                <w:t>elementos</w:t>
                              </w:r>
                              <w:proofErr w:type="spellEnd"/>
                              <w:r>
                                <w:rPr>
                                  <w:sz w:val="20"/>
                                </w:rPr>
                                <w:t xml:space="preserve"> de </w:t>
                              </w:r>
                              <w:proofErr w:type="spellStart"/>
                              <w:r>
                                <w:rPr>
                                  <w:sz w:val="20"/>
                                </w:rPr>
                                <w:t>protección</w:t>
                              </w:r>
                              <w:proofErr w:type="spellEnd"/>
                              <w:r>
                                <w:rPr>
                                  <w:sz w:val="20"/>
                                </w:rPr>
                                <w:t xml:space="preserve"> personal y </w:t>
                              </w:r>
                              <w:proofErr w:type="spellStart"/>
                              <w:r>
                                <w:rPr>
                                  <w:sz w:val="20"/>
                                </w:rPr>
                                <w:t>técnicas</w:t>
                              </w:r>
                              <w:proofErr w:type="spellEnd"/>
                              <w:r>
                                <w:rPr>
                                  <w:sz w:val="20"/>
                                </w:rPr>
                                <w:t xml:space="preserve"> de </w:t>
                              </w:r>
                              <w:proofErr w:type="spellStart"/>
                              <w:r>
                                <w:rPr>
                                  <w:sz w:val="20"/>
                                </w:rPr>
                                <w:t>trabajo</w:t>
                              </w:r>
                              <w:proofErr w:type="spellEnd"/>
                              <w:r>
                                <w:rPr>
                                  <w:sz w:val="20"/>
                                </w:rPr>
                                <w:t xml:space="preserve"> </w:t>
                              </w:r>
                              <w:proofErr w:type="spellStart"/>
                              <w:r>
                                <w:rPr>
                                  <w:sz w:val="20"/>
                                </w:rPr>
                                <w:t>para</w:t>
                              </w:r>
                              <w:proofErr w:type="spellEnd"/>
                              <w:r>
                                <w:rPr>
                                  <w:sz w:val="20"/>
                                </w:rPr>
                                <w:t xml:space="preserve"> </w:t>
                              </w:r>
                              <w:proofErr w:type="spellStart"/>
                              <w:r>
                                <w:rPr>
                                  <w:sz w:val="20"/>
                                </w:rPr>
                                <w:t>asegurar</w:t>
                              </w:r>
                              <w:proofErr w:type="spellEnd"/>
                              <w:r>
                                <w:rPr>
                                  <w:sz w:val="20"/>
                                </w:rPr>
                                <w:t xml:space="preserve"> </w:t>
                              </w:r>
                              <w:proofErr w:type="spellStart"/>
                              <w:r>
                                <w:rPr>
                                  <w:sz w:val="20"/>
                                </w:rPr>
                                <w:t>que</w:t>
                              </w:r>
                              <w:proofErr w:type="spellEnd"/>
                              <w:r>
                                <w:rPr>
                                  <w:sz w:val="20"/>
                                </w:rPr>
                                <w:t xml:space="preserve"> se </w:t>
                              </w:r>
                              <w:proofErr w:type="spellStart"/>
                              <w:r>
                                <w:rPr>
                                  <w:sz w:val="20"/>
                                </w:rPr>
                                <w:t>cumplan</w:t>
                              </w:r>
                              <w:proofErr w:type="spellEnd"/>
                              <w:r>
                                <w:rPr>
                                  <w:sz w:val="20"/>
                                </w:rPr>
                                <w:t xml:space="preserve"> con los </w:t>
                              </w:r>
                              <w:proofErr w:type="spellStart"/>
                              <w:r>
                                <w:rPr>
                                  <w:sz w:val="20"/>
                                </w:rPr>
                                <w:t>estándares</w:t>
                              </w:r>
                              <w:proofErr w:type="spellEnd"/>
                              <w:r>
                                <w:rPr>
                                  <w:sz w:val="20"/>
                                </w:rPr>
                                <w:t xml:space="preserve"> de </w:t>
                              </w:r>
                              <w:proofErr w:type="spellStart"/>
                              <w:r>
                                <w:rPr>
                                  <w:sz w:val="20"/>
                                </w:rPr>
                                <w:t>seguridad</w:t>
                              </w:r>
                              <w:proofErr w:type="spellEnd"/>
                              <w:r>
                                <w:rPr>
                                  <w:sz w:val="20"/>
                                </w:rPr>
                                <w:t xml:space="preserve"> </w:t>
                              </w:r>
                              <w:proofErr w:type="spellStart"/>
                              <w:proofErr w:type="gramStart"/>
                              <w:r>
                                <w:rPr>
                                  <w:sz w:val="20"/>
                                </w:rPr>
                                <w:t>laboral</w:t>
                              </w:r>
                              <w:proofErr w:type="spellEnd"/>
                              <w:r>
                                <w:rPr>
                                  <w:sz w:val="20"/>
                                </w:rPr>
                                <w:t xml:space="preserve"> ,</w:t>
                              </w:r>
                              <w:proofErr w:type="gramEnd"/>
                              <w:r>
                                <w:rPr>
                                  <w:sz w:val="20"/>
                                </w:rPr>
                                <w:t xml:space="preserve"> </w:t>
                              </w:r>
                              <w:proofErr w:type="spellStart"/>
                              <w:r>
                                <w:rPr>
                                  <w:sz w:val="20"/>
                                </w:rPr>
                                <w:t>bromatológicas</w:t>
                              </w:r>
                              <w:proofErr w:type="spellEnd"/>
                              <w:r>
                                <w:rPr>
                                  <w:sz w:val="20"/>
                                </w:rPr>
                                <w:t xml:space="preserve"> y </w:t>
                              </w:r>
                              <w:proofErr w:type="spellStart"/>
                              <w:r>
                                <w:rPr>
                                  <w:sz w:val="20"/>
                                </w:rPr>
                                <w:t>optimizar</w:t>
                              </w:r>
                              <w:proofErr w:type="spellEnd"/>
                              <w:r>
                                <w:rPr>
                                  <w:sz w:val="20"/>
                                </w:rPr>
                                <w:t xml:space="preserve"> </w:t>
                              </w:r>
                              <w:proofErr w:type="spellStart"/>
                              <w:r>
                                <w:rPr>
                                  <w:sz w:val="20"/>
                                </w:rPr>
                                <w:t>las</w:t>
                              </w:r>
                              <w:proofErr w:type="spellEnd"/>
                              <w:r>
                                <w:rPr>
                                  <w:sz w:val="20"/>
                                </w:rPr>
                                <w:t xml:space="preserve"> </w:t>
                              </w:r>
                              <w:proofErr w:type="spellStart"/>
                              <w:r>
                                <w:rPr>
                                  <w:sz w:val="20"/>
                                </w:rPr>
                                <w:t>características</w:t>
                              </w:r>
                              <w:proofErr w:type="spellEnd"/>
                              <w:r>
                                <w:rPr>
                                  <w:sz w:val="20"/>
                                </w:rPr>
                                <w:t xml:space="preserve"> </w:t>
                              </w:r>
                              <w:proofErr w:type="spellStart"/>
                              <w:r>
                                <w:rPr>
                                  <w:sz w:val="20"/>
                                </w:rPr>
                                <w:t>organolépticas</w:t>
                              </w:r>
                              <w:proofErr w:type="spellEnd"/>
                              <w:r>
                                <w:rPr>
                                  <w:sz w:val="20"/>
                                </w:rPr>
                                <w:t xml:space="preserve"> </w:t>
                              </w:r>
                              <w:proofErr w:type="spellStart"/>
                              <w:r>
                                <w:rPr>
                                  <w:sz w:val="20"/>
                                </w:rPr>
                                <w:t>durante</w:t>
                              </w:r>
                              <w:proofErr w:type="spellEnd"/>
                              <w:r>
                                <w:rPr>
                                  <w:sz w:val="20"/>
                                </w:rPr>
                                <w:t xml:space="preserve"> los </w:t>
                              </w:r>
                              <w:proofErr w:type="spellStart"/>
                              <w:r>
                                <w:rPr>
                                  <w:sz w:val="20"/>
                                </w:rPr>
                                <w:t>procesos</w:t>
                              </w:r>
                              <w:proofErr w:type="spellEnd"/>
                              <w:r>
                                <w:rPr>
                                  <w:sz w:val="20"/>
                                </w:rPr>
                                <w:t xml:space="preserve"> de </w:t>
                              </w:r>
                              <w:proofErr w:type="spellStart"/>
                              <w:r>
                                <w:rPr>
                                  <w:sz w:val="20"/>
                                </w:rPr>
                                <w:t>procesamiento</w:t>
                              </w:r>
                              <w:proofErr w:type="spellEnd"/>
                              <w:r>
                                <w:rPr>
                                  <w:sz w:val="20"/>
                                </w:rPr>
                                <w:t xml:space="preserve"> de </w:t>
                              </w:r>
                              <w:proofErr w:type="spellStart"/>
                              <w:r>
                                <w:rPr>
                                  <w:sz w:val="20"/>
                                </w:rPr>
                                <w:t>de</w:t>
                              </w:r>
                              <w:proofErr w:type="spellEnd"/>
                              <w:r>
                                <w:rPr>
                                  <w:sz w:val="20"/>
                                </w:rPr>
                                <w:t xml:space="preserve"> </w:t>
                              </w:r>
                              <w:proofErr w:type="spellStart"/>
                              <w:r>
                                <w:rPr>
                                  <w:sz w:val="20"/>
                                </w:rPr>
                                <w:t>alimentos</w:t>
                              </w:r>
                              <w:proofErr w:type="spellEnd"/>
                              <w:r>
                                <w:rPr>
                                  <w:spacing w:val="-13"/>
                                  <w:sz w:val="20"/>
                                </w:rPr>
                                <w:t xml:space="preserve"> </w:t>
                              </w:r>
                              <w:r>
                                <w:rPr>
                                  <w:sz w:val="20"/>
                                </w:rPr>
                                <w:t>.</w:t>
                              </w:r>
                            </w:p>
                            <w:p w14:paraId="4F772CF4" w14:textId="77777777" w:rsidR="00967F5B" w:rsidRDefault="00967F5B" w:rsidP="00967F5B">
                              <w:pPr>
                                <w:widowControl w:val="0"/>
                                <w:numPr>
                                  <w:ilvl w:val="0"/>
                                  <w:numId w:val="28"/>
                                </w:numPr>
                                <w:tabs>
                                  <w:tab w:val="left" w:pos="276"/>
                                </w:tabs>
                                <w:autoSpaceDE w:val="0"/>
                                <w:autoSpaceDN w:val="0"/>
                                <w:spacing w:after="0" w:line="240" w:lineRule="auto"/>
                                <w:ind w:right="101" w:hanging="1"/>
                                <w:jc w:val="both"/>
                                <w:rPr>
                                  <w:sz w:val="20"/>
                                </w:rPr>
                              </w:pPr>
                              <w:proofErr w:type="spellStart"/>
                              <w:r>
                                <w:rPr>
                                  <w:sz w:val="20"/>
                                </w:rPr>
                                <w:t>Aplicar</w:t>
                              </w:r>
                              <w:proofErr w:type="spellEnd"/>
                              <w:r>
                                <w:rPr>
                                  <w:sz w:val="20"/>
                                </w:rPr>
                                <w:t xml:space="preserve"> </w:t>
                              </w:r>
                              <w:proofErr w:type="spellStart"/>
                              <w:r>
                                <w:rPr>
                                  <w:sz w:val="20"/>
                                </w:rPr>
                                <w:t>las</w:t>
                              </w:r>
                              <w:proofErr w:type="spellEnd"/>
                              <w:r>
                                <w:rPr>
                                  <w:sz w:val="20"/>
                                </w:rPr>
                                <w:t xml:space="preserve"> </w:t>
                              </w:r>
                              <w:proofErr w:type="spellStart"/>
                              <w:r>
                                <w:rPr>
                                  <w:sz w:val="20"/>
                                </w:rPr>
                                <w:t>normas</w:t>
                              </w:r>
                              <w:proofErr w:type="spellEnd"/>
                              <w:r>
                                <w:rPr>
                                  <w:sz w:val="20"/>
                                </w:rPr>
                                <w:t xml:space="preserve"> de </w:t>
                              </w:r>
                              <w:proofErr w:type="spellStart"/>
                              <w:r>
                                <w:rPr>
                                  <w:sz w:val="20"/>
                                </w:rPr>
                                <w:t>seguridad</w:t>
                              </w:r>
                              <w:proofErr w:type="spellEnd"/>
                              <w:r>
                                <w:rPr>
                                  <w:sz w:val="20"/>
                                </w:rPr>
                                <w:t xml:space="preserve"> </w:t>
                              </w:r>
                              <w:proofErr w:type="spellStart"/>
                              <w:r>
                                <w:rPr>
                                  <w:sz w:val="20"/>
                                </w:rPr>
                                <w:t>específicas</w:t>
                              </w:r>
                              <w:proofErr w:type="spellEnd"/>
                              <w:r>
                                <w:rPr>
                                  <w:sz w:val="20"/>
                                </w:rPr>
                                <w:t xml:space="preserve">, </w:t>
                              </w:r>
                              <w:proofErr w:type="spellStart"/>
                              <w:r>
                                <w:rPr>
                                  <w:sz w:val="20"/>
                                </w:rPr>
                                <w:t>tanto</w:t>
                              </w:r>
                              <w:proofErr w:type="spellEnd"/>
                              <w:r>
                                <w:rPr>
                                  <w:sz w:val="20"/>
                                </w:rPr>
                                <w:t xml:space="preserve"> en </w:t>
                              </w:r>
                              <w:proofErr w:type="spellStart"/>
                              <w:r>
                                <w:rPr>
                                  <w:sz w:val="20"/>
                                </w:rPr>
                                <w:t>las</w:t>
                              </w:r>
                              <w:proofErr w:type="spellEnd"/>
                              <w:r>
                                <w:rPr>
                                  <w:sz w:val="20"/>
                                </w:rPr>
                                <w:t xml:space="preserve"> </w:t>
                              </w:r>
                              <w:proofErr w:type="spellStart"/>
                              <w:r>
                                <w:rPr>
                                  <w:sz w:val="20"/>
                                </w:rPr>
                                <w:t>tareas</w:t>
                              </w:r>
                              <w:proofErr w:type="spellEnd"/>
                              <w:r>
                                <w:rPr>
                                  <w:sz w:val="20"/>
                                </w:rPr>
                                <w:t xml:space="preserve"> </w:t>
                              </w:r>
                              <w:proofErr w:type="spellStart"/>
                              <w:r>
                                <w:rPr>
                                  <w:sz w:val="20"/>
                                </w:rPr>
                                <w:t>propias</w:t>
                              </w:r>
                              <w:proofErr w:type="spellEnd"/>
                              <w:r>
                                <w:rPr>
                                  <w:sz w:val="20"/>
                                </w:rPr>
                                <w:t xml:space="preserve"> </w:t>
                              </w:r>
                              <w:proofErr w:type="spellStart"/>
                              <w:r>
                                <w:rPr>
                                  <w:sz w:val="20"/>
                                </w:rPr>
                                <w:t>como</w:t>
                              </w:r>
                              <w:proofErr w:type="spellEnd"/>
                              <w:r>
                                <w:rPr>
                                  <w:sz w:val="20"/>
                                </w:rPr>
                                <w:t xml:space="preserve"> en el </w:t>
                              </w:r>
                              <w:proofErr w:type="spellStart"/>
                              <w:r>
                                <w:rPr>
                                  <w:sz w:val="20"/>
                                </w:rPr>
                                <w:t>contexto</w:t>
                              </w:r>
                              <w:proofErr w:type="spellEnd"/>
                              <w:r>
                                <w:rPr>
                                  <w:sz w:val="20"/>
                                </w:rPr>
                                <w:t xml:space="preserve"> general de la </w:t>
                              </w:r>
                              <w:proofErr w:type="spellStart"/>
                              <w:r>
                                <w:rPr>
                                  <w:sz w:val="20"/>
                                </w:rPr>
                                <w:t>cocina</w:t>
                              </w:r>
                              <w:proofErr w:type="spellEnd"/>
                              <w:r>
                                <w:rPr>
                                  <w:sz w:val="20"/>
                                </w:rPr>
                                <w:t xml:space="preserve">, en </w:t>
                              </w:r>
                              <w:proofErr w:type="spellStart"/>
                              <w:r>
                                <w:rPr>
                                  <w:sz w:val="20"/>
                                </w:rPr>
                                <w:t>cuanto</w:t>
                              </w:r>
                              <w:proofErr w:type="spellEnd"/>
                              <w:r>
                                <w:rPr>
                                  <w:sz w:val="20"/>
                                </w:rPr>
                                <w:t xml:space="preserve"> a </w:t>
                              </w:r>
                              <w:proofErr w:type="spellStart"/>
                              <w:r>
                                <w:rPr>
                                  <w:sz w:val="20"/>
                                </w:rPr>
                                <w:t>su</w:t>
                              </w:r>
                              <w:proofErr w:type="spellEnd"/>
                              <w:r>
                                <w:rPr>
                                  <w:sz w:val="20"/>
                                </w:rPr>
                                <w:t xml:space="preserve"> </w:t>
                              </w:r>
                              <w:proofErr w:type="spellStart"/>
                              <w:r>
                                <w:rPr>
                                  <w:sz w:val="20"/>
                                </w:rPr>
                                <w:t>seguridad</w:t>
                              </w:r>
                              <w:proofErr w:type="spellEnd"/>
                              <w:r>
                                <w:rPr>
                                  <w:sz w:val="20"/>
                                </w:rPr>
                                <w:t xml:space="preserve"> personal y de </w:t>
                              </w:r>
                              <w:proofErr w:type="spellStart"/>
                              <w:r>
                                <w:rPr>
                                  <w:sz w:val="20"/>
                                </w:rPr>
                                <w:t>terceros</w:t>
                              </w:r>
                              <w:proofErr w:type="spellEnd"/>
                              <w:r>
                                <w:rPr>
                                  <w:sz w:val="20"/>
                                </w:rPr>
                                <w:t xml:space="preserve">, </w:t>
                              </w:r>
                              <w:proofErr w:type="spellStart"/>
                              <w:r>
                                <w:rPr>
                                  <w:sz w:val="20"/>
                                </w:rPr>
                                <w:t>manteniendo</w:t>
                              </w:r>
                              <w:proofErr w:type="spellEnd"/>
                              <w:r>
                                <w:rPr>
                                  <w:sz w:val="20"/>
                                </w:rPr>
                                <w:t xml:space="preserve"> </w:t>
                              </w:r>
                              <w:proofErr w:type="spellStart"/>
                              <w:r>
                                <w:rPr>
                                  <w:sz w:val="20"/>
                                </w:rPr>
                                <w:t>las</w:t>
                              </w:r>
                              <w:proofErr w:type="spellEnd"/>
                              <w:r>
                                <w:rPr>
                                  <w:sz w:val="20"/>
                                </w:rPr>
                                <w:t xml:space="preserve"> </w:t>
                              </w:r>
                              <w:proofErr w:type="spellStart"/>
                              <w:r>
                                <w:rPr>
                                  <w:sz w:val="20"/>
                                </w:rPr>
                                <w:t>condiciones</w:t>
                              </w:r>
                              <w:proofErr w:type="spellEnd"/>
                              <w:r>
                                <w:rPr>
                                  <w:sz w:val="20"/>
                                </w:rPr>
                                <w:t xml:space="preserve"> de </w:t>
                              </w:r>
                              <w:proofErr w:type="spellStart"/>
                              <w:r>
                                <w:rPr>
                                  <w:sz w:val="20"/>
                                </w:rPr>
                                <w:t>orden</w:t>
                              </w:r>
                              <w:proofErr w:type="spellEnd"/>
                              <w:r>
                                <w:rPr>
                                  <w:sz w:val="20"/>
                                </w:rPr>
                                <w:t xml:space="preserve"> e </w:t>
                              </w:r>
                              <w:proofErr w:type="spellStart"/>
                              <w:r>
                                <w:rPr>
                                  <w:sz w:val="20"/>
                                </w:rPr>
                                <w:t>higiene</w:t>
                              </w:r>
                              <w:proofErr w:type="spellEnd"/>
                              <w:r>
                                <w:rPr>
                                  <w:sz w:val="20"/>
                                </w:rPr>
                                <w:t xml:space="preserve"> del </w:t>
                              </w:r>
                              <w:proofErr w:type="spellStart"/>
                              <w:r>
                                <w:rPr>
                                  <w:sz w:val="20"/>
                                </w:rPr>
                                <w:t>ambiente</w:t>
                              </w:r>
                              <w:proofErr w:type="spellEnd"/>
                              <w:r>
                                <w:rPr>
                                  <w:sz w:val="20"/>
                                </w:rPr>
                                <w:t xml:space="preserve"> de</w:t>
                              </w:r>
                              <w:r>
                                <w:rPr>
                                  <w:spacing w:val="-4"/>
                                  <w:sz w:val="20"/>
                                </w:rPr>
                                <w:t xml:space="preserve"> </w:t>
                              </w:r>
                              <w:proofErr w:type="spellStart"/>
                              <w:r>
                                <w:rPr>
                                  <w:sz w:val="20"/>
                                </w:rPr>
                                <w:t>trabajo</w:t>
                              </w:r>
                              <w:proofErr w:type="spellEnd"/>
                              <w:r>
                                <w:rPr>
                                  <w:sz w:val="20"/>
                                </w:rPr>
                                <w:t>.</w:t>
                              </w:r>
                            </w:p>
                            <w:p w14:paraId="2A0459BE" w14:textId="77777777" w:rsidR="00967F5B" w:rsidRDefault="00967F5B" w:rsidP="00967F5B">
                              <w:pPr>
                                <w:widowControl w:val="0"/>
                                <w:numPr>
                                  <w:ilvl w:val="0"/>
                                  <w:numId w:val="28"/>
                                </w:numPr>
                                <w:tabs>
                                  <w:tab w:val="left" w:pos="277"/>
                                </w:tabs>
                                <w:autoSpaceDE w:val="0"/>
                                <w:autoSpaceDN w:val="0"/>
                                <w:spacing w:after="0" w:line="240" w:lineRule="auto"/>
                                <w:ind w:right="101" w:firstLine="0"/>
                                <w:jc w:val="both"/>
                                <w:rPr>
                                  <w:sz w:val="20"/>
                                </w:rPr>
                              </w:pPr>
                              <w:proofErr w:type="spellStart"/>
                              <w:r>
                                <w:rPr>
                                  <w:sz w:val="20"/>
                                </w:rPr>
                                <w:t>Establecer</w:t>
                              </w:r>
                              <w:proofErr w:type="spellEnd"/>
                              <w:r>
                                <w:rPr>
                                  <w:sz w:val="20"/>
                                </w:rPr>
                                <w:t xml:space="preserve"> </w:t>
                              </w:r>
                              <w:proofErr w:type="spellStart"/>
                              <w:r>
                                <w:rPr>
                                  <w:sz w:val="20"/>
                                </w:rPr>
                                <w:t>relaciones</w:t>
                              </w:r>
                              <w:proofErr w:type="spellEnd"/>
                              <w:r>
                                <w:rPr>
                                  <w:sz w:val="20"/>
                                </w:rPr>
                                <w:t xml:space="preserve"> </w:t>
                              </w:r>
                              <w:proofErr w:type="spellStart"/>
                              <w:r>
                                <w:rPr>
                                  <w:sz w:val="20"/>
                                </w:rPr>
                                <w:t>sociales</w:t>
                              </w:r>
                              <w:proofErr w:type="spellEnd"/>
                              <w:r>
                                <w:rPr>
                                  <w:sz w:val="20"/>
                                </w:rPr>
                                <w:t xml:space="preserve"> de </w:t>
                              </w:r>
                              <w:proofErr w:type="spellStart"/>
                              <w:r>
                                <w:rPr>
                                  <w:sz w:val="20"/>
                                </w:rPr>
                                <w:t>cooperación</w:t>
                              </w:r>
                              <w:proofErr w:type="spellEnd"/>
                              <w:r>
                                <w:rPr>
                                  <w:sz w:val="20"/>
                                </w:rPr>
                                <w:t xml:space="preserve">, </w:t>
                              </w:r>
                              <w:proofErr w:type="spellStart"/>
                              <w:r>
                                <w:rPr>
                                  <w:sz w:val="20"/>
                                </w:rPr>
                                <w:t>coordinación</w:t>
                              </w:r>
                              <w:proofErr w:type="spellEnd"/>
                              <w:r>
                                <w:rPr>
                                  <w:sz w:val="20"/>
                                </w:rPr>
                                <w:t xml:space="preserve"> e </w:t>
                              </w:r>
                              <w:proofErr w:type="spellStart"/>
                              <w:r>
                                <w:rPr>
                                  <w:sz w:val="20"/>
                                </w:rPr>
                                <w:t>intercambio</w:t>
                              </w:r>
                              <w:proofErr w:type="spellEnd"/>
                              <w:r>
                                <w:rPr>
                                  <w:sz w:val="20"/>
                                </w:rPr>
                                <w:t xml:space="preserve"> en el </w:t>
                              </w:r>
                              <w:proofErr w:type="spellStart"/>
                              <w:r>
                                <w:rPr>
                                  <w:sz w:val="20"/>
                                </w:rPr>
                                <w:t>propio</w:t>
                              </w:r>
                              <w:proofErr w:type="spellEnd"/>
                              <w:r>
                                <w:rPr>
                                  <w:sz w:val="20"/>
                                </w:rPr>
                                <w:t xml:space="preserve"> </w:t>
                              </w:r>
                              <w:proofErr w:type="spellStart"/>
                              <w:r>
                                <w:rPr>
                                  <w:sz w:val="20"/>
                                </w:rPr>
                                <w:t>equipo</w:t>
                              </w:r>
                              <w:proofErr w:type="spellEnd"/>
                              <w:r>
                                <w:rPr>
                                  <w:sz w:val="20"/>
                                </w:rPr>
                                <w:t xml:space="preserve"> de </w:t>
                              </w:r>
                              <w:proofErr w:type="spellStart"/>
                              <w:r>
                                <w:rPr>
                                  <w:sz w:val="20"/>
                                </w:rPr>
                                <w:t>trabajo</w:t>
                              </w:r>
                              <w:proofErr w:type="spellEnd"/>
                              <w:r>
                                <w:rPr>
                                  <w:sz w:val="20"/>
                                </w:rPr>
                                <w:t xml:space="preserve">, con </w:t>
                              </w:r>
                              <w:proofErr w:type="spellStart"/>
                              <w:r>
                                <w:rPr>
                                  <w:sz w:val="20"/>
                                </w:rPr>
                                <w:t>otros</w:t>
                              </w:r>
                              <w:proofErr w:type="spellEnd"/>
                              <w:r>
                                <w:rPr>
                                  <w:sz w:val="20"/>
                                </w:rPr>
                                <w:t xml:space="preserve"> </w:t>
                              </w:r>
                              <w:proofErr w:type="spellStart"/>
                              <w:r>
                                <w:rPr>
                                  <w:sz w:val="20"/>
                                </w:rPr>
                                <w:t>equipos</w:t>
                              </w:r>
                              <w:proofErr w:type="spellEnd"/>
                              <w:r>
                                <w:rPr>
                                  <w:sz w:val="20"/>
                                </w:rPr>
                                <w:t xml:space="preserve"> de del </w:t>
                              </w:r>
                              <w:proofErr w:type="spellStart"/>
                              <w:r>
                                <w:rPr>
                                  <w:sz w:val="20"/>
                                </w:rPr>
                                <w:t>área</w:t>
                              </w:r>
                              <w:proofErr w:type="spellEnd"/>
                              <w:r>
                                <w:rPr>
                                  <w:sz w:val="20"/>
                                </w:rPr>
                                <w:t xml:space="preserve"> </w:t>
                              </w:r>
                              <w:proofErr w:type="spellStart"/>
                              <w:r>
                                <w:rPr>
                                  <w:sz w:val="20"/>
                                </w:rPr>
                                <w:t>gastronómica</w:t>
                              </w:r>
                              <w:proofErr w:type="spellEnd"/>
                              <w:r>
                                <w:rPr>
                                  <w:sz w:val="20"/>
                                </w:rPr>
                                <w:t xml:space="preserve"> o </w:t>
                              </w:r>
                              <w:proofErr w:type="spellStart"/>
                              <w:r>
                                <w:rPr>
                                  <w:sz w:val="20"/>
                                </w:rPr>
                                <w:t>que</w:t>
                              </w:r>
                              <w:proofErr w:type="spellEnd"/>
                              <w:r>
                                <w:rPr>
                                  <w:sz w:val="20"/>
                                </w:rPr>
                                <w:t xml:space="preserve"> </w:t>
                              </w:r>
                              <w:proofErr w:type="spellStart"/>
                              <w:r>
                                <w:rPr>
                                  <w:sz w:val="20"/>
                                </w:rPr>
                                <w:t>estén</w:t>
                              </w:r>
                              <w:proofErr w:type="spellEnd"/>
                              <w:r>
                                <w:rPr>
                                  <w:sz w:val="20"/>
                                </w:rPr>
                                <w:t xml:space="preserve"> </w:t>
                              </w:r>
                              <w:proofErr w:type="spellStart"/>
                              <w:r>
                                <w:rPr>
                                  <w:sz w:val="20"/>
                                </w:rPr>
                                <w:t>relacionados</w:t>
                              </w:r>
                              <w:proofErr w:type="spellEnd"/>
                              <w:r>
                                <w:rPr>
                                  <w:sz w:val="20"/>
                                </w:rPr>
                                <w:t xml:space="preserve"> con el </w:t>
                              </w:r>
                              <w:proofErr w:type="spellStart"/>
                              <w:r>
                                <w:rPr>
                                  <w:sz w:val="20"/>
                                </w:rPr>
                                <w:t>servicio</w:t>
                              </w:r>
                              <w:proofErr w:type="spellEnd"/>
                              <w:r>
                                <w:rPr>
                                  <w:sz w:val="20"/>
                                </w:rPr>
                                <w:t xml:space="preserve"> </w:t>
                              </w:r>
                              <w:proofErr w:type="spellStart"/>
                              <w:r>
                                <w:rPr>
                                  <w:sz w:val="20"/>
                                </w:rPr>
                                <w:t>que</w:t>
                              </w:r>
                              <w:proofErr w:type="spellEnd"/>
                              <w:r>
                                <w:rPr>
                                  <w:sz w:val="20"/>
                                </w:rPr>
                                <w:t xml:space="preserve"> </w:t>
                              </w:r>
                              <w:proofErr w:type="spellStart"/>
                              <w:r>
                                <w:rPr>
                                  <w:sz w:val="20"/>
                                </w:rPr>
                                <w:t>brinda</w:t>
                              </w:r>
                              <w:proofErr w:type="spellEnd"/>
                              <w:r>
                                <w:rPr>
                                  <w:sz w:val="20"/>
                                </w:rPr>
                                <w:t xml:space="preserve"> el </w:t>
                              </w:r>
                              <w:proofErr w:type="spellStart"/>
                              <w:r>
                                <w:rPr>
                                  <w:sz w:val="20"/>
                                </w:rPr>
                                <w:t>establecimiento</w:t>
                              </w:r>
                              <w:proofErr w:type="spellEnd"/>
                              <w:r>
                                <w:rPr>
                                  <w:sz w:val="20"/>
                                </w:rPr>
                                <w:t xml:space="preserve"> </w:t>
                              </w:r>
                              <w:proofErr w:type="spellStart"/>
                              <w:r>
                                <w:rPr>
                                  <w:sz w:val="20"/>
                                </w:rPr>
                                <w:t>donde</w:t>
                              </w:r>
                              <w:proofErr w:type="spellEnd"/>
                              <w:r>
                                <w:rPr>
                                  <w:sz w:val="20"/>
                                </w:rPr>
                                <w:t xml:space="preserve"> </w:t>
                              </w:r>
                              <w:proofErr w:type="spellStart"/>
                              <w:r>
                                <w:rPr>
                                  <w:sz w:val="20"/>
                                </w:rPr>
                                <w:t>desarrolla</w:t>
                              </w:r>
                              <w:proofErr w:type="spellEnd"/>
                              <w:r>
                                <w:rPr>
                                  <w:sz w:val="20"/>
                                </w:rPr>
                                <w:t xml:space="preserve"> </w:t>
                              </w:r>
                              <w:proofErr w:type="spellStart"/>
                              <w:r>
                                <w:rPr>
                                  <w:sz w:val="20"/>
                                </w:rPr>
                                <w:t>sus</w:t>
                              </w:r>
                              <w:proofErr w:type="spellEnd"/>
                              <w:r>
                                <w:rPr>
                                  <w:spacing w:val="-5"/>
                                  <w:sz w:val="20"/>
                                </w:rPr>
                                <w:t xml:space="preserve"> </w:t>
                              </w:r>
                              <w:proofErr w:type="spellStart"/>
                              <w:r>
                                <w:rPr>
                                  <w:sz w:val="20"/>
                                </w:rPr>
                                <w:t>actividades</w:t>
                              </w:r>
                              <w:proofErr w:type="spellEnd"/>
                              <w:r>
                                <w:rPr>
                                  <w:sz w:val="20"/>
                                </w:rPr>
                                <w:t>.</w:t>
                              </w:r>
                            </w:p>
                            <w:p w14:paraId="4B07A238" w14:textId="77777777" w:rsidR="00967F5B" w:rsidRDefault="00967F5B"/>
                          </w:txbxContent>
                        </wps:txbx>
                        <wps:bodyPr rot="0" vert="horz" wrap="square" lIns="0" tIns="0" rIns="0" bIns="0" anchor="t" anchorCtr="0" upright="1">
                          <a:noAutofit/>
                        </wps:bodyPr>
                      </wps:wsp>
                      <wps:wsp>
                        <wps:cNvPr id="3" name="Text Box 4"/>
                        <wps:cNvSpPr txBox="1">
                          <a:spLocks noChangeArrowheads="1"/>
                        </wps:cNvSpPr>
                        <wps:spPr bwMode="auto">
                          <a:xfrm>
                            <a:off x="1026" y="248"/>
                            <a:ext cx="10061" cy="716"/>
                          </a:xfrm>
                          <a:prstGeom prst="rect">
                            <a:avLst/>
                          </a:prstGeom>
                          <a:solidFill>
                            <a:srgbClr val="E0E0E0"/>
                          </a:solidFill>
                          <a:ln w="6096">
                            <a:solidFill>
                              <a:srgbClr val="000000"/>
                            </a:solidFill>
                            <a:prstDash val="solid"/>
                            <a:miter lim="800000"/>
                            <a:headEnd/>
                            <a:tailEnd/>
                          </a:ln>
                        </wps:spPr>
                        <wps:txbx>
                          <w:txbxContent>
                            <w:p w14:paraId="03F3A458" w14:textId="77777777" w:rsidR="00967F5B" w:rsidRDefault="00967F5B">
                              <w:pPr>
                                <w:rPr>
                                  <w:sz w:val="19"/>
                                </w:rPr>
                              </w:pPr>
                            </w:p>
                            <w:p w14:paraId="34F48109" w14:textId="77777777" w:rsidR="00967F5B" w:rsidRDefault="00967F5B">
                              <w:pPr>
                                <w:ind w:left="103"/>
                                <w:rPr>
                                  <w:b/>
                                  <w:sz w:val="20"/>
                                </w:rPr>
                              </w:pPr>
                              <w:proofErr w:type="spellStart"/>
                              <w:r>
                                <w:rPr>
                                  <w:b/>
                                  <w:sz w:val="20"/>
                                </w:rPr>
                                <w:t>Capacidades</w:t>
                              </w:r>
                              <w:proofErr w:type="spellEnd"/>
                              <w:r>
                                <w:rPr>
                                  <w:b/>
                                  <w:sz w:val="20"/>
                                </w:rPr>
                                <w:t xml:space="preserve"> </w:t>
                              </w:r>
                              <w:proofErr w:type="spellStart"/>
                              <w:r>
                                <w:rPr>
                                  <w:b/>
                                  <w:sz w:val="20"/>
                                </w:rPr>
                                <w:t>profesionales</w:t>
                              </w:r>
                              <w:proofErr w:type="spellEnd"/>
                              <w:r>
                                <w:rPr>
                                  <w:b/>
                                  <w:sz w:val="20"/>
                                </w:rPr>
                                <w:t xml:space="preserve"> </w:t>
                              </w:r>
                              <w:proofErr w:type="spellStart"/>
                              <w:r>
                                <w:rPr>
                                  <w:b/>
                                  <w:sz w:val="20"/>
                                </w:rPr>
                                <w:t>para</w:t>
                              </w:r>
                              <w:proofErr w:type="spellEnd"/>
                              <w:r>
                                <w:rPr>
                                  <w:b/>
                                  <w:sz w:val="20"/>
                                </w:rPr>
                                <w:t xml:space="preserve"> el </w:t>
                              </w:r>
                              <w:proofErr w:type="spellStart"/>
                              <w:r>
                                <w:rPr>
                                  <w:b/>
                                  <w:sz w:val="20"/>
                                </w:rPr>
                                <w:t>perfil</w:t>
                              </w:r>
                              <w:proofErr w:type="spellEnd"/>
                              <w:r>
                                <w:rPr>
                                  <w:b/>
                                  <w:sz w:val="20"/>
                                </w:rPr>
                                <w:t xml:space="preserve"> </w:t>
                              </w:r>
                              <w:proofErr w:type="spellStart"/>
                              <w:r>
                                <w:rPr>
                                  <w:b/>
                                  <w:sz w:val="20"/>
                                </w:rPr>
                                <w:t>profesional</w:t>
                              </w:r>
                              <w:proofErr w:type="spellEnd"/>
                              <w:r>
                                <w:rPr>
                                  <w:b/>
                                  <w:sz w:val="20"/>
                                </w:rPr>
                                <w:t xml:space="preserve"> en </w:t>
                              </w:r>
                              <w:proofErr w:type="spellStart"/>
                              <w:r>
                                <w:rPr>
                                  <w:b/>
                                  <w:sz w:val="20"/>
                                </w:rPr>
                                <w:t>su</w:t>
                              </w:r>
                              <w:proofErr w:type="spellEnd"/>
                              <w:r>
                                <w:rPr>
                                  <w:b/>
                                  <w:sz w:val="20"/>
                                </w:rPr>
                                <w:t xml:space="preserve"> </w:t>
                              </w:r>
                              <w:proofErr w:type="spellStart"/>
                              <w:r>
                                <w:rPr>
                                  <w:b/>
                                  <w:sz w:val="20"/>
                                </w:rPr>
                                <w:t>conjunto</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Agrupar 1" o:spid="_x0000_s1027" style="position:absolute;left:0;text-align:left;margin-left:40.65pt;margin-top:34.1pt;width:503.55pt;height:225pt;z-index:-251658240;mso-wrap-distance-left:0;mso-wrap-distance-right:0;mso-position-horizontal-relative:page" coordorigin="1021,244" coordsize="10066,45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9RAnjADAABICQAADgAAAGRycy9lMm9Eb2MueG1szFZtb5swEP4+af/B8vcUSEiaoJIqy0s1aS+V&#10;2v0ABwxYA5vZTqGb9t93tiFJm07bOqlqIpGDs8/3PPfchYvLtirRHZWKCR7j4MzHiPJEpIznMf5y&#10;uxlMMVKa8JSUgtMY31OFL+dv31w0dUSHohBlSiWCIFxFTR3jQus68jyVFLQi6kzUlIMzE7IiGm5l&#10;7qWSNBC9Kr2h70+8Rsi0liKhSsHTlXPiuY2fZTTRn7NMUY3KGENu2l6lvW7N1ZtfkCiXpC5Y0qVB&#10;npFFRRiHQ/ehVkQTtJPsJFTFEimUyPRZIipPZBlLqMUAaAL/EZorKXa1xZJHTV7vaQJqH/H07LDJ&#10;p7triVgKtcOIkwpKtMjlriYSBYacps4jWHMl65v6WjqEYH4QyVcFbu+x39znbjHaNh9FCgHJTgtL&#10;TpvJyoQA2Ki1Nbjf14C2GiXwcDKajf3pGKMEfMPp+Hzsd1VKCiil2Rf4Q0jWuMPQFTAp1t32ADQx&#10;cZvDbqdHInewTbZLziADxakDqer/SL0pSE1trZQhrCN12JN6a/C9Ey0aOVbtIkMp0i08NvQbZpRj&#10;FnGxLAjP6UJK0RSUpJCdrQdg2G91GJQJ8ieqTynr+TaEAZuG7RPCSFRLpa+oqJAxYiyhn2ye5O6D&#10;0qb+hyUmfS42rCxtT5UcNVBNfzZxwETJUuO0KGW+XZYS3RHTlfZjWIFg6niZOXNFVOHWWZcrd8U0&#10;DI2SVTGe7neTyPC05qk9XhNWOhuiltycCogh6c5yzflj5s/W0/U0HITDyXoQ+mk6WGyW4WCyCc7H&#10;q9FquVwFPw2AIIwKlqaUGwz9oAjCv9NMN7Jci+9HxQOs6piSjf2cUuI9TMMyBqj6X4vOCsRowqlD&#10;t9u2a2/gxYhnK9J7UIwUbhbC7AajEPI7Rg3MwRirbzsiKUblew6qM0OzN2RvbHuD8AS2xlhj5Myl&#10;dsN1V0uWFxDZ6ZqLBQyBjFnNHLKAzLs2fKF+HJ30o50gR031Yv0IU8qOsKnT9BP9eB5MOg30g/Mf&#10;2/H3Clv75nuqMNMrr6tvn9DzKxcyZGz/rm1bdq8W5n3g+N4K//ACNP8FAAD//wMAUEsDBBQABgAI&#10;AAAAIQDlZLcD4AAAAAoBAAAPAAAAZHJzL2Rvd25yZXYueG1sTI/BasMwEETvhf6D2EJvjeykCcK1&#10;HEJoewqFJoXS28ba2CbWyliK7fx9lVN7nJ1h5m2+nmwrBup941hDOktAEJfONFxp+Dq8PSkQPiAb&#10;bB2Thit5WBf3dzlmxo38ScM+VCKWsM9QQx1Cl0npy5os+pnriKN3cr3FEGVfSdPjGMttK+dJspIW&#10;G44LNXa0rak87y9Ww/uI42aRvg6782l7/TksP753KWn9+DBtXkAEmsJfGG74ER2KyHR0FzZetBpU&#10;uohJDSs1B3HzE6WeQRw1LNN4kkUu/79Q/AIAAP//AwBQSwECLQAUAAYACAAAACEA5JnDwPsAAADh&#10;AQAAEwAAAAAAAAAAAAAAAAAAAAAAW0NvbnRlbnRfVHlwZXNdLnhtbFBLAQItABQABgAIAAAAIQAj&#10;smrh1wAAAJQBAAALAAAAAAAAAAAAAAAAACwBAABfcmVscy8ucmVsc1BLAQItABQABgAIAAAAIQAn&#10;1ECeMAMAAEgJAAAOAAAAAAAAAAAAAAAAACwCAABkcnMvZTJvRG9jLnhtbFBLAQItABQABgAIAAAA&#10;IQDlZLcD4AAAAAoBAAAPAAAAAAAAAAAAAAAAAIgFAABkcnMvZG93bnJldi54bWxQSwUGAAAAAAQA&#10;BADzAAAAlQYAAAAA&#10;">
                <v:shape id="Text Box 3" o:spid="_x0000_s1028" type="#_x0000_t202" style="position:absolute;left:1021;top:244;width:10061;height:45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Oep8vQAA&#10;ANoAAAAPAAAAZHJzL2Rvd25yZXYueG1sRI/BCsIwEETvgv8QVvCmqUJFqlFEFMSDUPUDlmZtq82m&#10;NNHWvzeC4HGYmTfMct2ZSryocaVlBZNxBII4s7rkXMH1sh/NQTiPrLGyTAre5GC96veWmGjbckqv&#10;s89FgLBLUEHhfZ1I6bKCDLqxrYmDd7ONQR9kk0vdYBvgppLTKJpJgyWHhQJr2haUPc5Po4DSe2nt&#10;ft6mtc+vR7eL490pVmo46DYLEJ46/w//2getYArfK+EGyNUH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DJOep8vQAAANoAAAAPAAAAAAAAAAAAAAAAAJcCAABkcnMvZG93bnJldi54&#10;bWxQSwUGAAAAAAQABAD1AAAAgQMAAAAA&#10;" filled="f" strokeweight=".48pt">
                  <v:textbox inset="0,0,0,0">
                    <w:txbxContent>
                      <w:p w14:paraId="538C37E8" w14:textId="77777777" w:rsidR="00967F5B" w:rsidRDefault="00967F5B" w:rsidP="00967F5B">
                        <w:pPr>
                          <w:widowControl w:val="0"/>
                          <w:numPr>
                            <w:ilvl w:val="0"/>
                            <w:numId w:val="28"/>
                          </w:numPr>
                          <w:tabs>
                            <w:tab w:val="left" w:pos="314"/>
                          </w:tabs>
                          <w:autoSpaceDE w:val="0"/>
                          <w:autoSpaceDN w:val="0"/>
                          <w:spacing w:after="0" w:line="240" w:lineRule="auto"/>
                          <w:ind w:right="102" w:firstLine="0"/>
                          <w:jc w:val="both"/>
                          <w:rPr>
                            <w:sz w:val="20"/>
                          </w:rPr>
                        </w:pPr>
                        <w:proofErr w:type="spellStart"/>
                        <w:r>
                          <w:rPr>
                            <w:sz w:val="20"/>
                          </w:rPr>
                          <w:t>Interpretar</w:t>
                        </w:r>
                        <w:proofErr w:type="spellEnd"/>
                        <w:r>
                          <w:rPr>
                            <w:sz w:val="20"/>
                          </w:rPr>
                          <w:t xml:space="preserve"> </w:t>
                        </w:r>
                        <w:proofErr w:type="spellStart"/>
                        <w:r>
                          <w:rPr>
                            <w:sz w:val="20"/>
                          </w:rPr>
                          <w:t>información</w:t>
                        </w:r>
                        <w:proofErr w:type="spellEnd"/>
                        <w:r>
                          <w:rPr>
                            <w:sz w:val="20"/>
                          </w:rPr>
                          <w:t xml:space="preserve"> </w:t>
                        </w:r>
                        <w:proofErr w:type="spellStart"/>
                        <w:r>
                          <w:rPr>
                            <w:sz w:val="20"/>
                          </w:rPr>
                          <w:t>técnica</w:t>
                        </w:r>
                        <w:proofErr w:type="spellEnd"/>
                        <w:r>
                          <w:rPr>
                            <w:sz w:val="20"/>
                          </w:rPr>
                          <w:t xml:space="preserve">, </w:t>
                        </w:r>
                        <w:proofErr w:type="spellStart"/>
                        <w:r>
                          <w:rPr>
                            <w:sz w:val="20"/>
                          </w:rPr>
                          <w:t>escrita</w:t>
                        </w:r>
                        <w:proofErr w:type="spellEnd"/>
                        <w:r>
                          <w:rPr>
                            <w:sz w:val="20"/>
                          </w:rPr>
                          <w:t xml:space="preserve"> o verbal, </w:t>
                        </w:r>
                        <w:proofErr w:type="spellStart"/>
                        <w:r>
                          <w:rPr>
                            <w:sz w:val="20"/>
                          </w:rPr>
                          <w:t>relacionada</w:t>
                        </w:r>
                        <w:proofErr w:type="spellEnd"/>
                        <w:r>
                          <w:rPr>
                            <w:sz w:val="20"/>
                          </w:rPr>
                          <w:t xml:space="preserve"> con </w:t>
                        </w:r>
                        <w:proofErr w:type="spellStart"/>
                        <w:r>
                          <w:rPr>
                            <w:sz w:val="20"/>
                          </w:rPr>
                          <w:t>productos</w:t>
                        </w:r>
                        <w:proofErr w:type="spellEnd"/>
                        <w:r>
                          <w:rPr>
                            <w:sz w:val="20"/>
                          </w:rPr>
                          <w:t xml:space="preserve">, </w:t>
                        </w:r>
                        <w:proofErr w:type="spellStart"/>
                        <w:r>
                          <w:rPr>
                            <w:sz w:val="20"/>
                          </w:rPr>
                          <w:t>procesos</w:t>
                        </w:r>
                        <w:proofErr w:type="spellEnd"/>
                        <w:r>
                          <w:rPr>
                            <w:sz w:val="20"/>
                          </w:rPr>
                          <w:t xml:space="preserve"> y/o </w:t>
                        </w:r>
                        <w:proofErr w:type="spellStart"/>
                        <w:r>
                          <w:rPr>
                            <w:sz w:val="20"/>
                          </w:rPr>
                          <w:t>tecnología</w:t>
                        </w:r>
                        <w:proofErr w:type="spellEnd"/>
                        <w:r>
                          <w:rPr>
                            <w:sz w:val="20"/>
                          </w:rPr>
                          <w:t xml:space="preserve"> </w:t>
                        </w:r>
                        <w:proofErr w:type="spellStart"/>
                        <w:r>
                          <w:rPr>
                            <w:sz w:val="20"/>
                          </w:rPr>
                          <w:t>aplicable</w:t>
                        </w:r>
                        <w:proofErr w:type="spellEnd"/>
                        <w:r>
                          <w:rPr>
                            <w:sz w:val="20"/>
                          </w:rPr>
                          <w:t xml:space="preserve"> a </w:t>
                        </w:r>
                        <w:proofErr w:type="spellStart"/>
                        <w:r>
                          <w:rPr>
                            <w:sz w:val="20"/>
                          </w:rPr>
                          <w:t>trabajos</w:t>
                        </w:r>
                        <w:proofErr w:type="spellEnd"/>
                        <w:r>
                          <w:rPr>
                            <w:sz w:val="20"/>
                          </w:rPr>
                          <w:t xml:space="preserve"> en la </w:t>
                        </w:r>
                        <w:proofErr w:type="spellStart"/>
                        <w:r>
                          <w:rPr>
                            <w:sz w:val="20"/>
                          </w:rPr>
                          <w:t>cocina</w:t>
                        </w:r>
                        <w:proofErr w:type="spellEnd"/>
                        <w:r>
                          <w:rPr>
                            <w:sz w:val="20"/>
                          </w:rPr>
                          <w:t xml:space="preserve">, </w:t>
                        </w:r>
                        <w:proofErr w:type="spellStart"/>
                        <w:r>
                          <w:rPr>
                            <w:sz w:val="20"/>
                          </w:rPr>
                          <w:t>identificando</w:t>
                        </w:r>
                        <w:proofErr w:type="spellEnd"/>
                        <w:r>
                          <w:rPr>
                            <w:sz w:val="20"/>
                          </w:rPr>
                          <w:t xml:space="preserve"> </w:t>
                        </w:r>
                        <w:proofErr w:type="spellStart"/>
                        <w:r>
                          <w:rPr>
                            <w:sz w:val="20"/>
                          </w:rPr>
                          <w:t>códigos</w:t>
                        </w:r>
                        <w:proofErr w:type="spellEnd"/>
                        <w:r>
                          <w:rPr>
                            <w:sz w:val="20"/>
                          </w:rPr>
                          <w:t xml:space="preserve"> y </w:t>
                        </w:r>
                        <w:proofErr w:type="spellStart"/>
                        <w:r>
                          <w:rPr>
                            <w:sz w:val="20"/>
                          </w:rPr>
                          <w:t>simbología</w:t>
                        </w:r>
                        <w:proofErr w:type="spellEnd"/>
                        <w:r>
                          <w:rPr>
                            <w:sz w:val="20"/>
                          </w:rPr>
                          <w:t xml:space="preserve"> </w:t>
                        </w:r>
                        <w:proofErr w:type="spellStart"/>
                        <w:r>
                          <w:rPr>
                            <w:sz w:val="20"/>
                          </w:rPr>
                          <w:t>propios</w:t>
                        </w:r>
                        <w:proofErr w:type="spellEnd"/>
                        <w:r>
                          <w:rPr>
                            <w:sz w:val="20"/>
                          </w:rPr>
                          <w:t xml:space="preserve"> de la </w:t>
                        </w:r>
                        <w:proofErr w:type="spellStart"/>
                        <w:r>
                          <w:rPr>
                            <w:sz w:val="20"/>
                          </w:rPr>
                          <w:t>actividad</w:t>
                        </w:r>
                        <w:proofErr w:type="spellEnd"/>
                        <w:r>
                          <w:rPr>
                            <w:sz w:val="20"/>
                          </w:rPr>
                          <w:t xml:space="preserve">, </w:t>
                        </w:r>
                        <w:proofErr w:type="spellStart"/>
                        <w:r>
                          <w:rPr>
                            <w:sz w:val="20"/>
                          </w:rPr>
                          <w:t>verificando</w:t>
                        </w:r>
                        <w:proofErr w:type="spellEnd"/>
                        <w:r>
                          <w:rPr>
                            <w:sz w:val="20"/>
                          </w:rPr>
                          <w:t xml:space="preserve"> </w:t>
                        </w:r>
                        <w:proofErr w:type="spellStart"/>
                        <w:r>
                          <w:rPr>
                            <w:sz w:val="20"/>
                          </w:rPr>
                          <w:t>su</w:t>
                        </w:r>
                        <w:proofErr w:type="spellEnd"/>
                        <w:r>
                          <w:rPr>
                            <w:sz w:val="20"/>
                          </w:rPr>
                          <w:t xml:space="preserve"> </w:t>
                        </w:r>
                        <w:proofErr w:type="spellStart"/>
                        <w:r>
                          <w:rPr>
                            <w:sz w:val="20"/>
                          </w:rPr>
                          <w:t>pertinencia</w:t>
                        </w:r>
                        <w:proofErr w:type="spellEnd"/>
                        <w:r>
                          <w:rPr>
                            <w:sz w:val="20"/>
                          </w:rPr>
                          <w:t xml:space="preserve"> y </w:t>
                        </w:r>
                        <w:proofErr w:type="spellStart"/>
                        <w:r>
                          <w:rPr>
                            <w:sz w:val="20"/>
                          </w:rPr>
                          <w:t>alcance</w:t>
                        </w:r>
                        <w:proofErr w:type="spellEnd"/>
                        <w:r>
                          <w:rPr>
                            <w:sz w:val="20"/>
                          </w:rPr>
                          <w:t xml:space="preserve"> </w:t>
                        </w:r>
                        <w:proofErr w:type="spellStart"/>
                        <w:r>
                          <w:rPr>
                            <w:sz w:val="20"/>
                          </w:rPr>
                          <w:t>para</w:t>
                        </w:r>
                        <w:proofErr w:type="spellEnd"/>
                        <w:r>
                          <w:rPr>
                            <w:sz w:val="20"/>
                          </w:rPr>
                          <w:t xml:space="preserve"> </w:t>
                        </w:r>
                        <w:proofErr w:type="spellStart"/>
                        <w:r>
                          <w:rPr>
                            <w:sz w:val="20"/>
                          </w:rPr>
                          <w:t>realizar</w:t>
                        </w:r>
                        <w:proofErr w:type="spellEnd"/>
                        <w:r>
                          <w:rPr>
                            <w:sz w:val="20"/>
                          </w:rPr>
                          <w:t xml:space="preserve"> </w:t>
                        </w:r>
                        <w:proofErr w:type="spellStart"/>
                        <w:r>
                          <w:rPr>
                            <w:sz w:val="20"/>
                          </w:rPr>
                          <w:t>una</w:t>
                        </w:r>
                        <w:proofErr w:type="spellEnd"/>
                        <w:r>
                          <w:rPr>
                            <w:sz w:val="20"/>
                          </w:rPr>
                          <w:t xml:space="preserve"> </w:t>
                        </w:r>
                        <w:proofErr w:type="spellStart"/>
                        <w:r>
                          <w:rPr>
                            <w:sz w:val="20"/>
                          </w:rPr>
                          <w:t>acción</w:t>
                        </w:r>
                        <w:proofErr w:type="spellEnd"/>
                        <w:r>
                          <w:rPr>
                            <w:spacing w:val="-11"/>
                            <w:sz w:val="20"/>
                          </w:rPr>
                          <w:t xml:space="preserve"> </w:t>
                        </w:r>
                        <w:proofErr w:type="spellStart"/>
                        <w:r>
                          <w:rPr>
                            <w:sz w:val="20"/>
                          </w:rPr>
                          <w:t>requerida</w:t>
                        </w:r>
                        <w:proofErr w:type="spellEnd"/>
                        <w:r>
                          <w:rPr>
                            <w:sz w:val="20"/>
                          </w:rPr>
                          <w:t>.</w:t>
                        </w:r>
                      </w:p>
                      <w:p w14:paraId="4549B452" w14:textId="77777777" w:rsidR="00967F5B" w:rsidRDefault="00967F5B" w:rsidP="00967F5B">
                        <w:pPr>
                          <w:widowControl w:val="0"/>
                          <w:numPr>
                            <w:ilvl w:val="0"/>
                            <w:numId w:val="28"/>
                          </w:numPr>
                          <w:tabs>
                            <w:tab w:val="left" w:pos="314"/>
                          </w:tabs>
                          <w:autoSpaceDE w:val="0"/>
                          <w:autoSpaceDN w:val="0"/>
                          <w:spacing w:after="0" w:line="240" w:lineRule="auto"/>
                          <w:ind w:right="102" w:firstLine="0"/>
                          <w:jc w:val="both"/>
                          <w:rPr>
                            <w:sz w:val="20"/>
                          </w:rPr>
                        </w:pPr>
                        <w:proofErr w:type="spellStart"/>
                        <w:r>
                          <w:rPr>
                            <w:sz w:val="20"/>
                          </w:rPr>
                          <w:t>Transferir</w:t>
                        </w:r>
                        <w:proofErr w:type="spellEnd"/>
                        <w:r>
                          <w:rPr>
                            <w:sz w:val="20"/>
                          </w:rPr>
                          <w:t xml:space="preserve"> la </w:t>
                        </w:r>
                        <w:proofErr w:type="spellStart"/>
                        <w:r>
                          <w:rPr>
                            <w:sz w:val="20"/>
                          </w:rPr>
                          <w:t>información</w:t>
                        </w:r>
                        <w:proofErr w:type="spellEnd"/>
                        <w:r>
                          <w:rPr>
                            <w:sz w:val="20"/>
                          </w:rPr>
                          <w:t xml:space="preserve"> de los </w:t>
                        </w:r>
                        <w:proofErr w:type="spellStart"/>
                        <w:r>
                          <w:rPr>
                            <w:sz w:val="20"/>
                          </w:rPr>
                          <w:t>procesos</w:t>
                        </w:r>
                        <w:proofErr w:type="spellEnd"/>
                        <w:r>
                          <w:rPr>
                            <w:sz w:val="20"/>
                          </w:rPr>
                          <w:t xml:space="preserve"> de </w:t>
                        </w:r>
                        <w:proofErr w:type="spellStart"/>
                        <w:r>
                          <w:rPr>
                            <w:sz w:val="20"/>
                          </w:rPr>
                          <w:t>producción</w:t>
                        </w:r>
                        <w:proofErr w:type="spellEnd"/>
                        <w:r>
                          <w:rPr>
                            <w:sz w:val="20"/>
                          </w:rPr>
                          <w:t xml:space="preserve">, </w:t>
                        </w:r>
                        <w:proofErr w:type="spellStart"/>
                        <w:r>
                          <w:rPr>
                            <w:sz w:val="20"/>
                          </w:rPr>
                          <w:t>relacionada</w:t>
                        </w:r>
                        <w:proofErr w:type="spellEnd"/>
                        <w:r>
                          <w:rPr>
                            <w:sz w:val="20"/>
                          </w:rPr>
                          <w:t xml:space="preserve"> con </w:t>
                        </w:r>
                        <w:proofErr w:type="spellStart"/>
                        <w:r>
                          <w:rPr>
                            <w:sz w:val="20"/>
                          </w:rPr>
                          <w:t>productos</w:t>
                        </w:r>
                        <w:proofErr w:type="spellEnd"/>
                        <w:r>
                          <w:rPr>
                            <w:sz w:val="20"/>
                          </w:rPr>
                          <w:t xml:space="preserve"> o </w:t>
                        </w:r>
                        <w:proofErr w:type="spellStart"/>
                        <w:r>
                          <w:rPr>
                            <w:sz w:val="20"/>
                          </w:rPr>
                          <w:t>procesos</w:t>
                        </w:r>
                        <w:proofErr w:type="spellEnd"/>
                        <w:r>
                          <w:rPr>
                            <w:sz w:val="20"/>
                          </w:rPr>
                          <w:t xml:space="preserve"> en la </w:t>
                        </w:r>
                        <w:proofErr w:type="spellStart"/>
                        <w:r>
                          <w:rPr>
                            <w:sz w:val="20"/>
                          </w:rPr>
                          <w:t>cocina</w:t>
                        </w:r>
                        <w:proofErr w:type="spellEnd"/>
                        <w:r>
                          <w:rPr>
                            <w:sz w:val="20"/>
                          </w:rPr>
                          <w:t xml:space="preserve">, </w:t>
                        </w:r>
                        <w:proofErr w:type="spellStart"/>
                        <w:r>
                          <w:rPr>
                            <w:sz w:val="20"/>
                          </w:rPr>
                          <w:t>verificando</w:t>
                        </w:r>
                        <w:proofErr w:type="spellEnd"/>
                        <w:r>
                          <w:rPr>
                            <w:sz w:val="20"/>
                          </w:rPr>
                          <w:t xml:space="preserve"> </w:t>
                        </w:r>
                        <w:proofErr w:type="spellStart"/>
                        <w:r>
                          <w:rPr>
                            <w:sz w:val="20"/>
                          </w:rPr>
                          <w:t>su</w:t>
                        </w:r>
                        <w:proofErr w:type="spellEnd"/>
                        <w:r>
                          <w:rPr>
                            <w:sz w:val="20"/>
                          </w:rPr>
                          <w:t xml:space="preserve"> </w:t>
                        </w:r>
                        <w:proofErr w:type="spellStart"/>
                        <w:r>
                          <w:rPr>
                            <w:sz w:val="20"/>
                          </w:rPr>
                          <w:t>pertinencia</w:t>
                        </w:r>
                        <w:proofErr w:type="spellEnd"/>
                        <w:r>
                          <w:rPr>
                            <w:sz w:val="20"/>
                          </w:rPr>
                          <w:t xml:space="preserve"> y </w:t>
                        </w:r>
                        <w:proofErr w:type="spellStart"/>
                        <w:r>
                          <w:rPr>
                            <w:sz w:val="20"/>
                          </w:rPr>
                          <w:t>alcance</w:t>
                        </w:r>
                        <w:proofErr w:type="spellEnd"/>
                        <w:r>
                          <w:rPr>
                            <w:sz w:val="20"/>
                          </w:rPr>
                          <w:t xml:space="preserve"> </w:t>
                        </w:r>
                        <w:proofErr w:type="spellStart"/>
                        <w:r>
                          <w:rPr>
                            <w:sz w:val="20"/>
                          </w:rPr>
                          <w:t>para</w:t>
                        </w:r>
                        <w:proofErr w:type="spellEnd"/>
                        <w:r>
                          <w:rPr>
                            <w:sz w:val="20"/>
                          </w:rPr>
                          <w:t xml:space="preserve"> </w:t>
                        </w:r>
                        <w:proofErr w:type="spellStart"/>
                        <w:r>
                          <w:rPr>
                            <w:sz w:val="20"/>
                          </w:rPr>
                          <w:t>realizar</w:t>
                        </w:r>
                        <w:proofErr w:type="spellEnd"/>
                        <w:r>
                          <w:rPr>
                            <w:sz w:val="20"/>
                          </w:rPr>
                          <w:t xml:space="preserve"> </w:t>
                        </w:r>
                        <w:proofErr w:type="spellStart"/>
                        <w:r>
                          <w:rPr>
                            <w:sz w:val="20"/>
                          </w:rPr>
                          <w:t>una</w:t>
                        </w:r>
                        <w:proofErr w:type="spellEnd"/>
                        <w:r>
                          <w:rPr>
                            <w:sz w:val="20"/>
                          </w:rPr>
                          <w:t xml:space="preserve"> </w:t>
                        </w:r>
                        <w:proofErr w:type="spellStart"/>
                        <w:r>
                          <w:rPr>
                            <w:sz w:val="20"/>
                          </w:rPr>
                          <w:t>acción</w:t>
                        </w:r>
                        <w:proofErr w:type="spellEnd"/>
                        <w:r>
                          <w:rPr>
                            <w:spacing w:val="-15"/>
                            <w:sz w:val="20"/>
                          </w:rPr>
                          <w:t xml:space="preserve"> </w:t>
                        </w:r>
                        <w:proofErr w:type="spellStart"/>
                        <w:r>
                          <w:rPr>
                            <w:sz w:val="20"/>
                          </w:rPr>
                          <w:t>requerida</w:t>
                        </w:r>
                        <w:proofErr w:type="spellEnd"/>
                        <w:r>
                          <w:rPr>
                            <w:sz w:val="20"/>
                          </w:rPr>
                          <w:t>.</w:t>
                        </w:r>
                      </w:p>
                      <w:p w14:paraId="37977CFD" w14:textId="77777777" w:rsidR="00967F5B" w:rsidRDefault="00967F5B" w:rsidP="00967F5B">
                        <w:pPr>
                          <w:widowControl w:val="0"/>
                          <w:numPr>
                            <w:ilvl w:val="0"/>
                            <w:numId w:val="28"/>
                          </w:numPr>
                          <w:tabs>
                            <w:tab w:val="left" w:pos="279"/>
                          </w:tabs>
                          <w:autoSpaceDE w:val="0"/>
                          <w:autoSpaceDN w:val="0"/>
                          <w:spacing w:after="0" w:line="240" w:lineRule="auto"/>
                          <w:ind w:right="101" w:firstLine="0"/>
                          <w:jc w:val="both"/>
                          <w:rPr>
                            <w:sz w:val="20"/>
                          </w:rPr>
                        </w:pPr>
                        <w:proofErr w:type="spellStart"/>
                        <w:r>
                          <w:rPr>
                            <w:sz w:val="20"/>
                          </w:rPr>
                          <w:t>Comprender</w:t>
                        </w:r>
                        <w:proofErr w:type="spellEnd"/>
                        <w:r>
                          <w:rPr>
                            <w:sz w:val="20"/>
                          </w:rPr>
                          <w:t xml:space="preserve"> e </w:t>
                        </w:r>
                        <w:proofErr w:type="spellStart"/>
                        <w:r>
                          <w:rPr>
                            <w:sz w:val="20"/>
                          </w:rPr>
                          <w:t>identificar</w:t>
                        </w:r>
                        <w:proofErr w:type="spellEnd"/>
                        <w:r>
                          <w:rPr>
                            <w:sz w:val="20"/>
                          </w:rPr>
                          <w:t xml:space="preserve"> en la </w:t>
                        </w:r>
                        <w:proofErr w:type="spellStart"/>
                        <w:r>
                          <w:rPr>
                            <w:sz w:val="20"/>
                          </w:rPr>
                          <w:t>carta</w:t>
                        </w:r>
                        <w:proofErr w:type="spellEnd"/>
                        <w:r>
                          <w:rPr>
                            <w:sz w:val="20"/>
                          </w:rPr>
                          <w:t xml:space="preserve"> </w:t>
                        </w:r>
                        <w:proofErr w:type="spellStart"/>
                        <w:r>
                          <w:rPr>
                            <w:sz w:val="20"/>
                          </w:rPr>
                          <w:t>las</w:t>
                        </w:r>
                        <w:proofErr w:type="spellEnd"/>
                        <w:r>
                          <w:rPr>
                            <w:sz w:val="20"/>
                          </w:rPr>
                          <w:t xml:space="preserve"> </w:t>
                        </w:r>
                        <w:proofErr w:type="spellStart"/>
                        <w:r>
                          <w:rPr>
                            <w:sz w:val="20"/>
                          </w:rPr>
                          <w:t>preparaciones</w:t>
                        </w:r>
                        <w:proofErr w:type="spellEnd"/>
                        <w:r>
                          <w:rPr>
                            <w:sz w:val="20"/>
                          </w:rPr>
                          <w:t xml:space="preserve"> a </w:t>
                        </w:r>
                        <w:proofErr w:type="spellStart"/>
                        <w:r>
                          <w:rPr>
                            <w:sz w:val="20"/>
                          </w:rPr>
                          <w:t>realizar</w:t>
                        </w:r>
                        <w:proofErr w:type="spellEnd"/>
                        <w:r>
                          <w:rPr>
                            <w:sz w:val="20"/>
                          </w:rPr>
                          <w:t xml:space="preserve"> </w:t>
                        </w:r>
                        <w:proofErr w:type="spellStart"/>
                        <w:r>
                          <w:rPr>
                            <w:sz w:val="20"/>
                          </w:rPr>
                          <w:t>para</w:t>
                        </w:r>
                        <w:proofErr w:type="spellEnd"/>
                        <w:r>
                          <w:rPr>
                            <w:sz w:val="20"/>
                          </w:rPr>
                          <w:t xml:space="preserve"> </w:t>
                        </w:r>
                        <w:proofErr w:type="spellStart"/>
                        <w:r>
                          <w:rPr>
                            <w:sz w:val="20"/>
                          </w:rPr>
                          <w:t>planificar</w:t>
                        </w:r>
                        <w:proofErr w:type="spellEnd"/>
                        <w:r>
                          <w:rPr>
                            <w:sz w:val="20"/>
                          </w:rPr>
                          <w:t xml:space="preserve"> y </w:t>
                        </w:r>
                        <w:proofErr w:type="spellStart"/>
                        <w:r>
                          <w:rPr>
                            <w:sz w:val="20"/>
                          </w:rPr>
                          <w:t>organizar</w:t>
                        </w:r>
                        <w:proofErr w:type="spellEnd"/>
                        <w:r>
                          <w:rPr>
                            <w:sz w:val="20"/>
                          </w:rPr>
                          <w:t xml:space="preserve"> la </w:t>
                        </w:r>
                        <w:proofErr w:type="spellStart"/>
                        <w:r>
                          <w:rPr>
                            <w:sz w:val="20"/>
                          </w:rPr>
                          <w:t>confección</w:t>
                        </w:r>
                        <w:proofErr w:type="spellEnd"/>
                        <w:r>
                          <w:rPr>
                            <w:sz w:val="20"/>
                          </w:rPr>
                          <w:t xml:space="preserve"> de la </w:t>
                        </w:r>
                        <w:proofErr w:type="spellStart"/>
                        <w:r>
                          <w:rPr>
                            <w:sz w:val="20"/>
                          </w:rPr>
                          <w:t>mise</w:t>
                        </w:r>
                        <w:proofErr w:type="spellEnd"/>
                        <w:r>
                          <w:rPr>
                            <w:sz w:val="20"/>
                          </w:rPr>
                          <w:t xml:space="preserve"> en place con el fin de </w:t>
                        </w:r>
                        <w:proofErr w:type="spellStart"/>
                        <w:r>
                          <w:rPr>
                            <w:sz w:val="20"/>
                          </w:rPr>
                          <w:t>asegurar</w:t>
                        </w:r>
                        <w:proofErr w:type="spellEnd"/>
                        <w:r>
                          <w:rPr>
                            <w:sz w:val="20"/>
                          </w:rPr>
                          <w:t xml:space="preserve"> la </w:t>
                        </w:r>
                        <w:proofErr w:type="spellStart"/>
                        <w:r>
                          <w:rPr>
                            <w:sz w:val="20"/>
                          </w:rPr>
                          <w:t>disponibilidad</w:t>
                        </w:r>
                        <w:proofErr w:type="spellEnd"/>
                        <w:r>
                          <w:rPr>
                            <w:sz w:val="20"/>
                          </w:rPr>
                          <w:t xml:space="preserve"> de </w:t>
                        </w:r>
                        <w:proofErr w:type="spellStart"/>
                        <w:r>
                          <w:rPr>
                            <w:sz w:val="20"/>
                          </w:rPr>
                          <w:t>las</w:t>
                        </w:r>
                        <w:proofErr w:type="spellEnd"/>
                        <w:r>
                          <w:rPr>
                            <w:sz w:val="20"/>
                          </w:rPr>
                          <w:t xml:space="preserve"> </w:t>
                        </w:r>
                        <w:proofErr w:type="spellStart"/>
                        <w:r>
                          <w:rPr>
                            <w:sz w:val="20"/>
                          </w:rPr>
                          <w:t>preparaciones</w:t>
                        </w:r>
                        <w:proofErr w:type="spellEnd"/>
                        <w:r>
                          <w:rPr>
                            <w:sz w:val="20"/>
                          </w:rPr>
                          <w:t xml:space="preserve"> al </w:t>
                        </w:r>
                        <w:proofErr w:type="spellStart"/>
                        <w:r>
                          <w:rPr>
                            <w:sz w:val="20"/>
                          </w:rPr>
                          <w:t>momento</w:t>
                        </w:r>
                        <w:proofErr w:type="spellEnd"/>
                        <w:r>
                          <w:rPr>
                            <w:sz w:val="20"/>
                          </w:rPr>
                          <w:t xml:space="preserve"> del</w:t>
                        </w:r>
                        <w:r>
                          <w:rPr>
                            <w:spacing w:val="-40"/>
                            <w:sz w:val="20"/>
                          </w:rPr>
                          <w:t xml:space="preserve"> </w:t>
                        </w:r>
                        <w:proofErr w:type="spellStart"/>
                        <w:r>
                          <w:rPr>
                            <w:sz w:val="20"/>
                          </w:rPr>
                          <w:t>servicio</w:t>
                        </w:r>
                        <w:proofErr w:type="spellEnd"/>
                      </w:p>
                      <w:p w14:paraId="49A2CF86" w14:textId="77777777" w:rsidR="00967F5B" w:rsidRDefault="00967F5B" w:rsidP="00967F5B">
                        <w:pPr>
                          <w:widowControl w:val="0"/>
                          <w:numPr>
                            <w:ilvl w:val="0"/>
                            <w:numId w:val="28"/>
                          </w:numPr>
                          <w:tabs>
                            <w:tab w:val="left" w:pos="279"/>
                          </w:tabs>
                          <w:autoSpaceDE w:val="0"/>
                          <w:autoSpaceDN w:val="0"/>
                          <w:spacing w:after="0" w:line="240" w:lineRule="auto"/>
                          <w:ind w:right="101" w:firstLine="0"/>
                          <w:jc w:val="both"/>
                          <w:rPr>
                            <w:sz w:val="20"/>
                          </w:rPr>
                        </w:pPr>
                        <w:proofErr w:type="spellStart"/>
                        <w:r>
                          <w:rPr>
                            <w:sz w:val="20"/>
                          </w:rPr>
                          <w:t>Integrar</w:t>
                        </w:r>
                        <w:proofErr w:type="spellEnd"/>
                        <w:r>
                          <w:rPr>
                            <w:sz w:val="20"/>
                          </w:rPr>
                          <w:t xml:space="preserve"> </w:t>
                        </w:r>
                        <w:proofErr w:type="spellStart"/>
                        <w:r>
                          <w:rPr>
                            <w:sz w:val="20"/>
                          </w:rPr>
                          <w:t>las</w:t>
                        </w:r>
                        <w:proofErr w:type="spellEnd"/>
                        <w:r>
                          <w:rPr>
                            <w:sz w:val="20"/>
                          </w:rPr>
                          <w:t xml:space="preserve"> </w:t>
                        </w:r>
                        <w:proofErr w:type="spellStart"/>
                        <w:r>
                          <w:rPr>
                            <w:sz w:val="20"/>
                          </w:rPr>
                          <w:t>técnicas</w:t>
                        </w:r>
                        <w:proofErr w:type="spellEnd"/>
                        <w:r>
                          <w:rPr>
                            <w:sz w:val="20"/>
                          </w:rPr>
                          <w:t xml:space="preserve"> de </w:t>
                        </w:r>
                        <w:proofErr w:type="spellStart"/>
                        <w:r>
                          <w:rPr>
                            <w:sz w:val="20"/>
                          </w:rPr>
                          <w:t>trabajo</w:t>
                        </w:r>
                        <w:proofErr w:type="spellEnd"/>
                        <w:r>
                          <w:rPr>
                            <w:sz w:val="20"/>
                          </w:rPr>
                          <w:t xml:space="preserve">, la </w:t>
                        </w:r>
                        <w:proofErr w:type="spellStart"/>
                        <w:r>
                          <w:rPr>
                            <w:sz w:val="20"/>
                          </w:rPr>
                          <w:t>información</w:t>
                        </w:r>
                        <w:proofErr w:type="spellEnd"/>
                        <w:r>
                          <w:rPr>
                            <w:sz w:val="20"/>
                          </w:rPr>
                          <w:t xml:space="preserve">, la </w:t>
                        </w:r>
                        <w:proofErr w:type="spellStart"/>
                        <w:r>
                          <w:rPr>
                            <w:sz w:val="20"/>
                          </w:rPr>
                          <w:t>utilización</w:t>
                        </w:r>
                        <w:proofErr w:type="spellEnd"/>
                        <w:r>
                          <w:rPr>
                            <w:sz w:val="20"/>
                          </w:rPr>
                          <w:t xml:space="preserve"> de </w:t>
                        </w:r>
                        <w:proofErr w:type="spellStart"/>
                        <w:r>
                          <w:rPr>
                            <w:sz w:val="20"/>
                          </w:rPr>
                          <w:t>insumos</w:t>
                        </w:r>
                        <w:proofErr w:type="spellEnd"/>
                        <w:r>
                          <w:rPr>
                            <w:sz w:val="20"/>
                          </w:rPr>
                          <w:t xml:space="preserve"> y </w:t>
                        </w:r>
                        <w:proofErr w:type="spellStart"/>
                        <w:r>
                          <w:rPr>
                            <w:sz w:val="20"/>
                          </w:rPr>
                          <w:t>equipamiento</w:t>
                        </w:r>
                        <w:proofErr w:type="spellEnd"/>
                        <w:r>
                          <w:rPr>
                            <w:sz w:val="20"/>
                          </w:rPr>
                          <w:t xml:space="preserve">, los </w:t>
                        </w:r>
                        <w:proofErr w:type="spellStart"/>
                        <w:r>
                          <w:rPr>
                            <w:sz w:val="20"/>
                          </w:rPr>
                          <w:t>criterios</w:t>
                        </w:r>
                        <w:proofErr w:type="spellEnd"/>
                        <w:r>
                          <w:rPr>
                            <w:sz w:val="20"/>
                          </w:rPr>
                          <w:t xml:space="preserve"> de </w:t>
                        </w:r>
                        <w:proofErr w:type="spellStart"/>
                        <w:r>
                          <w:rPr>
                            <w:sz w:val="20"/>
                          </w:rPr>
                          <w:t>calidad</w:t>
                        </w:r>
                        <w:proofErr w:type="spellEnd"/>
                        <w:r>
                          <w:rPr>
                            <w:sz w:val="20"/>
                          </w:rPr>
                          <w:t xml:space="preserve"> y de </w:t>
                        </w:r>
                        <w:proofErr w:type="spellStart"/>
                        <w:r>
                          <w:rPr>
                            <w:sz w:val="20"/>
                          </w:rPr>
                          <w:t>producción</w:t>
                        </w:r>
                        <w:proofErr w:type="spellEnd"/>
                        <w:r>
                          <w:rPr>
                            <w:sz w:val="20"/>
                          </w:rPr>
                          <w:t xml:space="preserve"> y los </w:t>
                        </w:r>
                        <w:proofErr w:type="spellStart"/>
                        <w:r>
                          <w:rPr>
                            <w:sz w:val="20"/>
                          </w:rPr>
                          <w:t>aspectos</w:t>
                        </w:r>
                        <w:proofErr w:type="spellEnd"/>
                        <w:r>
                          <w:rPr>
                            <w:sz w:val="20"/>
                          </w:rPr>
                          <w:t xml:space="preserve"> de </w:t>
                        </w:r>
                        <w:proofErr w:type="spellStart"/>
                        <w:r>
                          <w:rPr>
                            <w:sz w:val="20"/>
                          </w:rPr>
                          <w:t>seguridad</w:t>
                        </w:r>
                        <w:proofErr w:type="spellEnd"/>
                        <w:r>
                          <w:rPr>
                            <w:sz w:val="20"/>
                          </w:rPr>
                          <w:t xml:space="preserve"> e </w:t>
                        </w:r>
                        <w:proofErr w:type="spellStart"/>
                        <w:r>
                          <w:rPr>
                            <w:sz w:val="20"/>
                          </w:rPr>
                          <w:t>higiene</w:t>
                        </w:r>
                        <w:proofErr w:type="spellEnd"/>
                        <w:r>
                          <w:rPr>
                            <w:sz w:val="20"/>
                          </w:rPr>
                          <w:t xml:space="preserve"> en </w:t>
                        </w:r>
                        <w:proofErr w:type="spellStart"/>
                        <w:r>
                          <w:rPr>
                            <w:sz w:val="20"/>
                          </w:rPr>
                          <w:t>las</w:t>
                        </w:r>
                        <w:proofErr w:type="spellEnd"/>
                        <w:r>
                          <w:rPr>
                            <w:sz w:val="20"/>
                          </w:rPr>
                          <w:t xml:space="preserve"> </w:t>
                        </w:r>
                        <w:proofErr w:type="spellStart"/>
                        <w:r>
                          <w:rPr>
                            <w:sz w:val="20"/>
                          </w:rPr>
                          <w:t>actividades</w:t>
                        </w:r>
                        <w:proofErr w:type="spellEnd"/>
                        <w:r>
                          <w:rPr>
                            <w:sz w:val="20"/>
                          </w:rPr>
                          <w:t xml:space="preserve"> de la </w:t>
                        </w:r>
                        <w:proofErr w:type="spellStart"/>
                        <w:r>
                          <w:rPr>
                            <w:sz w:val="20"/>
                          </w:rPr>
                          <w:t>elaboración</w:t>
                        </w:r>
                        <w:proofErr w:type="spellEnd"/>
                        <w:r>
                          <w:rPr>
                            <w:sz w:val="20"/>
                          </w:rPr>
                          <w:t xml:space="preserve"> de </w:t>
                        </w:r>
                        <w:proofErr w:type="spellStart"/>
                        <w:r>
                          <w:rPr>
                            <w:sz w:val="20"/>
                          </w:rPr>
                          <w:t>preparaciones</w:t>
                        </w:r>
                        <w:proofErr w:type="spellEnd"/>
                        <w:r>
                          <w:rPr>
                            <w:spacing w:val="-1"/>
                            <w:sz w:val="20"/>
                          </w:rPr>
                          <w:t xml:space="preserve"> </w:t>
                        </w:r>
                        <w:proofErr w:type="spellStart"/>
                        <w:r>
                          <w:rPr>
                            <w:sz w:val="20"/>
                          </w:rPr>
                          <w:t>culinarias</w:t>
                        </w:r>
                        <w:proofErr w:type="spellEnd"/>
                        <w:r>
                          <w:rPr>
                            <w:sz w:val="20"/>
                          </w:rPr>
                          <w:t>.</w:t>
                        </w:r>
                      </w:p>
                      <w:p w14:paraId="06002AD0" w14:textId="77777777" w:rsidR="00967F5B" w:rsidRDefault="00967F5B" w:rsidP="00967F5B">
                        <w:pPr>
                          <w:widowControl w:val="0"/>
                          <w:numPr>
                            <w:ilvl w:val="0"/>
                            <w:numId w:val="28"/>
                          </w:numPr>
                          <w:tabs>
                            <w:tab w:val="left" w:pos="296"/>
                          </w:tabs>
                          <w:autoSpaceDE w:val="0"/>
                          <w:autoSpaceDN w:val="0"/>
                          <w:spacing w:after="0" w:line="240" w:lineRule="auto"/>
                          <w:ind w:right="101" w:firstLine="0"/>
                          <w:jc w:val="both"/>
                          <w:rPr>
                            <w:sz w:val="20"/>
                          </w:rPr>
                        </w:pPr>
                        <w:proofErr w:type="spellStart"/>
                        <w:r>
                          <w:rPr>
                            <w:sz w:val="20"/>
                          </w:rPr>
                          <w:t>Seleccionar</w:t>
                        </w:r>
                        <w:proofErr w:type="spellEnd"/>
                        <w:r>
                          <w:rPr>
                            <w:sz w:val="20"/>
                          </w:rPr>
                          <w:t xml:space="preserve"> </w:t>
                        </w:r>
                        <w:proofErr w:type="spellStart"/>
                        <w:r>
                          <w:rPr>
                            <w:sz w:val="20"/>
                          </w:rPr>
                          <w:t>máquinas</w:t>
                        </w:r>
                        <w:proofErr w:type="spellEnd"/>
                        <w:r>
                          <w:rPr>
                            <w:sz w:val="20"/>
                          </w:rPr>
                          <w:t xml:space="preserve">, </w:t>
                        </w:r>
                        <w:proofErr w:type="spellStart"/>
                        <w:r>
                          <w:rPr>
                            <w:sz w:val="20"/>
                          </w:rPr>
                          <w:t>herramientas</w:t>
                        </w:r>
                        <w:proofErr w:type="spellEnd"/>
                        <w:r>
                          <w:rPr>
                            <w:sz w:val="20"/>
                          </w:rPr>
                          <w:t xml:space="preserve"> e </w:t>
                        </w:r>
                        <w:proofErr w:type="spellStart"/>
                        <w:r>
                          <w:rPr>
                            <w:sz w:val="20"/>
                          </w:rPr>
                          <w:t>insumos</w:t>
                        </w:r>
                        <w:proofErr w:type="spellEnd"/>
                        <w:r>
                          <w:rPr>
                            <w:sz w:val="20"/>
                          </w:rPr>
                          <w:t xml:space="preserve">, </w:t>
                        </w:r>
                        <w:proofErr w:type="spellStart"/>
                        <w:r>
                          <w:rPr>
                            <w:sz w:val="20"/>
                          </w:rPr>
                          <w:t>elementos</w:t>
                        </w:r>
                        <w:proofErr w:type="spellEnd"/>
                        <w:r>
                          <w:rPr>
                            <w:sz w:val="20"/>
                          </w:rPr>
                          <w:t xml:space="preserve"> de </w:t>
                        </w:r>
                        <w:proofErr w:type="spellStart"/>
                        <w:r>
                          <w:rPr>
                            <w:sz w:val="20"/>
                          </w:rPr>
                          <w:t>protección</w:t>
                        </w:r>
                        <w:proofErr w:type="spellEnd"/>
                        <w:r>
                          <w:rPr>
                            <w:sz w:val="20"/>
                          </w:rPr>
                          <w:t xml:space="preserve"> personal y </w:t>
                        </w:r>
                        <w:proofErr w:type="spellStart"/>
                        <w:r>
                          <w:rPr>
                            <w:sz w:val="20"/>
                          </w:rPr>
                          <w:t>técnicas</w:t>
                        </w:r>
                        <w:proofErr w:type="spellEnd"/>
                        <w:r>
                          <w:rPr>
                            <w:sz w:val="20"/>
                          </w:rPr>
                          <w:t xml:space="preserve"> de </w:t>
                        </w:r>
                        <w:proofErr w:type="spellStart"/>
                        <w:r>
                          <w:rPr>
                            <w:sz w:val="20"/>
                          </w:rPr>
                          <w:t>trabajo</w:t>
                        </w:r>
                        <w:proofErr w:type="spellEnd"/>
                        <w:r>
                          <w:rPr>
                            <w:sz w:val="20"/>
                          </w:rPr>
                          <w:t xml:space="preserve"> </w:t>
                        </w:r>
                        <w:proofErr w:type="spellStart"/>
                        <w:r>
                          <w:rPr>
                            <w:sz w:val="20"/>
                          </w:rPr>
                          <w:t>para</w:t>
                        </w:r>
                        <w:proofErr w:type="spellEnd"/>
                        <w:r>
                          <w:rPr>
                            <w:sz w:val="20"/>
                          </w:rPr>
                          <w:t xml:space="preserve"> </w:t>
                        </w:r>
                        <w:proofErr w:type="spellStart"/>
                        <w:r>
                          <w:rPr>
                            <w:sz w:val="20"/>
                          </w:rPr>
                          <w:t>asegurar</w:t>
                        </w:r>
                        <w:proofErr w:type="spellEnd"/>
                        <w:r>
                          <w:rPr>
                            <w:sz w:val="20"/>
                          </w:rPr>
                          <w:t xml:space="preserve"> </w:t>
                        </w:r>
                        <w:proofErr w:type="spellStart"/>
                        <w:r>
                          <w:rPr>
                            <w:sz w:val="20"/>
                          </w:rPr>
                          <w:t>que</w:t>
                        </w:r>
                        <w:proofErr w:type="spellEnd"/>
                        <w:r>
                          <w:rPr>
                            <w:sz w:val="20"/>
                          </w:rPr>
                          <w:t xml:space="preserve"> se </w:t>
                        </w:r>
                        <w:proofErr w:type="spellStart"/>
                        <w:r>
                          <w:rPr>
                            <w:sz w:val="20"/>
                          </w:rPr>
                          <w:t>cumplan</w:t>
                        </w:r>
                        <w:proofErr w:type="spellEnd"/>
                        <w:r>
                          <w:rPr>
                            <w:sz w:val="20"/>
                          </w:rPr>
                          <w:t xml:space="preserve"> con los </w:t>
                        </w:r>
                        <w:proofErr w:type="spellStart"/>
                        <w:r>
                          <w:rPr>
                            <w:sz w:val="20"/>
                          </w:rPr>
                          <w:t>estándares</w:t>
                        </w:r>
                        <w:proofErr w:type="spellEnd"/>
                        <w:r>
                          <w:rPr>
                            <w:sz w:val="20"/>
                          </w:rPr>
                          <w:t xml:space="preserve"> de </w:t>
                        </w:r>
                        <w:proofErr w:type="spellStart"/>
                        <w:r>
                          <w:rPr>
                            <w:sz w:val="20"/>
                          </w:rPr>
                          <w:t>seguridad</w:t>
                        </w:r>
                        <w:proofErr w:type="spellEnd"/>
                        <w:r>
                          <w:rPr>
                            <w:sz w:val="20"/>
                          </w:rPr>
                          <w:t xml:space="preserve"> </w:t>
                        </w:r>
                        <w:proofErr w:type="spellStart"/>
                        <w:proofErr w:type="gramStart"/>
                        <w:r>
                          <w:rPr>
                            <w:sz w:val="20"/>
                          </w:rPr>
                          <w:t>laboral</w:t>
                        </w:r>
                        <w:proofErr w:type="spellEnd"/>
                        <w:r>
                          <w:rPr>
                            <w:sz w:val="20"/>
                          </w:rPr>
                          <w:t xml:space="preserve"> ,</w:t>
                        </w:r>
                        <w:proofErr w:type="gramEnd"/>
                        <w:r>
                          <w:rPr>
                            <w:sz w:val="20"/>
                          </w:rPr>
                          <w:t xml:space="preserve"> </w:t>
                        </w:r>
                        <w:proofErr w:type="spellStart"/>
                        <w:r>
                          <w:rPr>
                            <w:sz w:val="20"/>
                          </w:rPr>
                          <w:t>bromatológicas</w:t>
                        </w:r>
                        <w:proofErr w:type="spellEnd"/>
                        <w:r>
                          <w:rPr>
                            <w:sz w:val="20"/>
                          </w:rPr>
                          <w:t xml:space="preserve"> y </w:t>
                        </w:r>
                        <w:proofErr w:type="spellStart"/>
                        <w:r>
                          <w:rPr>
                            <w:sz w:val="20"/>
                          </w:rPr>
                          <w:t>optimizar</w:t>
                        </w:r>
                        <w:proofErr w:type="spellEnd"/>
                        <w:r>
                          <w:rPr>
                            <w:sz w:val="20"/>
                          </w:rPr>
                          <w:t xml:space="preserve"> </w:t>
                        </w:r>
                        <w:proofErr w:type="spellStart"/>
                        <w:r>
                          <w:rPr>
                            <w:sz w:val="20"/>
                          </w:rPr>
                          <w:t>las</w:t>
                        </w:r>
                        <w:proofErr w:type="spellEnd"/>
                        <w:r>
                          <w:rPr>
                            <w:sz w:val="20"/>
                          </w:rPr>
                          <w:t xml:space="preserve"> </w:t>
                        </w:r>
                        <w:proofErr w:type="spellStart"/>
                        <w:r>
                          <w:rPr>
                            <w:sz w:val="20"/>
                          </w:rPr>
                          <w:t>características</w:t>
                        </w:r>
                        <w:proofErr w:type="spellEnd"/>
                        <w:r>
                          <w:rPr>
                            <w:sz w:val="20"/>
                          </w:rPr>
                          <w:t xml:space="preserve"> </w:t>
                        </w:r>
                        <w:proofErr w:type="spellStart"/>
                        <w:r>
                          <w:rPr>
                            <w:sz w:val="20"/>
                          </w:rPr>
                          <w:t>organolépticas</w:t>
                        </w:r>
                        <w:proofErr w:type="spellEnd"/>
                        <w:r>
                          <w:rPr>
                            <w:sz w:val="20"/>
                          </w:rPr>
                          <w:t xml:space="preserve"> </w:t>
                        </w:r>
                        <w:proofErr w:type="spellStart"/>
                        <w:r>
                          <w:rPr>
                            <w:sz w:val="20"/>
                          </w:rPr>
                          <w:t>durante</w:t>
                        </w:r>
                        <w:proofErr w:type="spellEnd"/>
                        <w:r>
                          <w:rPr>
                            <w:sz w:val="20"/>
                          </w:rPr>
                          <w:t xml:space="preserve"> los </w:t>
                        </w:r>
                        <w:proofErr w:type="spellStart"/>
                        <w:r>
                          <w:rPr>
                            <w:sz w:val="20"/>
                          </w:rPr>
                          <w:t>procesos</w:t>
                        </w:r>
                        <w:proofErr w:type="spellEnd"/>
                        <w:r>
                          <w:rPr>
                            <w:sz w:val="20"/>
                          </w:rPr>
                          <w:t xml:space="preserve"> de </w:t>
                        </w:r>
                        <w:proofErr w:type="spellStart"/>
                        <w:r>
                          <w:rPr>
                            <w:sz w:val="20"/>
                          </w:rPr>
                          <w:t>procesamiento</w:t>
                        </w:r>
                        <w:proofErr w:type="spellEnd"/>
                        <w:r>
                          <w:rPr>
                            <w:sz w:val="20"/>
                          </w:rPr>
                          <w:t xml:space="preserve"> de </w:t>
                        </w:r>
                        <w:proofErr w:type="spellStart"/>
                        <w:r>
                          <w:rPr>
                            <w:sz w:val="20"/>
                          </w:rPr>
                          <w:t>de</w:t>
                        </w:r>
                        <w:proofErr w:type="spellEnd"/>
                        <w:r>
                          <w:rPr>
                            <w:sz w:val="20"/>
                          </w:rPr>
                          <w:t xml:space="preserve"> </w:t>
                        </w:r>
                        <w:proofErr w:type="spellStart"/>
                        <w:r>
                          <w:rPr>
                            <w:sz w:val="20"/>
                          </w:rPr>
                          <w:t>alimentos</w:t>
                        </w:r>
                        <w:proofErr w:type="spellEnd"/>
                        <w:r>
                          <w:rPr>
                            <w:spacing w:val="-13"/>
                            <w:sz w:val="20"/>
                          </w:rPr>
                          <w:t xml:space="preserve"> </w:t>
                        </w:r>
                        <w:r>
                          <w:rPr>
                            <w:sz w:val="20"/>
                          </w:rPr>
                          <w:t>.</w:t>
                        </w:r>
                      </w:p>
                      <w:p w14:paraId="4F772CF4" w14:textId="77777777" w:rsidR="00967F5B" w:rsidRDefault="00967F5B" w:rsidP="00967F5B">
                        <w:pPr>
                          <w:widowControl w:val="0"/>
                          <w:numPr>
                            <w:ilvl w:val="0"/>
                            <w:numId w:val="28"/>
                          </w:numPr>
                          <w:tabs>
                            <w:tab w:val="left" w:pos="276"/>
                          </w:tabs>
                          <w:autoSpaceDE w:val="0"/>
                          <w:autoSpaceDN w:val="0"/>
                          <w:spacing w:after="0" w:line="240" w:lineRule="auto"/>
                          <w:ind w:right="101" w:hanging="1"/>
                          <w:jc w:val="both"/>
                          <w:rPr>
                            <w:sz w:val="20"/>
                          </w:rPr>
                        </w:pPr>
                        <w:proofErr w:type="spellStart"/>
                        <w:r>
                          <w:rPr>
                            <w:sz w:val="20"/>
                          </w:rPr>
                          <w:t>Aplicar</w:t>
                        </w:r>
                        <w:proofErr w:type="spellEnd"/>
                        <w:r>
                          <w:rPr>
                            <w:sz w:val="20"/>
                          </w:rPr>
                          <w:t xml:space="preserve"> </w:t>
                        </w:r>
                        <w:proofErr w:type="spellStart"/>
                        <w:r>
                          <w:rPr>
                            <w:sz w:val="20"/>
                          </w:rPr>
                          <w:t>las</w:t>
                        </w:r>
                        <w:proofErr w:type="spellEnd"/>
                        <w:r>
                          <w:rPr>
                            <w:sz w:val="20"/>
                          </w:rPr>
                          <w:t xml:space="preserve"> </w:t>
                        </w:r>
                        <w:proofErr w:type="spellStart"/>
                        <w:r>
                          <w:rPr>
                            <w:sz w:val="20"/>
                          </w:rPr>
                          <w:t>normas</w:t>
                        </w:r>
                        <w:proofErr w:type="spellEnd"/>
                        <w:r>
                          <w:rPr>
                            <w:sz w:val="20"/>
                          </w:rPr>
                          <w:t xml:space="preserve"> de </w:t>
                        </w:r>
                        <w:proofErr w:type="spellStart"/>
                        <w:r>
                          <w:rPr>
                            <w:sz w:val="20"/>
                          </w:rPr>
                          <w:t>seguridad</w:t>
                        </w:r>
                        <w:proofErr w:type="spellEnd"/>
                        <w:r>
                          <w:rPr>
                            <w:sz w:val="20"/>
                          </w:rPr>
                          <w:t xml:space="preserve"> </w:t>
                        </w:r>
                        <w:proofErr w:type="spellStart"/>
                        <w:r>
                          <w:rPr>
                            <w:sz w:val="20"/>
                          </w:rPr>
                          <w:t>específicas</w:t>
                        </w:r>
                        <w:proofErr w:type="spellEnd"/>
                        <w:r>
                          <w:rPr>
                            <w:sz w:val="20"/>
                          </w:rPr>
                          <w:t xml:space="preserve">, </w:t>
                        </w:r>
                        <w:proofErr w:type="spellStart"/>
                        <w:r>
                          <w:rPr>
                            <w:sz w:val="20"/>
                          </w:rPr>
                          <w:t>tanto</w:t>
                        </w:r>
                        <w:proofErr w:type="spellEnd"/>
                        <w:r>
                          <w:rPr>
                            <w:sz w:val="20"/>
                          </w:rPr>
                          <w:t xml:space="preserve"> en </w:t>
                        </w:r>
                        <w:proofErr w:type="spellStart"/>
                        <w:r>
                          <w:rPr>
                            <w:sz w:val="20"/>
                          </w:rPr>
                          <w:t>las</w:t>
                        </w:r>
                        <w:proofErr w:type="spellEnd"/>
                        <w:r>
                          <w:rPr>
                            <w:sz w:val="20"/>
                          </w:rPr>
                          <w:t xml:space="preserve"> </w:t>
                        </w:r>
                        <w:proofErr w:type="spellStart"/>
                        <w:r>
                          <w:rPr>
                            <w:sz w:val="20"/>
                          </w:rPr>
                          <w:t>tareas</w:t>
                        </w:r>
                        <w:proofErr w:type="spellEnd"/>
                        <w:r>
                          <w:rPr>
                            <w:sz w:val="20"/>
                          </w:rPr>
                          <w:t xml:space="preserve"> </w:t>
                        </w:r>
                        <w:proofErr w:type="spellStart"/>
                        <w:r>
                          <w:rPr>
                            <w:sz w:val="20"/>
                          </w:rPr>
                          <w:t>propias</w:t>
                        </w:r>
                        <w:proofErr w:type="spellEnd"/>
                        <w:r>
                          <w:rPr>
                            <w:sz w:val="20"/>
                          </w:rPr>
                          <w:t xml:space="preserve"> </w:t>
                        </w:r>
                        <w:proofErr w:type="spellStart"/>
                        <w:r>
                          <w:rPr>
                            <w:sz w:val="20"/>
                          </w:rPr>
                          <w:t>como</w:t>
                        </w:r>
                        <w:proofErr w:type="spellEnd"/>
                        <w:r>
                          <w:rPr>
                            <w:sz w:val="20"/>
                          </w:rPr>
                          <w:t xml:space="preserve"> en el </w:t>
                        </w:r>
                        <w:proofErr w:type="spellStart"/>
                        <w:r>
                          <w:rPr>
                            <w:sz w:val="20"/>
                          </w:rPr>
                          <w:t>contexto</w:t>
                        </w:r>
                        <w:proofErr w:type="spellEnd"/>
                        <w:r>
                          <w:rPr>
                            <w:sz w:val="20"/>
                          </w:rPr>
                          <w:t xml:space="preserve"> general de la </w:t>
                        </w:r>
                        <w:proofErr w:type="spellStart"/>
                        <w:r>
                          <w:rPr>
                            <w:sz w:val="20"/>
                          </w:rPr>
                          <w:t>cocina</w:t>
                        </w:r>
                        <w:proofErr w:type="spellEnd"/>
                        <w:r>
                          <w:rPr>
                            <w:sz w:val="20"/>
                          </w:rPr>
                          <w:t xml:space="preserve">, en </w:t>
                        </w:r>
                        <w:proofErr w:type="spellStart"/>
                        <w:r>
                          <w:rPr>
                            <w:sz w:val="20"/>
                          </w:rPr>
                          <w:t>cuanto</w:t>
                        </w:r>
                        <w:proofErr w:type="spellEnd"/>
                        <w:r>
                          <w:rPr>
                            <w:sz w:val="20"/>
                          </w:rPr>
                          <w:t xml:space="preserve"> a </w:t>
                        </w:r>
                        <w:proofErr w:type="spellStart"/>
                        <w:r>
                          <w:rPr>
                            <w:sz w:val="20"/>
                          </w:rPr>
                          <w:t>su</w:t>
                        </w:r>
                        <w:proofErr w:type="spellEnd"/>
                        <w:r>
                          <w:rPr>
                            <w:sz w:val="20"/>
                          </w:rPr>
                          <w:t xml:space="preserve"> </w:t>
                        </w:r>
                        <w:proofErr w:type="spellStart"/>
                        <w:r>
                          <w:rPr>
                            <w:sz w:val="20"/>
                          </w:rPr>
                          <w:t>seguridad</w:t>
                        </w:r>
                        <w:proofErr w:type="spellEnd"/>
                        <w:r>
                          <w:rPr>
                            <w:sz w:val="20"/>
                          </w:rPr>
                          <w:t xml:space="preserve"> personal y de </w:t>
                        </w:r>
                        <w:proofErr w:type="spellStart"/>
                        <w:r>
                          <w:rPr>
                            <w:sz w:val="20"/>
                          </w:rPr>
                          <w:t>terceros</w:t>
                        </w:r>
                        <w:proofErr w:type="spellEnd"/>
                        <w:r>
                          <w:rPr>
                            <w:sz w:val="20"/>
                          </w:rPr>
                          <w:t xml:space="preserve">, </w:t>
                        </w:r>
                        <w:proofErr w:type="spellStart"/>
                        <w:r>
                          <w:rPr>
                            <w:sz w:val="20"/>
                          </w:rPr>
                          <w:t>manteniendo</w:t>
                        </w:r>
                        <w:proofErr w:type="spellEnd"/>
                        <w:r>
                          <w:rPr>
                            <w:sz w:val="20"/>
                          </w:rPr>
                          <w:t xml:space="preserve"> </w:t>
                        </w:r>
                        <w:proofErr w:type="spellStart"/>
                        <w:r>
                          <w:rPr>
                            <w:sz w:val="20"/>
                          </w:rPr>
                          <w:t>las</w:t>
                        </w:r>
                        <w:proofErr w:type="spellEnd"/>
                        <w:r>
                          <w:rPr>
                            <w:sz w:val="20"/>
                          </w:rPr>
                          <w:t xml:space="preserve"> </w:t>
                        </w:r>
                        <w:proofErr w:type="spellStart"/>
                        <w:r>
                          <w:rPr>
                            <w:sz w:val="20"/>
                          </w:rPr>
                          <w:t>condiciones</w:t>
                        </w:r>
                        <w:proofErr w:type="spellEnd"/>
                        <w:r>
                          <w:rPr>
                            <w:sz w:val="20"/>
                          </w:rPr>
                          <w:t xml:space="preserve"> de </w:t>
                        </w:r>
                        <w:proofErr w:type="spellStart"/>
                        <w:r>
                          <w:rPr>
                            <w:sz w:val="20"/>
                          </w:rPr>
                          <w:t>orden</w:t>
                        </w:r>
                        <w:proofErr w:type="spellEnd"/>
                        <w:r>
                          <w:rPr>
                            <w:sz w:val="20"/>
                          </w:rPr>
                          <w:t xml:space="preserve"> e </w:t>
                        </w:r>
                        <w:proofErr w:type="spellStart"/>
                        <w:r>
                          <w:rPr>
                            <w:sz w:val="20"/>
                          </w:rPr>
                          <w:t>higiene</w:t>
                        </w:r>
                        <w:proofErr w:type="spellEnd"/>
                        <w:r>
                          <w:rPr>
                            <w:sz w:val="20"/>
                          </w:rPr>
                          <w:t xml:space="preserve"> del </w:t>
                        </w:r>
                        <w:proofErr w:type="spellStart"/>
                        <w:r>
                          <w:rPr>
                            <w:sz w:val="20"/>
                          </w:rPr>
                          <w:t>ambiente</w:t>
                        </w:r>
                        <w:proofErr w:type="spellEnd"/>
                        <w:r>
                          <w:rPr>
                            <w:sz w:val="20"/>
                          </w:rPr>
                          <w:t xml:space="preserve"> de</w:t>
                        </w:r>
                        <w:r>
                          <w:rPr>
                            <w:spacing w:val="-4"/>
                            <w:sz w:val="20"/>
                          </w:rPr>
                          <w:t xml:space="preserve"> </w:t>
                        </w:r>
                        <w:proofErr w:type="spellStart"/>
                        <w:r>
                          <w:rPr>
                            <w:sz w:val="20"/>
                          </w:rPr>
                          <w:t>trabajo</w:t>
                        </w:r>
                        <w:proofErr w:type="spellEnd"/>
                        <w:r>
                          <w:rPr>
                            <w:sz w:val="20"/>
                          </w:rPr>
                          <w:t>.</w:t>
                        </w:r>
                      </w:p>
                      <w:p w14:paraId="2A0459BE" w14:textId="77777777" w:rsidR="00967F5B" w:rsidRDefault="00967F5B" w:rsidP="00967F5B">
                        <w:pPr>
                          <w:widowControl w:val="0"/>
                          <w:numPr>
                            <w:ilvl w:val="0"/>
                            <w:numId w:val="28"/>
                          </w:numPr>
                          <w:tabs>
                            <w:tab w:val="left" w:pos="277"/>
                          </w:tabs>
                          <w:autoSpaceDE w:val="0"/>
                          <w:autoSpaceDN w:val="0"/>
                          <w:spacing w:after="0" w:line="240" w:lineRule="auto"/>
                          <w:ind w:right="101" w:firstLine="0"/>
                          <w:jc w:val="both"/>
                          <w:rPr>
                            <w:sz w:val="20"/>
                          </w:rPr>
                        </w:pPr>
                        <w:proofErr w:type="spellStart"/>
                        <w:r>
                          <w:rPr>
                            <w:sz w:val="20"/>
                          </w:rPr>
                          <w:t>Establecer</w:t>
                        </w:r>
                        <w:proofErr w:type="spellEnd"/>
                        <w:r>
                          <w:rPr>
                            <w:sz w:val="20"/>
                          </w:rPr>
                          <w:t xml:space="preserve"> </w:t>
                        </w:r>
                        <w:proofErr w:type="spellStart"/>
                        <w:r>
                          <w:rPr>
                            <w:sz w:val="20"/>
                          </w:rPr>
                          <w:t>relaciones</w:t>
                        </w:r>
                        <w:proofErr w:type="spellEnd"/>
                        <w:r>
                          <w:rPr>
                            <w:sz w:val="20"/>
                          </w:rPr>
                          <w:t xml:space="preserve"> </w:t>
                        </w:r>
                        <w:proofErr w:type="spellStart"/>
                        <w:r>
                          <w:rPr>
                            <w:sz w:val="20"/>
                          </w:rPr>
                          <w:t>sociales</w:t>
                        </w:r>
                        <w:proofErr w:type="spellEnd"/>
                        <w:r>
                          <w:rPr>
                            <w:sz w:val="20"/>
                          </w:rPr>
                          <w:t xml:space="preserve"> de </w:t>
                        </w:r>
                        <w:proofErr w:type="spellStart"/>
                        <w:r>
                          <w:rPr>
                            <w:sz w:val="20"/>
                          </w:rPr>
                          <w:t>cooperación</w:t>
                        </w:r>
                        <w:proofErr w:type="spellEnd"/>
                        <w:r>
                          <w:rPr>
                            <w:sz w:val="20"/>
                          </w:rPr>
                          <w:t xml:space="preserve">, </w:t>
                        </w:r>
                        <w:proofErr w:type="spellStart"/>
                        <w:r>
                          <w:rPr>
                            <w:sz w:val="20"/>
                          </w:rPr>
                          <w:t>coordinación</w:t>
                        </w:r>
                        <w:proofErr w:type="spellEnd"/>
                        <w:r>
                          <w:rPr>
                            <w:sz w:val="20"/>
                          </w:rPr>
                          <w:t xml:space="preserve"> e </w:t>
                        </w:r>
                        <w:proofErr w:type="spellStart"/>
                        <w:r>
                          <w:rPr>
                            <w:sz w:val="20"/>
                          </w:rPr>
                          <w:t>intercambio</w:t>
                        </w:r>
                        <w:proofErr w:type="spellEnd"/>
                        <w:r>
                          <w:rPr>
                            <w:sz w:val="20"/>
                          </w:rPr>
                          <w:t xml:space="preserve"> en el </w:t>
                        </w:r>
                        <w:proofErr w:type="spellStart"/>
                        <w:r>
                          <w:rPr>
                            <w:sz w:val="20"/>
                          </w:rPr>
                          <w:t>propio</w:t>
                        </w:r>
                        <w:proofErr w:type="spellEnd"/>
                        <w:r>
                          <w:rPr>
                            <w:sz w:val="20"/>
                          </w:rPr>
                          <w:t xml:space="preserve"> </w:t>
                        </w:r>
                        <w:proofErr w:type="spellStart"/>
                        <w:r>
                          <w:rPr>
                            <w:sz w:val="20"/>
                          </w:rPr>
                          <w:t>equipo</w:t>
                        </w:r>
                        <w:proofErr w:type="spellEnd"/>
                        <w:r>
                          <w:rPr>
                            <w:sz w:val="20"/>
                          </w:rPr>
                          <w:t xml:space="preserve"> de </w:t>
                        </w:r>
                        <w:proofErr w:type="spellStart"/>
                        <w:r>
                          <w:rPr>
                            <w:sz w:val="20"/>
                          </w:rPr>
                          <w:t>trabajo</w:t>
                        </w:r>
                        <w:proofErr w:type="spellEnd"/>
                        <w:r>
                          <w:rPr>
                            <w:sz w:val="20"/>
                          </w:rPr>
                          <w:t xml:space="preserve">, con </w:t>
                        </w:r>
                        <w:proofErr w:type="spellStart"/>
                        <w:r>
                          <w:rPr>
                            <w:sz w:val="20"/>
                          </w:rPr>
                          <w:t>otros</w:t>
                        </w:r>
                        <w:proofErr w:type="spellEnd"/>
                        <w:r>
                          <w:rPr>
                            <w:sz w:val="20"/>
                          </w:rPr>
                          <w:t xml:space="preserve"> </w:t>
                        </w:r>
                        <w:proofErr w:type="spellStart"/>
                        <w:r>
                          <w:rPr>
                            <w:sz w:val="20"/>
                          </w:rPr>
                          <w:t>equipos</w:t>
                        </w:r>
                        <w:proofErr w:type="spellEnd"/>
                        <w:r>
                          <w:rPr>
                            <w:sz w:val="20"/>
                          </w:rPr>
                          <w:t xml:space="preserve"> de del </w:t>
                        </w:r>
                        <w:proofErr w:type="spellStart"/>
                        <w:r>
                          <w:rPr>
                            <w:sz w:val="20"/>
                          </w:rPr>
                          <w:t>área</w:t>
                        </w:r>
                        <w:proofErr w:type="spellEnd"/>
                        <w:r>
                          <w:rPr>
                            <w:sz w:val="20"/>
                          </w:rPr>
                          <w:t xml:space="preserve"> </w:t>
                        </w:r>
                        <w:proofErr w:type="spellStart"/>
                        <w:r>
                          <w:rPr>
                            <w:sz w:val="20"/>
                          </w:rPr>
                          <w:t>gastronómica</w:t>
                        </w:r>
                        <w:proofErr w:type="spellEnd"/>
                        <w:r>
                          <w:rPr>
                            <w:sz w:val="20"/>
                          </w:rPr>
                          <w:t xml:space="preserve"> o </w:t>
                        </w:r>
                        <w:proofErr w:type="spellStart"/>
                        <w:r>
                          <w:rPr>
                            <w:sz w:val="20"/>
                          </w:rPr>
                          <w:t>que</w:t>
                        </w:r>
                        <w:proofErr w:type="spellEnd"/>
                        <w:r>
                          <w:rPr>
                            <w:sz w:val="20"/>
                          </w:rPr>
                          <w:t xml:space="preserve"> </w:t>
                        </w:r>
                        <w:proofErr w:type="spellStart"/>
                        <w:r>
                          <w:rPr>
                            <w:sz w:val="20"/>
                          </w:rPr>
                          <w:t>estén</w:t>
                        </w:r>
                        <w:proofErr w:type="spellEnd"/>
                        <w:r>
                          <w:rPr>
                            <w:sz w:val="20"/>
                          </w:rPr>
                          <w:t xml:space="preserve"> </w:t>
                        </w:r>
                        <w:proofErr w:type="spellStart"/>
                        <w:r>
                          <w:rPr>
                            <w:sz w:val="20"/>
                          </w:rPr>
                          <w:t>relacionados</w:t>
                        </w:r>
                        <w:proofErr w:type="spellEnd"/>
                        <w:r>
                          <w:rPr>
                            <w:sz w:val="20"/>
                          </w:rPr>
                          <w:t xml:space="preserve"> con el </w:t>
                        </w:r>
                        <w:proofErr w:type="spellStart"/>
                        <w:r>
                          <w:rPr>
                            <w:sz w:val="20"/>
                          </w:rPr>
                          <w:t>servicio</w:t>
                        </w:r>
                        <w:proofErr w:type="spellEnd"/>
                        <w:r>
                          <w:rPr>
                            <w:sz w:val="20"/>
                          </w:rPr>
                          <w:t xml:space="preserve"> </w:t>
                        </w:r>
                        <w:proofErr w:type="spellStart"/>
                        <w:r>
                          <w:rPr>
                            <w:sz w:val="20"/>
                          </w:rPr>
                          <w:t>que</w:t>
                        </w:r>
                        <w:proofErr w:type="spellEnd"/>
                        <w:r>
                          <w:rPr>
                            <w:sz w:val="20"/>
                          </w:rPr>
                          <w:t xml:space="preserve"> </w:t>
                        </w:r>
                        <w:proofErr w:type="spellStart"/>
                        <w:r>
                          <w:rPr>
                            <w:sz w:val="20"/>
                          </w:rPr>
                          <w:t>brinda</w:t>
                        </w:r>
                        <w:proofErr w:type="spellEnd"/>
                        <w:r>
                          <w:rPr>
                            <w:sz w:val="20"/>
                          </w:rPr>
                          <w:t xml:space="preserve"> el </w:t>
                        </w:r>
                        <w:proofErr w:type="spellStart"/>
                        <w:r>
                          <w:rPr>
                            <w:sz w:val="20"/>
                          </w:rPr>
                          <w:t>establecimiento</w:t>
                        </w:r>
                        <w:proofErr w:type="spellEnd"/>
                        <w:r>
                          <w:rPr>
                            <w:sz w:val="20"/>
                          </w:rPr>
                          <w:t xml:space="preserve"> </w:t>
                        </w:r>
                        <w:proofErr w:type="spellStart"/>
                        <w:r>
                          <w:rPr>
                            <w:sz w:val="20"/>
                          </w:rPr>
                          <w:t>donde</w:t>
                        </w:r>
                        <w:proofErr w:type="spellEnd"/>
                        <w:r>
                          <w:rPr>
                            <w:sz w:val="20"/>
                          </w:rPr>
                          <w:t xml:space="preserve"> </w:t>
                        </w:r>
                        <w:proofErr w:type="spellStart"/>
                        <w:r>
                          <w:rPr>
                            <w:sz w:val="20"/>
                          </w:rPr>
                          <w:t>desarrolla</w:t>
                        </w:r>
                        <w:proofErr w:type="spellEnd"/>
                        <w:r>
                          <w:rPr>
                            <w:sz w:val="20"/>
                          </w:rPr>
                          <w:t xml:space="preserve"> </w:t>
                        </w:r>
                        <w:proofErr w:type="spellStart"/>
                        <w:r>
                          <w:rPr>
                            <w:sz w:val="20"/>
                          </w:rPr>
                          <w:t>sus</w:t>
                        </w:r>
                        <w:proofErr w:type="spellEnd"/>
                        <w:r>
                          <w:rPr>
                            <w:spacing w:val="-5"/>
                            <w:sz w:val="20"/>
                          </w:rPr>
                          <w:t xml:space="preserve"> </w:t>
                        </w:r>
                        <w:proofErr w:type="spellStart"/>
                        <w:r>
                          <w:rPr>
                            <w:sz w:val="20"/>
                          </w:rPr>
                          <w:t>actividades</w:t>
                        </w:r>
                        <w:proofErr w:type="spellEnd"/>
                        <w:r>
                          <w:rPr>
                            <w:sz w:val="20"/>
                          </w:rPr>
                          <w:t>.</w:t>
                        </w:r>
                      </w:p>
                      <w:p w14:paraId="4B07A238" w14:textId="77777777" w:rsidR="00967F5B" w:rsidRDefault="00967F5B"/>
                    </w:txbxContent>
                  </v:textbox>
                </v:shape>
                <v:shape id="Text Box 4" o:spid="_x0000_s1029" type="#_x0000_t202" style="position:absolute;left:1026;top:248;width:10061;height:71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8f12TwgAA&#10;ANoAAAAPAAAAZHJzL2Rvd25yZXYueG1sRI/NasMwEITvgb6D2EJvsZwaQnAtGxMIFAqFpKW9LtbW&#10;NrZWxlL806ePAoUeh/lmhsmKxfRiotG1lhXsohgEcWV1y7WCz4/T9gDCeWSNvWVSsJKDIn/YZJhq&#10;O/OZpouvRShhl6KCxvshldJVDRl0kR2Ig/djR4M+yLGWesQ5lJtePsfxXhpsOSw0ONCxoaq7XI0C&#10;272X+4PkAJTV71fylnTn9Vupp8elfAHhafH/8F/6VStI4H4l3ACZ3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Dx/XZPCAAAA2gAAAA8AAAAAAAAAAAAAAAAAlwIAAGRycy9kb3du&#10;cmV2LnhtbFBLBQYAAAAABAAEAPUAAACGAwAAAAA=&#10;" fillcolor="#e0e0e0" strokeweight=".48pt">
                  <v:textbox inset="0,0,0,0">
                    <w:txbxContent>
                      <w:p w14:paraId="03F3A458" w14:textId="77777777" w:rsidR="00967F5B" w:rsidRDefault="00967F5B">
                        <w:pPr>
                          <w:rPr>
                            <w:sz w:val="19"/>
                          </w:rPr>
                        </w:pPr>
                      </w:p>
                      <w:p w14:paraId="34F48109" w14:textId="77777777" w:rsidR="00967F5B" w:rsidRDefault="00967F5B">
                        <w:pPr>
                          <w:ind w:left="103"/>
                          <w:rPr>
                            <w:b/>
                            <w:sz w:val="20"/>
                          </w:rPr>
                        </w:pPr>
                        <w:proofErr w:type="spellStart"/>
                        <w:r>
                          <w:rPr>
                            <w:b/>
                            <w:sz w:val="20"/>
                          </w:rPr>
                          <w:t>Capacidades</w:t>
                        </w:r>
                        <w:proofErr w:type="spellEnd"/>
                        <w:r>
                          <w:rPr>
                            <w:b/>
                            <w:sz w:val="20"/>
                          </w:rPr>
                          <w:t xml:space="preserve"> </w:t>
                        </w:r>
                        <w:proofErr w:type="spellStart"/>
                        <w:r>
                          <w:rPr>
                            <w:b/>
                            <w:sz w:val="20"/>
                          </w:rPr>
                          <w:t>profesionales</w:t>
                        </w:r>
                        <w:proofErr w:type="spellEnd"/>
                        <w:r>
                          <w:rPr>
                            <w:b/>
                            <w:sz w:val="20"/>
                          </w:rPr>
                          <w:t xml:space="preserve"> </w:t>
                        </w:r>
                        <w:proofErr w:type="spellStart"/>
                        <w:r>
                          <w:rPr>
                            <w:b/>
                            <w:sz w:val="20"/>
                          </w:rPr>
                          <w:t>para</w:t>
                        </w:r>
                        <w:proofErr w:type="spellEnd"/>
                        <w:r>
                          <w:rPr>
                            <w:b/>
                            <w:sz w:val="20"/>
                          </w:rPr>
                          <w:t xml:space="preserve"> el </w:t>
                        </w:r>
                        <w:proofErr w:type="spellStart"/>
                        <w:r>
                          <w:rPr>
                            <w:b/>
                            <w:sz w:val="20"/>
                          </w:rPr>
                          <w:t>perfil</w:t>
                        </w:r>
                        <w:proofErr w:type="spellEnd"/>
                        <w:r>
                          <w:rPr>
                            <w:b/>
                            <w:sz w:val="20"/>
                          </w:rPr>
                          <w:t xml:space="preserve"> </w:t>
                        </w:r>
                        <w:proofErr w:type="spellStart"/>
                        <w:r>
                          <w:rPr>
                            <w:b/>
                            <w:sz w:val="20"/>
                          </w:rPr>
                          <w:t>profesional</w:t>
                        </w:r>
                        <w:proofErr w:type="spellEnd"/>
                        <w:r>
                          <w:rPr>
                            <w:b/>
                            <w:sz w:val="20"/>
                          </w:rPr>
                          <w:t xml:space="preserve"> en </w:t>
                        </w:r>
                        <w:proofErr w:type="spellStart"/>
                        <w:r>
                          <w:rPr>
                            <w:b/>
                            <w:sz w:val="20"/>
                          </w:rPr>
                          <w:t>su</w:t>
                        </w:r>
                        <w:proofErr w:type="spellEnd"/>
                        <w:r>
                          <w:rPr>
                            <w:b/>
                            <w:sz w:val="20"/>
                          </w:rPr>
                          <w:t xml:space="preserve"> </w:t>
                        </w:r>
                        <w:proofErr w:type="spellStart"/>
                        <w:r>
                          <w:rPr>
                            <w:b/>
                            <w:sz w:val="20"/>
                          </w:rPr>
                          <w:t>conjunto</w:t>
                        </w:r>
                        <w:proofErr w:type="spellEnd"/>
                      </w:p>
                    </w:txbxContent>
                  </v:textbox>
                </v:shape>
                <w10:wrap type="through" anchorx="page"/>
              </v:group>
            </w:pict>
          </mc:Fallback>
        </mc:AlternateContent>
      </w:r>
    </w:p>
    <w:p w14:paraId="2C4238BD" w14:textId="77777777" w:rsidR="00967F5B" w:rsidRDefault="00967F5B" w:rsidP="00967F5B">
      <w:pPr>
        <w:widowControl w:val="0"/>
        <w:autoSpaceDE w:val="0"/>
        <w:autoSpaceDN w:val="0"/>
        <w:adjustRightInd w:val="0"/>
        <w:spacing w:before="100" w:after="0" w:line="240" w:lineRule="auto"/>
        <w:ind w:right="-1"/>
        <w:jc w:val="both"/>
        <w:rPr>
          <w:rFonts w:ascii="Trebuchet MS" w:hAnsi="Trebuchet MS" w:cs="Trebuchet MS"/>
          <w:kern w:val="1"/>
          <w:sz w:val="20"/>
          <w:szCs w:val="20"/>
          <w:lang w:val="es-ES"/>
        </w:rPr>
      </w:pPr>
    </w:p>
    <w:p w14:paraId="1E22DFE1" w14:textId="662DEB3A" w:rsidR="00967F5B" w:rsidRDefault="00967F5B" w:rsidP="00967F5B">
      <w:pPr>
        <w:widowControl w:val="0"/>
        <w:autoSpaceDE w:val="0"/>
        <w:autoSpaceDN w:val="0"/>
        <w:adjustRightInd w:val="0"/>
        <w:spacing w:before="10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Asimismo, se indican los </w:t>
      </w:r>
      <w:r>
        <w:rPr>
          <w:rFonts w:ascii="Trebuchet MS" w:hAnsi="Trebuchet MS" w:cs="Trebuchet MS"/>
          <w:b/>
          <w:bCs/>
          <w:kern w:val="1"/>
          <w:sz w:val="20"/>
          <w:szCs w:val="20"/>
          <w:lang w:val="es-ES"/>
        </w:rPr>
        <w:t xml:space="preserve">contenidos </w:t>
      </w:r>
      <w:r>
        <w:rPr>
          <w:rFonts w:ascii="Trebuchet MS" w:hAnsi="Trebuchet MS" w:cs="Trebuchet MS"/>
          <w:kern w:val="1"/>
          <w:sz w:val="20"/>
          <w:szCs w:val="20"/>
          <w:lang w:val="es-ES"/>
        </w:rPr>
        <w:t>de la enseñanza que se consideran involucrados en los procesos de adquisición de estas capacidades. Los contenidos deben ser desarrollados en el contexto del Nivel de Certificación.</w:t>
      </w:r>
    </w:p>
    <w:p w14:paraId="283F8100" w14:textId="77777777" w:rsidR="00967F5B" w:rsidRDefault="00967F5B" w:rsidP="00967F5B">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bookmarkStart w:id="0" w:name="_GoBack"/>
      <w:bookmarkEnd w:id="0"/>
    </w:p>
    <w:p w14:paraId="27449520" w14:textId="30B9D597" w:rsidR="00967F5B" w:rsidRDefault="00967F5B" w:rsidP="00967F5B">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Contenidos de la enseñanza relacionados con las capacidades</w:t>
      </w:r>
    </w:p>
    <w:p w14:paraId="0D19A1FA" w14:textId="77777777" w:rsidR="00967F5B" w:rsidRDefault="00967F5B" w:rsidP="00967F5B">
      <w:pPr>
        <w:widowControl w:val="0"/>
        <w:numPr>
          <w:ilvl w:val="1"/>
          <w:numId w:val="23"/>
        </w:numPr>
        <w:tabs>
          <w:tab w:val="left" w:pos="395"/>
        </w:tabs>
        <w:autoSpaceDE w:val="0"/>
        <w:autoSpaceDN w:val="0"/>
        <w:adjustRightInd w:val="0"/>
        <w:spacing w:before="10"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Seguridad e higiene como base primordial del trabajo en la gastronomía. Reconocimiento de las causas y consecuencias que producen las malas prácticas en el</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área.</w:t>
      </w:r>
    </w:p>
    <w:p w14:paraId="2B67B3E3" w14:textId="77777777" w:rsidR="00967F5B" w:rsidRDefault="00967F5B" w:rsidP="00967F5B">
      <w:pPr>
        <w:widowControl w:val="0"/>
        <w:numPr>
          <w:ilvl w:val="1"/>
          <w:numId w:val="23"/>
        </w:numPr>
        <w:tabs>
          <w:tab w:val="left" w:pos="379"/>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Vocabulario gastronómico como herramienta de comunicación y desarrollo en la actividad.</w:t>
      </w:r>
      <w:r>
        <w:rPr>
          <w:rFonts w:ascii="Trebuchet MS" w:hAnsi="Trebuchet MS" w:cs="Trebuchet MS"/>
          <w:spacing w:val="-27"/>
          <w:kern w:val="1"/>
          <w:sz w:val="20"/>
          <w:szCs w:val="20"/>
          <w:lang w:val="es-ES"/>
        </w:rPr>
        <w:t xml:space="preserve"> </w:t>
      </w:r>
      <w:r>
        <w:rPr>
          <w:rFonts w:ascii="Trebuchet MS" w:hAnsi="Trebuchet MS" w:cs="Trebuchet MS"/>
          <w:kern w:val="1"/>
          <w:sz w:val="20"/>
          <w:szCs w:val="20"/>
          <w:lang w:val="es-ES"/>
        </w:rPr>
        <w:t>Aplicación.</w:t>
      </w:r>
    </w:p>
    <w:p w14:paraId="446CCA8E" w14:textId="77777777" w:rsidR="00967F5B" w:rsidRDefault="00967F5B" w:rsidP="00967F5B">
      <w:pPr>
        <w:widowControl w:val="0"/>
        <w:numPr>
          <w:ilvl w:val="1"/>
          <w:numId w:val="23"/>
        </w:numPr>
        <w:tabs>
          <w:tab w:val="left" w:pos="379"/>
        </w:tabs>
        <w:autoSpaceDE w:val="0"/>
        <w:autoSpaceDN w:val="0"/>
        <w:adjustRightInd w:val="0"/>
        <w:spacing w:before="1"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Características organolépticas de las materias primas. Descripción y reconocimiento</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físico.</w:t>
      </w:r>
    </w:p>
    <w:p w14:paraId="1CA3812E" w14:textId="17BF52B8" w:rsidR="00967F5B" w:rsidRDefault="00967F5B" w:rsidP="00967F5B">
      <w:pPr>
        <w:widowControl w:val="0"/>
        <w:numPr>
          <w:ilvl w:val="1"/>
          <w:numId w:val="23"/>
        </w:numPr>
        <w:tabs>
          <w:tab w:val="left" w:pos="499"/>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Procesos y técnicas de tratamiento de las materias primas para obtener diferentes cortes, aprovechamientos de los mismos y conservación.</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Descripción.</w:t>
      </w:r>
    </w:p>
    <w:p w14:paraId="479F8226" w14:textId="77777777" w:rsidR="00967F5B" w:rsidRDefault="00967F5B" w:rsidP="00967F5B">
      <w:pPr>
        <w:widowControl w:val="0"/>
        <w:numPr>
          <w:ilvl w:val="1"/>
          <w:numId w:val="23"/>
        </w:numPr>
        <w:tabs>
          <w:tab w:val="left" w:pos="379"/>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Carnes, aves, pescados y mariscos. Técnicas para la obtención de corte. Métodos de cocción</w:t>
      </w:r>
      <w:r>
        <w:rPr>
          <w:rFonts w:ascii="Trebuchet MS" w:hAnsi="Trebuchet MS" w:cs="Trebuchet MS"/>
          <w:spacing w:val="-30"/>
          <w:kern w:val="1"/>
          <w:sz w:val="20"/>
          <w:szCs w:val="20"/>
          <w:lang w:val="es-ES"/>
        </w:rPr>
        <w:t xml:space="preserve"> </w:t>
      </w:r>
      <w:r>
        <w:rPr>
          <w:rFonts w:ascii="Trebuchet MS" w:hAnsi="Trebuchet MS" w:cs="Trebuchet MS"/>
          <w:kern w:val="1"/>
          <w:sz w:val="20"/>
          <w:szCs w:val="20"/>
          <w:lang w:val="es-ES"/>
        </w:rPr>
        <w:t>aplicados.</w:t>
      </w:r>
    </w:p>
    <w:p w14:paraId="4D50CDBC" w14:textId="77777777" w:rsidR="00967F5B" w:rsidRDefault="00967F5B" w:rsidP="00967F5B">
      <w:pPr>
        <w:widowControl w:val="0"/>
        <w:numPr>
          <w:ilvl w:val="1"/>
          <w:numId w:val="23"/>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Frutas y vegetales. Técnicas para la obtención de corte. Métodos de cocción</w:t>
      </w:r>
      <w:r>
        <w:rPr>
          <w:rFonts w:ascii="Trebuchet MS" w:hAnsi="Trebuchet MS" w:cs="Trebuchet MS"/>
          <w:spacing w:val="-26"/>
          <w:kern w:val="1"/>
          <w:sz w:val="20"/>
          <w:szCs w:val="20"/>
          <w:lang w:val="es-ES"/>
        </w:rPr>
        <w:t xml:space="preserve"> </w:t>
      </w:r>
      <w:r>
        <w:rPr>
          <w:rFonts w:ascii="Trebuchet MS" w:hAnsi="Trebuchet MS" w:cs="Trebuchet MS"/>
          <w:kern w:val="1"/>
          <w:sz w:val="20"/>
          <w:szCs w:val="20"/>
          <w:lang w:val="es-ES"/>
        </w:rPr>
        <w:t>aplicados.</w:t>
      </w:r>
    </w:p>
    <w:p w14:paraId="2FF18EA6" w14:textId="77777777" w:rsidR="00967F5B" w:rsidRDefault="00967F5B" w:rsidP="00967F5B">
      <w:pPr>
        <w:widowControl w:val="0"/>
        <w:numPr>
          <w:ilvl w:val="1"/>
          <w:numId w:val="23"/>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Hierbas y los condimentos. Reconocimiento y</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aplicaciones.</w:t>
      </w:r>
    </w:p>
    <w:p w14:paraId="60FA389D" w14:textId="77777777" w:rsidR="00967F5B" w:rsidRDefault="00967F5B" w:rsidP="00967F5B">
      <w:pPr>
        <w:widowControl w:val="0"/>
        <w:numPr>
          <w:ilvl w:val="1"/>
          <w:numId w:val="23"/>
        </w:numPr>
        <w:tabs>
          <w:tab w:val="left" w:pos="379"/>
        </w:tabs>
        <w:autoSpaceDE w:val="0"/>
        <w:autoSpaceDN w:val="0"/>
        <w:adjustRightInd w:val="0"/>
        <w:spacing w:before="1"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Conocimiento de enología, características de las diferentes sepas. Maridajes. Técnicas</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aplicables.</w:t>
      </w:r>
    </w:p>
    <w:p w14:paraId="7A5AD5B8" w14:textId="77777777" w:rsidR="00967F5B" w:rsidRDefault="00967F5B" w:rsidP="00967F5B">
      <w:pPr>
        <w:widowControl w:val="0"/>
        <w:numPr>
          <w:ilvl w:val="1"/>
          <w:numId w:val="23"/>
        </w:numPr>
        <w:tabs>
          <w:tab w:val="left" w:pos="379"/>
        </w:tabs>
        <w:autoSpaceDE w:val="0"/>
        <w:autoSpaceDN w:val="0"/>
        <w:adjustRightInd w:val="0"/>
        <w:spacing w:after="0" w:line="232" w:lineRule="exact"/>
        <w:ind w:left="0" w:right="-1" w:firstLine="0"/>
        <w:rPr>
          <w:rFonts w:ascii="Times New Roman" w:hAnsi="Times New Roman" w:cs="Times New Roman"/>
          <w:kern w:val="1"/>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p>
    <w:p w14:paraId="09C5E943" w14:textId="77777777" w:rsidR="00967F5B" w:rsidRDefault="00967F5B" w:rsidP="00967F5B">
      <w:pPr>
        <w:widowControl w:val="0"/>
        <w:autoSpaceDE w:val="0"/>
        <w:autoSpaceDN w:val="0"/>
        <w:adjustRightInd w:val="0"/>
        <w:spacing w:after="0" w:line="240" w:lineRule="auto"/>
        <w:ind w:right="-1"/>
        <w:rPr>
          <w:rFonts w:ascii="Times New Roman" w:hAnsi="Times New Roman" w:cs="Times New Roman"/>
          <w:kern w:val="1"/>
          <w:lang w:val="es-ES"/>
        </w:rPr>
      </w:pPr>
    </w:p>
    <w:p w14:paraId="089254BC" w14:textId="77777777" w:rsidR="00967F5B" w:rsidRDefault="00967F5B" w:rsidP="00967F5B">
      <w:pPr>
        <w:widowControl w:val="0"/>
        <w:numPr>
          <w:ilvl w:val="1"/>
          <w:numId w:val="24"/>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Masas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en</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la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cocina,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en</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la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pastelería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salada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dulce.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Aplicación</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en</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preparaciones,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producción,</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conservación.</w:t>
      </w:r>
    </w:p>
    <w:p w14:paraId="70C955E9" w14:textId="77777777" w:rsidR="00967F5B" w:rsidRDefault="00967F5B" w:rsidP="00967F5B">
      <w:pPr>
        <w:widowControl w:val="0"/>
        <w:numPr>
          <w:ilvl w:val="1"/>
          <w:numId w:val="24"/>
        </w:numPr>
        <w:tabs>
          <w:tab w:val="left" w:pos="410"/>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Preparaciones culinarias. Técnicas de presentación sobre diferentes tamaños, materiales y formatos de vajillas.</w:t>
      </w:r>
    </w:p>
    <w:p w14:paraId="76F1AC86" w14:textId="77777777" w:rsidR="00967F5B" w:rsidRDefault="00967F5B" w:rsidP="00967F5B">
      <w:pPr>
        <w:widowControl w:val="0"/>
        <w:numPr>
          <w:ilvl w:val="1"/>
          <w:numId w:val="24"/>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Masas, tipos y descripción. Técnicas de elaboración de productos de panificación salada y</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dulce.</w:t>
      </w:r>
    </w:p>
    <w:p w14:paraId="30748BA3" w14:textId="77777777" w:rsidR="00967F5B" w:rsidRDefault="00967F5B" w:rsidP="00967F5B">
      <w:pPr>
        <w:widowControl w:val="0"/>
        <w:numPr>
          <w:ilvl w:val="1"/>
          <w:numId w:val="24"/>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Masas y crema, tipos y descripción. Técnicas de elaboración de productos de la pastelería dulce y</w:t>
      </w:r>
      <w:r>
        <w:rPr>
          <w:rFonts w:ascii="Trebuchet MS" w:hAnsi="Trebuchet MS" w:cs="Trebuchet MS"/>
          <w:spacing w:val="-41"/>
          <w:kern w:val="1"/>
          <w:sz w:val="20"/>
          <w:szCs w:val="20"/>
          <w:lang w:val="es-ES"/>
        </w:rPr>
        <w:t xml:space="preserve"> </w:t>
      </w:r>
      <w:r>
        <w:rPr>
          <w:rFonts w:ascii="Trebuchet MS" w:hAnsi="Trebuchet MS" w:cs="Trebuchet MS"/>
          <w:kern w:val="1"/>
          <w:sz w:val="20"/>
          <w:szCs w:val="20"/>
          <w:lang w:val="es-ES"/>
        </w:rPr>
        <w:t>salada.</w:t>
      </w:r>
    </w:p>
    <w:p w14:paraId="021DC8E8" w14:textId="77777777" w:rsidR="00967F5B" w:rsidRDefault="00967F5B" w:rsidP="00967F5B">
      <w:pPr>
        <w:widowControl w:val="0"/>
        <w:numPr>
          <w:ilvl w:val="1"/>
          <w:numId w:val="24"/>
        </w:numPr>
        <w:tabs>
          <w:tab w:val="left" w:pos="379"/>
        </w:tabs>
        <w:autoSpaceDE w:val="0"/>
        <w:autoSpaceDN w:val="0"/>
        <w:adjustRightInd w:val="0"/>
        <w:spacing w:before="1"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Preparaciones más emblemáticas de la gastronomía mundial. Características y técnicas de</w:t>
      </w:r>
      <w:r>
        <w:rPr>
          <w:rFonts w:ascii="Trebuchet MS" w:hAnsi="Trebuchet MS" w:cs="Trebuchet MS"/>
          <w:spacing w:val="-28"/>
          <w:kern w:val="1"/>
          <w:sz w:val="20"/>
          <w:szCs w:val="20"/>
          <w:lang w:val="es-ES"/>
        </w:rPr>
        <w:t xml:space="preserve"> </w:t>
      </w:r>
      <w:r>
        <w:rPr>
          <w:rFonts w:ascii="Trebuchet MS" w:hAnsi="Trebuchet MS" w:cs="Trebuchet MS"/>
          <w:kern w:val="1"/>
          <w:sz w:val="20"/>
          <w:szCs w:val="20"/>
          <w:lang w:val="es-ES"/>
        </w:rPr>
        <w:t>elaboración.</w:t>
      </w:r>
    </w:p>
    <w:p w14:paraId="4BB113D8" w14:textId="77777777" w:rsidR="00967F5B" w:rsidRDefault="00967F5B" w:rsidP="00967F5B">
      <w:pPr>
        <w:widowControl w:val="0"/>
        <w:numPr>
          <w:ilvl w:val="1"/>
          <w:numId w:val="24"/>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w:t>
      </w:r>
      <w:r>
        <w:rPr>
          <w:rFonts w:ascii="Trebuchet MS" w:hAnsi="Trebuchet MS" w:cs="Trebuchet MS"/>
          <w:kern w:val="1"/>
          <w:sz w:val="20"/>
          <w:szCs w:val="20"/>
          <w:lang w:val="es-ES"/>
        </w:rPr>
        <w:tab/>
        <w:t>Pastas simples y rellenas. Técnicas de elaboración y</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armado.</w:t>
      </w:r>
    </w:p>
    <w:p w14:paraId="63531BB6" w14:textId="77777777" w:rsidR="00967F5B" w:rsidRDefault="00967F5B" w:rsidP="00967F5B">
      <w:pPr>
        <w:widowControl w:val="0"/>
        <w:numPr>
          <w:ilvl w:val="1"/>
          <w:numId w:val="24"/>
        </w:numPr>
        <w:tabs>
          <w:tab w:val="left" w:pos="379"/>
        </w:tabs>
        <w:autoSpaceDE w:val="0"/>
        <w:autoSpaceDN w:val="0"/>
        <w:adjustRightInd w:val="0"/>
        <w:spacing w:before="1"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Sistemas y técnicas de producción, </w:t>
      </w:r>
      <w:proofErr w:type="spellStart"/>
      <w:r>
        <w:rPr>
          <w:rFonts w:ascii="Trebuchet MS" w:hAnsi="Trebuchet MS" w:cs="Trebuchet MS"/>
          <w:kern w:val="1"/>
          <w:sz w:val="20"/>
          <w:szCs w:val="20"/>
          <w:lang w:val="es-ES"/>
        </w:rPr>
        <w:t>emplatado</w:t>
      </w:r>
      <w:proofErr w:type="spellEnd"/>
      <w:r>
        <w:rPr>
          <w:rFonts w:ascii="Trebuchet MS" w:hAnsi="Trebuchet MS" w:cs="Trebuchet MS"/>
          <w:kern w:val="1"/>
          <w:sz w:val="20"/>
          <w:szCs w:val="20"/>
          <w:lang w:val="es-ES"/>
        </w:rPr>
        <w:t xml:space="preserve"> y regeneración de preparaciones</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culinarias.</w:t>
      </w:r>
    </w:p>
    <w:p w14:paraId="065B0896" w14:textId="77777777" w:rsidR="00967F5B" w:rsidRDefault="00967F5B" w:rsidP="00967F5B">
      <w:pPr>
        <w:widowControl w:val="0"/>
        <w:numPr>
          <w:ilvl w:val="1"/>
          <w:numId w:val="24"/>
        </w:numPr>
        <w:tabs>
          <w:tab w:val="left" w:pos="453"/>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importancia de la mise en place y las características de los diferentes puestos de trabajo y especializaciones en la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profesión.</w:t>
      </w:r>
    </w:p>
    <w:p w14:paraId="6D651272" w14:textId="77777777" w:rsidR="00967F5B" w:rsidRDefault="00967F5B" w:rsidP="00967F5B">
      <w:pPr>
        <w:widowControl w:val="0"/>
        <w:numPr>
          <w:ilvl w:val="1"/>
          <w:numId w:val="24"/>
        </w:numPr>
        <w:tabs>
          <w:tab w:val="left" w:pos="379"/>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Desarrollo de la destreza para el correcto y seguro tratamiento de las materias</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primas.</w:t>
      </w:r>
    </w:p>
    <w:p w14:paraId="598182D8" w14:textId="77777777" w:rsidR="00967F5B" w:rsidRDefault="00967F5B" w:rsidP="00967F5B">
      <w:pPr>
        <w:widowControl w:val="0"/>
        <w:numPr>
          <w:ilvl w:val="1"/>
          <w:numId w:val="24"/>
        </w:numPr>
        <w:tabs>
          <w:tab w:val="left" w:pos="379"/>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Conocimiento de técnicas y métodos de producción artesanales y</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mecánicos.</w:t>
      </w:r>
    </w:p>
    <w:p w14:paraId="588573CE" w14:textId="77777777" w:rsidR="00967F5B" w:rsidRDefault="00967F5B" w:rsidP="00967F5B">
      <w:pPr>
        <w:widowControl w:val="0"/>
        <w:numPr>
          <w:ilvl w:val="1"/>
          <w:numId w:val="24"/>
        </w:numPr>
        <w:tabs>
          <w:tab w:val="left" w:pos="441"/>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Descripción y utilización de equipos, maquinarias, herramientas y utensilios par la producción y la elaboración de preparaciones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culinarias.</w:t>
      </w:r>
    </w:p>
    <w:p w14:paraId="12B88FCA" w14:textId="77777777" w:rsidR="00967F5B" w:rsidRDefault="00967F5B" w:rsidP="00967F5B">
      <w:pPr>
        <w:widowControl w:val="0"/>
        <w:numPr>
          <w:ilvl w:val="1"/>
          <w:numId w:val="24"/>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bases para realizar un costeo de las</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elaboraciones.</w:t>
      </w:r>
    </w:p>
    <w:p w14:paraId="4D70E5B7" w14:textId="77777777" w:rsidR="00967F5B" w:rsidRDefault="00967F5B" w:rsidP="00967F5B">
      <w:pPr>
        <w:widowControl w:val="0"/>
        <w:numPr>
          <w:ilvl w:val="1"/>
          <w:numId w:val="24"/>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Organización del trabajo y funciones que cumplen cada puesto en la</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cocina.</w:t>
      </w:r>
    </w:p>
    <w:p w14:paraId="7F297332" w14:textId="77777777" w:rsidR="00967F5B" w:rsidRDefault="00967F5B" w:rsidP="00967F5B">
      <w:pPr>
        <w:widowControl w:val="0"/>
        <w:numPr>
          <w:ilvl w:val="1"/>
          <w:numId w:val="24"/>
        </w:numPr>
        <w:tabs>
          <w:tab w:val="left" w:pos="379"/>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Los fondos y las salsas como bases en la cocina. Reconocimientos y técnicas de</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elaboración.</w:t>
      </w:r>
    </w:p>
    <w:p w14:paraId="74353D92" w14:textId="77777777" w:rsidR="00967F5B" w:rsidRDefault="00967F5B" w:rsidP="00967F5B">
      <w:pPr>
        <w:widowControl w:val="0"/>
        <w:autoSpaceDE w:val="0"/>
        <w:autoSpaceDN w:val="0"/>
        <w:adjustRightInd w:val="0"/>
        <w:spacing w:before="2" w:after="0" w:line="240" w:lineRule="auto"/>
        <w:ind w:right="-1"/>
        <w:rPr>
          <w:rFonts w:ascii="Times New Roman" w:hAnsi="Times New Roman" w:cs="Times New Roman"/>
          <w:kern w:val="1"/>
          <w:sz w:val="12"/>
          <w:szCs w:val="12"/>
          <w:lang w:val="es-ES"/>
        </w:rPr>
      </w:pPr>
    </w:p>
    <w:p w14:paraId="39880659" w14:textId="77777777" w:rsidR="00967F5B" w:rsidRDefault="00967F5B" w:rsidP="00967F5B">
      <w:pPr>
        <w:widowControl w:val="0"/>
        <w:numPr>
          <w:ilvl w:val="1"/>
          <w:numId w:val="25"/>
        </w:numPr>
        <w:tabs>
          <w:tab w:val="left" w:pos="465"/>
        </w:tabs>
        <w:autoSpaceDE w:val="0"/>
        <w:autoSpaceDN w:val="0"/>
        <w:adjustRightInd w:val="0"/>
        <w:spacing w:before="100"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2.</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Carga horaria</w:t>
      </w:r>
      <w:r>
        <w:rPr>
          <w:rFonts w:ascii="Trebuchet MS" w:hAnsi="Trebuchet MS" w:cs="Trebuchet MS"/>
          <w:b/>
          <w:bCs/>
          <w:i/>
          <w:iCs/>
          <w:spacing w:val="-3"/>
          <w:kern w:val="1"/>
          <w:sz w:val="20"/>
          <w:szCs w:val="20"/>
          <w:lang w:val="es-ES"/>
        </w:rPr>
        <w:t xml:space="preserve"> </w:t>
      </w:r>
      <w:r>
        <w:rPr>
          <w:rFonts w:ascii="Trebuchet MS" w:hAnsi="Trebuchet MS" w:cs="Trebuchet MS"/>
          <w:b/>
          <w:bCs/>
          <w:i/>
          <w:iCs/>
          <w:kern w:val="1"/>
          <w:sz w:val="20"/>
          <w:szCs w:val="20"/>
          <w:lang w:val="es-ES"/>
        </w:rPr>
        <w:t>mínima</w:t>
      </w:r>
    </w:p>
    <w:p w14:paraId="326844FF" w14:textId="77777777" w:rsidR="00967F5B" w:rsidRDefault="00967F5B" w:rsidP="00967F5B">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conjunto de la formación profesional del </w:t>
      </w:r>
      <w:r>
        <w:rPr>
          <w:rFonts w:ascii="Trebuchet MS" w:hAnsi="Trebuchet MS" w:cs="Trebuchet MS"/>
          <w:i/>
          <w:iCs/>
          <w:kern w:val="1"/>
          <w:sz w:val="20"/>
          <w:szCs w:val="20"/>
          <w:lang w:val="es-ES"/>
        </w:rPr>
        <w:t xml:space="preserve">Cocinero </w:t>
      </w:r>
      <w:r>
        <w:rPr>
          <w:rFonts w:ascii="Trebuchet MS" w:hAnsi="Trebuchet MS" w:cs="Trebuchet MS"/>
          <w:kern w:val="1"/>
          <w:sz w:val="20"/>
          <w:szCs w:val="20"/>
          <w:lang w:val="es-ES"/>
        </w:rPr>
        <w:t xml:space="preserve">requiere una carga horaria mínima total de 360 </w:t>
      </w:r>
      <w:proofErr w:type="spellStart"/>
      <w:r>
        <w:rPr>
          <w:rFonts w:ascii="Trebuchet MS" w:hAnsi="Trebuchet MS" w:cs="Trebuchet MS"/>
          <w:kern w:val="1"/>
          <w:sz w:val="20"/>
          <w:szCs w:val="20"/>
          <w:lang w:val="es-ES"/>
        </w:rPr>
        <w:t>Hrs</w:t>
      </w:r>
      <w:proofErr w:type="spellEnd"/>
      <w:r>
        <w:rPr>
          <w:rFonts w:ascii="Trebuchet MS" w:hAnsi="Trebuchet MS" w:cs="Trebuchet MS"/>
          <w:kern w:val="1"/>
          <w:sz w:val="20"/>
          <w:szCs w:val="20"/>
          <w:lang w:val="es-ES"/>
        </w:rPr>
        <w:t>. Reloj.</w:t>
      </w:r>
    </w:p>
    <w:p w14:paraId="652BBB1C" w14:textId="77777777" w:rsidR="00967F5B" w:rsidRDefault="00967F5B" w:rsidP="00967F5B">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59B5FE28" w14:textId="77777777" w:rsidR="00967F5B" w:rsidRDefault="00967F5B" w:rsidP="00967F5B">
      <w:pPr>
        <w:widowControl w:val="0"/>
        <w:numPr>
          <w:ilvl w:val="1"/>
          <w:numId w:val="26"/>
        </w:numPr>
        <w:tabs>
          <w:tab w:val="left" w:pos="465"/>
        </w:tabs>
        <w:autoSpaceDE w:val="0"/>
        <w:autoSpaceDN w:val="0"/>
        <w:adjustRightInd w:val="0"/>
        <w:spacing w:after="0" w:line="240" w:lineRule="auto"/>
        <w:ind w:left="0" w:right="-1" w:firstLine="0"/>
        <w:jc w:val="both"/>
        <w:rPr>
          <w:rFonts w:ascii="Times New Roman" w:hAnsi="Times New Roman" w:cs="Times New Roman"/>
          <w:b/>
          <w:bCs/>
          <w:i/>
          <w:iCs/>
          <w:kern w:val="1"/>
          <w:sz w:val="20"/>
          <w:szCs w:val="20"/>
          <w:lang w:val="es-ES"/>
        </w:rPr>
      </w:pPr>
      <w:r>
        <w:rPr>
          <w:rFonts w:ascii="Trebuchet MS" w:hAnsi="Trebuchet MS" w:cs="Trebuchet MS"/>
          <w:b/>
          <w:bCs/>
          <w:i/>
          <w:iCs/>
          <w:spacing w:val="-1"/>
          <w:kern w:val="1"/>
          <w:sz w:val="20"/>
          <w:szCs w:val="20"/>
          <w:lang w:val="es-ES"/>
        </w:rPr>
        <w:t>3.</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Referencial de</w:t>
      </w:r>
      <w:r>
        <w:rPr>
          <w:rFonts w:ascii="Trebuchet MS" w:hAnsi="Trebuchet MS" w:cs="Trebuchet MS"/>
          <w:b/>
          <w:bCs/>
          <w:i/>
          <w:iCs/>
          <w:spacing w:val="-3"/>
          <w:kern w:val="1"/>
          <w:sz w:val="20"/>
          <w:szCs w:val="20"/>
          <w:lang w:val="es-ES"/>
        </w:rPr>
        <w:t xml:space="preserve"> </w:t>
      </w:r>
      <w:r>
        <w:rPr>
          <w:rFonts w:ascii="Trebuchet MS" w:hAnsi="Trebuchet MS" w:cs="Trebuchet MS"/>
          <w:b/>
          <w:bCs/>
          <w:i/>
          <w:iCs/>
          <w:kern w:val="1"/>
          <w:sz w:val="20"/>
          <w:szCs w:val="20"/>
          <w:lang w:val="es-ES"/>
        </w:rPr>
        <w:t>ingreso</w:t>
      </w:r>
      <w:r>
        <w:rPr>
          <w:rFonts w:ascii="Trebuchet MS" w:hAnsi="Trebuchet MS" w:cs="Trebuchet MS"/>
          <w:b/>
          <w:bCs/>
          <w:i/>
          <w:iCs/>
          <w:kern w:val="1"/>
          <w:sz w:val="20"/>
          <w:szCs w:val="20"/>
          <w:vertAlign w:val="superscript"/>
          <w:lang w:val="es-ES"/>
        </w:rPr>
        <w:t>1</w:t>
      </w:r>
    </w:p>
    <w:p w14:paraId="35E42E55" w14:textId="77777777" w:rsidR="00967F5B" w:rsidRDefault="00967F5B" w:rsidP="00967F5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requerirá del ingresante la formación Primaria o equivalente, acreditable a través de certificaciones oficiales del Sistema Educativo Nacional (Ley N° 26.206).</w:t>
      </w:r>
    </w:p>
    <w:p w14:paraId="0DD238A4" w14:textId="77777777" w:rsidR="00967F5B" w:rsidRDefault="00967F5B" w:rsidP="00967F5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Para los casos en que los aspirantes carezcan de la certificación mencionada, cada Jurisdicción implementará mecanismos de acreditación, que aseguren el dominio de los conocimientos previos necesarios para el aprendizaje específico de las capacidades profesionales del Marco de Referencia (Art 18 Ley N° 26.058 - Puntos 32, 33 y 34 Resolución CFE N° 13/07).</w:t>
      </w:r>
    </w:p>
    <w:p w14:paraId="54D3A32D" w14:textId="77777777" w:rsidR="00967F5B" w:rsidRDefault="00967F5B" w:rsidP="00967F5B">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5627C6A5" w14:textId="77777777" w:rsidR="00967F5B" w:rsidRDefault="00967F5B" w:rsidP="00967F5B">
      <w:pPr>
        <w:widowControl w:val="0"/>
        <w:numPr>
          <w:ilvl w:val="1"/>
          <w:numId w:val="27"/>
        </w:numPr>
        <w:tabs>
          <w:tab w:val="left" w:pos="465"/>
        </w:tabs>
        <w:autoSpaceDE w:val="0"/>
        <w:autoSpaceDN w:val="0"/>
        <w:adjustRightInd w:val="0"/>
        <w:spacing w:after="0" w:line="240" w:lineRule="auto"/>
        <w:ind w:left="0" w:right="-1" w:firstLine="0"/>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4.</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Prácticas</w:t>
      </w:r>
      <w:r>
        <w:rPr>
          <w:rFonts w:ascii="Trebuchet MS" w:hAnsi="Trebuchet MS" w:cs="Trebuchet MS"/>
          <w:b/>
          <w:bCs/>
          <w:i/>
          <w:iCs/>
          <w:spacing w:val="-2"/>
          <w:kern w:val="1"/>
          <w:sz w:val="20"/>
          <w:szCs w:val="20"/>
          <w:lang w:val="es-ES"/>
        </w:rPr>
        <w:t xml:space="preserve"> </w:t>
      </w:r>
      <w:proofErr w:type="spellStart"/>
      <w:r>
        <w:rPr>
          <w:rFonts w:ascii="Trebuchet MS" w:hAnsi="Trebuchet MS" w:cs="Trebuchet MS"/>
          <w:b/>
          <w:bCs/>
          <w:i/>
          <w:iCs/>
          <w:kern w:val="1"/>
          <w:sz w:val="20"/>
          <w:szCs w:val="20"/>
          <w:lang w:val="es-ES"/>
        </w:rPr>
        <w:t>Profesionalizantes</w:t>
      </w:r>
      <w:proofErr w:type="spellEnd"/>
    </w:p>
    <w:p w14:paraId="4EFC84DA" w14:textId="77777777" w:rsidR="00967F5B" w:rsidRDefault="00967F5B" w:rsidP="00967F5B">
      <w:pPr>
        <w:widowControl w:val="0"/>
        <w:autoSpaceDE w:val="0"/>
        <w:autoSpaceDN w:val="0"/>
        <w:adjustRightInd w:val="0"/>
        <w:spacing w:after="0" w:line="240" w:lineRule="auto"/>
        <w:ind w:right="-1"/>
        <w:rPr>
          <w:rFonts w:ascii="Times New Roman" w:hAnsi="Times New Roman" w:cs="Times New Roman"/>
          <w:b/>
          <w:bCs/>
          <w:i/>
          <w:iCs/>
          <w:kern w:val="1"/>
          <w:sz w:val="20"/>
          <w:szCs w:val="20"/>
          <w:lang w:val="es-ES"/>
        </w:rPr>
      </w:pPr>
    </w:p>
    <w:p w14:paraId="48818207" w14:textId="77777777" w:rsidR="00967F5B" w:rsidRDefault="00967F5B" w:rsidP="00967F5B">
      <w:pPr>
        <w:widowControl w:val="0"/>
        <w:autoSpaceDE w:val="0"/>
        <w:autoSpaceDN w:val="0"/>
        <w:adjustRightInd w:val="0"/>
        <w:spacing w:before="2" w:after="0" w:line="240" w:lineRule="auto"/>
        <w:ind w:right="-1"/>
        <w:rPr>
          <w:rFonts w:ascii="Times New Roman" w:hAnsi="Times New Roman" w:cs="Times New Roman"/>
          <w:b/>
          <w:bCs/>
          <w:i/>
          <w:iCs/>
          <w:kern w:val="1"/>
          <w:sz w:val="26"/>
          <w:szCs w:val="26"/>
          <w:lang w:val="es-ES"/>
        </w:rPr>
      </w:pPr>
    </w:p>
    <w:p w14:paraId="2B66106D" w14:textId="77777777" w:rsidR="00967F5B" w:rsidRDefault="00967F5B" w:rsidP="00967F5B">
      <w:pPr>
        <w:widowControl w:val="0"/>
        <w:autoSpaceDE w:val="0"/>
        <w:autoSpaceDN w:val="0"/>
        <w:adjustRightInd w:val="0"/>
        <w:spacing w:before="72" w:after="0" w:line="240" w:lineRule="auto"/>
        <w:ind w:right="-1"/>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1</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 xml:space="preserve">De acuerdo a la Ley Nº 26.058 (CAP III), Resolución </w:t>
      </w:r>
      <w:proofErr w:type="spellStart"/>
      <w:r>
        <w:rPr>
          <w:rFonts w:ascii="Trebuchet MS" w:hAnsi="Trebuchet MS" w:cs="Trebuchet MS"/>
          <w:kern w:val="1"/>
          <w:sz w:val="18"/>
          <w:szCs w:val="18"/>
          <w:lang w:val="es-ES"/>
        </w:rPr>
        <w:t>CFCyE</w:t>
      </w:r>
      <w:proofErr w:type="spellEnd"/>
      <w:r>
        <w:rPr>
          <w:rFonts w:ascii="Trebuchet MS" w:hAnsi="Trebuchet MS" w:cs="Trebuchet MS"/>
          <w:kern w:val="1"/>
          <w:sz w:val="18"/>
          <w:szCs w:val="18"/>
          <w:lang w:val="es-ES"/>
        </w:rPr>
        <w:t xml:space="preserve"> Nº 261/06 y Resolución CFE Nº 13/07.</w:t>
      </w:r>
    </w:p>
    <w:p w14:paraId="0590DCD3" w14:textId="77777777" w:rsidR="00967F5B" w:rsidRDefault="00967F5B" w:rsidP="00967F5B">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Uno de los ejes de la propuesta didáctica es situar al participante en los ámbitos reales de la producción en la cocina de diferentes formatos de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negocios.</w:t>
      </w:r>
    </w:p>
    <w:p w14:paraId="2174391C" w14:textId="77777777" w:rsidR="00967F5B" w:rsidRDefault="00967F5B" w:rsidP="00967F5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Son situaciones de aprendizaje gestionadas según diferentes modalidades por la institución educativa, referenciadas en desempeños, criterios y entornos significativos del ejercicio de un rol profesional e incentivan la práctica reflexiva mediante la puesta en juego de esquemas de pensamiento, de percepción, evaluación y acción, integrando capacidades, conocimientos, habilidades, destrezas y actitudes en la trayectoria de formación. Podrán asumir diferentes formas ya sea de proyecto, </w:t>
      </w:r>
      <w:proofErr w:type="spellStart"/>
      <w:r>
        <w:rPr>
          <w:rFonts w:ascii="Trebuchet MS" w:hAnsi="Trebuchet MS" w:cs="Trebuchet MS"/>
          <w:kern w:val="1"/>
          <w:sz w:val="20"/>
          <w:szCs w:val="20"/>
          <w:lang w:val="es-ES"/>
        </w:rPr>
        <w:t>microemprendimiento</w:t>
      </w:r>
      <w:proofErr w:type="spellEnd"/>
      <w:r>
        <w:rPr>
          <w:rFonts w:ascii="Trebuchet MS" w:hAnsi="Trebuchet MS" w:cs="Trebuchet MS"/>
          <w:kern w:val="1"/>
          <w:sz w:val="20"/>
          <w:szCs w:val="20"/>
          <w:lang w:val="es-ES"/>
        </w:rPr>
        <w:t xml:space="preserve"> o formación en el centro de trabajo.</w:t>
      </w:r>
    </w:p>
    <w:p w14:paraId="02BFB254" w14:textId="77777777" w:rsidR="00967F5B" w:rsidRDefault="00967F5B" w:rsidP="00967F5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Su objeto fundamental es poner en práctica saberes profesionales significativos sobre procesos de servicios gastronómicos, que tengan afinidad con el futuro entorno de trabajo. Asimismo, pretenden familiarizar e introducir a los estudiantes en los procesos y el ejercicio profesional vigentes para lo cual utilizan un variado tipo de estrategias didácticas ligadas a la dinámica profesional caracterizada por la incertidumbre, la singularidad y el conflicto de valores. Serán organizadas, implementadas y evaluadas por el centro de formación y estarán bajo el control de la propia institución y de la respectiva autoridad jurisdiccional.</w:t>
      </w:r>
    </w:p>
    <w:p w14:paraId="0F28FB1D" w14:textId="77777777" w:rsidR="00967F5B" w:rsidRDefault="00967F5B" w:rsidP="00967F5B">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Estas prácticas pueden asumir diferentes formatos, siempre y cuando mantengan con claridad los fines formativos y criterios que se persiguen con su realización, entre otros: pasantías en empresas, organismos estatales o privados o en organizaciones no gubernamentales, proyectos productivos articulados entre las unidades educativas y otras instituciones o entidades, proyectos didácticos / productivos institucionales orientados a satisfacer demandas específicas o destinados a satisfacer necesidades de la propia unidad educativa, emprendimientos a cargo de los alumnos, organización y desarrollo de actividades y/o proyectos de apoyo en tareas demandadas por la comunidad, entre</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otros.</w:t>
      </w:r>
    </w:p>
    <w:p w14:paraId="32363CAA" w14:textId="77777777" w:rsidR="00967F5B" w:rsidRDefault="00967F5B" w:rsidP="00967F5B">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65C207EB" w14:textId="77777777" w:rsidR="00967F5B" w:rsidRDefault="00967F5B" w:rsidP="00967F5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FB6AB1F" w14:textId="77777777" w:rsidR="00967F5B" w:rsidRDefault="00967F5B" w:rsidP="00967F5B">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kern w:val="1"/>
          <w:sz w:val="20"/>
          <w:szCs w:val="20"/>
          <w:lang w:val="es-ES"/>
        </w:rPr>
        <w:t xml:space="preserve">La carga horaria destinada a la realización de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xml:space="preserve">, debe ser como mínimo del </w:t>
      </w:r>
      <w:r>
        <w:rPr>
          <w:rFonts w:ascii="Trebuchet MS" w:hAnsi="Trebuchet MS" w:cs="Trebuchet MS"/>
          <w:b/>
          <w:bCs/>
          <w:kern w:val="1"/>
          <w:sz w:val="20"/>
          <w:szCs w:val="20"/>
          <w:lang w:val="es-ES"/>
        </w:rPr>
        <w:t>60% del total del curso.</w:t>
      </w:r>
    </w:p>
    <w:p w14:paraId="6CDB0543" w14:textId="39F7095A" w:rsidR="00592F1B" w:rsidRPr="00AC3BA6" w:rsidRDefault="00592F1B" w:rsidP="00967F5B">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auto"/>
    <w:pitch w:val="variable"/>
    <w:sig w:usb0="00000287" w:usb1="00000000"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upperRoman"/>
      <w:lvlText w:val="%1."/>
      <w:lvlJc w:val="left"/>
      <w:pPr>
        <w:ind w:left="720" w:hanging="360"/>
      </w:pPr>
    </w:lvl>
    <w:lvl w:ilvl="1" w:tplc="0000006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upperRoman"/>
      <w:lvlText w:val="%1."/>
      <w:lvlJc w:val="left"/>
      <w:pPr>
        <w:ind w:left="720" w:hanging="360"/>
      </w:pPr>
    </w:lvl>
    <w:lvl w:ilvl="1" w:tplc="000000C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upperRoman"/>
      <w:lvlText w:val="%1."/>
      <w:lvlJc w:val="left"/>
      <w:pPr>
        <w:ind w:left="720" w:hanging="360"/>
      </w:pPr>
    </w:lvl>
    <w:lvl w:ilvl="1" w:tplc="0000012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0000019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000001F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0000025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decimal"/>
      <w:lvlText w:val="%1."/>
      <w:lvlJc w:val="left"/>
      <w:pPr>
        <w:ind w:left="720" w:hanging="360"/>
      </w:pPr>
    </w:lvl>
    <w:lvl w:ilvl="1" w:tplc="000002B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decimal"/>
      <w:lvlText w:val="%1."/>
      <w:lvlJc w:val="left"/>
      <w:pPr>
        <w:ind w:left="720" w:hanging="360"/>
      </w:pPr>
    </w:lvl>
    <w:lvl w:ilvl="1" w:tplc="0000032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upperRoman"/>
      <w:lvlText w:val="%1."/>
      <w:lvlJc w:val="left"/>
      <w:pPr>
        <w:ind w:left="720" w:hanging="360"/>
      </w:pPr>
    </w:lvl>
    <w:lvl w:ilvl="1" w:tplc="0000038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decimal"/>
      <w:lvlText w:val="%1."/>
      <w:lvlJc w:val="left"/>
      <w:pPr>
        <w:ind w:left="720" w:hanging="360"/>
      </w:pPr>
    </w:lvl>
    <w:lvl w:ilvl="1" w:tplc="000003E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numFmt w:val="bullet"/>
      <w:lvlText w:val="•"/>
      <w:lvlJc w:val="left"/>
      <w:pPr>
        <w:ind w:left="720" w:hanging="360"/>
      </w:pPr>
    </w:lvl>
    <w:lvl w:ilvl="1" w:tplc="000004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numFmt w:val="bullet"/>
      <w:lvlText w:val="•"/>
      <w:lvlJc w:val="left"/>
      <w:pPr>
        <w:ind w:left="720" w:hanging="360"/>
      </w:pPr>
    </w:lvl>
    <w:lvl w:ilvl="1" w:tplc="000004B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decimal"/>
      <w:lvlText w:val="%1."/>
      <w:lvlJc w:val="left"/>
      <w:pPr>
        <w:ind w:left="720" w:hanging="360"/>
      </w:pPr>
    </w:lvl>
    <w:lvl w:ilvl="1" w:tplc="0000051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decimal"/>
      <w:lvlText w:val="%1."/>
      <w:lvlJc w:val="left"/>
      <w:pPr>
        <w:ind w:left="720" w:hanging="360"/>
      </w:pPr>
    </w:lvl>
    <w:lvl w:ilvl="1" w:tplc="0000057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decimal"/>
      <w:lvlText w:val="%1."/>
      <w:lvlJc w:val="left"/>
      <w:pPr>
        <w:ind w:left="720" w:hanging="360"/>
      </w:pPr>
    </w:lvl>
    <w:lvl w:ilvl="1" w:tplc="000005D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18A069FF"/>
    <w:multiLevelType w:val="hybridMultilevel"/>
    <w:tmpl w:val="48AA0AF0"/>
    <w:lvl w:ilvl="0" w:tplc="E8DE4778">
      <w:numFmt w:val="bullet"/>
      <w:lvlText w:val="•"/>
      <w:lvlJc w:val="left"/>
      <w:pPr>
        <w:ind w:left="103" w:hanging="211"/>
      </w:pPr>
      <w:rPr>
        <w:rFonts w:ascii="Trebuchet MS" w:eastAsia="Trebuchet MS" w:hAnsi="Trebuchet MS" w:cs="Trebuchet MS" w:hint="default"/>
        <w:w w:val="100"/>
        <w:sz w:val="20"/>
        <w:szCs w:val="20"/>
        <w:lang w:val="es-ES" w:eastAsia="en-US" w:bidi="ar-SA"/>
      </w:rPr>
    </w:lvl>
    <w:lvl w:ilvl="1" w:tplc="2A3C9312">
      <w:numFmt w:val="bullet"/>
      <w:lvlText w:val="•"/>
      <w:lvlJc w:val="left"/>
      <w:pPr>
        <w:ind w:left="1095" w:hanging="211"/>
      </w:pPr>
      <w:rPr>
        <w:rFonts w:hint="default"/>
        <w:lang w:val="es-ES" w:eastAsia="en-US" w:bidi="ar-SA"/>
      </w:rPr>
    </w:lvl>
    <w:lvl w:ilvl="2" w:tplc="7FF672A2">
      <w:numFmt w:val="bullet"/>
      <w:lvlText w:val="•"/>
      <w:lvlJc w:val="left"/>
      <w:pPr>
        <w:ind w:left="2090" w:hanging="211"/>
      </w:pPr>
      <w:rPr>
        <w:rFonts w:hint="default"/>
        <w:lang w:val="es-ES" w:eastAsia="en-US" w:bidi="ar-SA"/>
      </w:rPr>
    </w:lvl>
    <w:lvl w:ilvl="3" w:tplc="45309D36">
      <w:numFmt w:val="bullet"/>
      <w:lvlText w:val="•"/>
      <w:lvlJc w:val="left"/>
      <w:pPr>
        <w:ind w:left="3085" w:hanging="211"/>
      </w:pPr>
      <w:rPr>
        <w:rFonts w:hint="default"/>
        <w:lang w:val="es-ES" w:eastAsia="en-US" w:bidi="ar-SA"/>
      </w:rPr>
    </w:lvl>
    <w:lvl w:ilvl="4" w:tplc="9692E046">
      <w:numFmt w:val="bullet"/>
      <w:lvlText w:val="•"/>
      <w:lvlJc w:val="left"/>
      <w:pPr>
        <w:ind w:left="4080" w:hanging="211"/>
      </w:pPr>
      <w:rPr>
        <w:rFonts w:hint="default"/>
        <w:lang w:val="es-ES" w:eastAsia="en-US" w:bidi="ar-SA"/>
      </w:rPr>
    </w:lvl>
    <w:lvl w:ilvl="5" w:tplc="68E81C2A">
      <w:numFmt w:val="bullet"/>
      <w:lvlText w:val="•"/>
      <w:lvlJc w:val="left"/>
      <w:pPr>
        <w:ind w:left="5075" w:hanging="211"/>
      </w:pPr>
      <w:rPr>
        <w:rFonts w:hint="default"/>
        <w:lang w:val="es-ES" w:eastAsia="en-US" w:bidi="ar-SA"/>
      </w:rPr>
    </w:lvl>
    <w:lvl w:ilvl="6" w:tplc="CD5032DC">
      <w:numFmt w:val="bullet"/>
      <w:lvlText w:val="•"/>
      <w:lvlJc w:val="left"/>
      <w:pPr>
        <w:ind w:left="6070" w:hanging="211"/>
      </w:pPr>
      <w:rPr>
        <w:rFonts w:hint="default"/>
        <w:lang w:val="es-ES" w:eastAsia="en-US" w:bidi="ar-SA"/>
      </w:rPr>
    </w:lvl>
    <w:lvl w:ilvl="7" w:tplc="9C109090">
      <w:numFmt w:val="bullet"/>
      <w:lvlText w:val="•"/>
      <w:lvlJc w:val="left"/>
      <w:pPr>
        <w:ind w:left="7065" w:hanging="211"/>
      </w:pPr>
      <w:rPr>
        <w:rFonts w:hint="default"/>
        <w:lang w:val="es-ES" w:eastAsia="en-US" w:bidi="ar-SA"/>
      </w:rPr>
    </w:lvl>
    <w:lvl w:ilvl="8" w:tplc="4D1229F8">
      <w:numFmt w:val="bullet"/>
      <w:lvlText w:val="•"/>
      <w:lvlJc w:val="left"/>
      <w:pPr>
        <w:ind w:left="8060" w:hanging="211"/>
      </w:pPr>
      <w:rPr>
        <w:rFonts w:hint="default"/>
        <w:lang w:val="es-ES" w:eastAsia="en-US" w:bidi="ar-SA"/>
      </w:rPr>
    </w:lvl>
  </w:abstractNum>
  <w:abstractNum w:abstractNumId="19">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5B28579F"/>
    <w:multiLevelType w:val="hybridMultilevel"/>
    <w:tmpl w:val="8188A0FC"/>
    <w:lvl w:ilvl="0" w:tplc="7E283E90">
      <w:numFmt w:val="bullet"/>
      <w:lvlText w:val="•"/>
      <w:lvlJc w:val="left"/>
      <w:pPr>
        <w:ind w:left="103" w:hanging="202"/>
      </w:pPr>
      <w:rPr>
        <w:rFonts w:ascii="Trebuchet MS" w:eastAsia="Trebuchet MS" w:hAnsi="Trebuchet MS" w:cs="Trebuchet MS" w:hint="default"/>
        <w:w w:val="100"/>
        <w:sz w:val="20"/>
        <w:szCs w:val="20"/>
        <w:lang w:val="es-ES" w:eastAsia="en-US" w:bidi="ar-SA"/>
      </w:rPr>
    </w:lvl>
    <w:lvl w:ilvl="1" w:tplc="95D6ADA4">
      <w:numFmt w:val="bullet"/>
      <w:lvlText w:val="•"/>
      <w:lvlJc w:val="left"/>
      <w:pPr>
        <w:ind w:left="1095" w:hanging="202"/>
      </w:pPr>
      <w:rPr>
        <w:rFonts w:hint="default"/>
        <w:lang w:val="es-ES" w:eastAsia="en-US" w:bidi="ar-SA"/>
      </w:rPr>
    </w:lvl>
    <w:lvl w:ilvl="2" w:tplc="0BD8A750">
      <w:numFmt w:val="bullet"/>
      <w:lvlText w:val="•"/>
      <w:lvlJc w:val="left"/>
      <w:pPr>
        <w:ind w:left="2090" w:hanging="202"/>
      </w:pPr>
      <w:rPr>
        <w:rFonts w:hint="default"/>
        <w:lang w:val="es-ES" w:eastAsia="en-US" w:bidi="ar-SA"/>
      </w:rPr>
    </w:lvl>
    <w:lvl w:ilvl="3" w:tplc="1B3644F2">
      <w:numFmt w:val="bullet"/>
      <w:lvlText w:val="•"/>
      <w:lvlJc w:val="left"/>
      <w:pPr>
        <w:ind w:left="3085" w:hanging="202"/>
      </w:pPr>
      <w:rPr>
        <w:rFonts w:hint="default"/>
        <w:lang w:val="es-ES" w:eastAsia="en-US" w:bidi="ar-SA"/>
      </w:rPr>
    </w:lvl>
    <w:lvl w:ilvl="4" w:tplc="69E4BEC6">
      <w:numFmt w:val="bullet"/>
      <w:lvlText w:val="•"/>
      <w:lvlJc w:val="left"/>
      <w:pPr>
        <w:ind w:left="4080" w:hanging="202"/>
      </w:pPr>
      <w:rPr>
        <w:rFonts w:hint="default"/>
        <w:lang w:val="es-ES" w:eastAsia="en-US" w:bidi="ar-SA"/>
      </w:rPr>
    </w:lvl>
    <w:lvl w:ilvl="5" w:tplc="390AA9EA">
      <w:numFmt w:val="bullet"/>
      <w:lvlText w:val="•"/>
      <w:lvlJc w:val="left"/>
      <w:pPr>
        <w:ind w:left="5075" w:hanging="202"/>
      </w:pPr>
      <w:rPr>
        <w:rFonts w:hint="default"/>
        <w:lang w:val="es-ES" w:eastAsia="en-US" w:bidi="ar-SA"/>
      </w:rPr>
    </w:lvl>
    <w:lvl w:ilvl="6" w:tplc="ED04410E">
      <w:numFmt w:val="bullet"/>
      <w:lvlText w:val="•"/>
      <w:lvlJc w:val="left"/>
      <w:pPr>
        <w:ind w:left="6070" w:hanging="202"/>
      </w:pPr>
      <w:rPr>
        <w:rFonts w:hint="default"/>
        <w:lang w:val="es-ES" w:eastAsia="en-US" w:bidi="ar-SA"/>
      </w:rPr>
    </w:lvl>
    <w:lvl w:ilvl="7" w:tplc="036CC0A0">
      <w:numFmt w:val="bullet"/>
      <w:lvlText w:val="•"/>
      <w:lvlJc w:val="left"/>
      <w:pPr>
        <w:ind w:left="7065" w:hanging="202"/>
      </w:pPr>
      <w:rPr>
        <w:rFonts w:hint="default"/>
        <w:lang w:val="es-ES" w:eastAsia="en-US" w:bidi="ar-SA"/>
      </w:rPr>
    </w:lvl>
    <w:lvl w:ilvl="8" w:tplc="3A60DC70">
      <w:numFmt w:val="bullet"/>
      <w:lvlText w:val="•"/>
      <w:lvlJc w:val="left"/>
      <w:pPr>
        <w:ind w:left="8060" w:hanging="202"/>
      </w:pPr>
      <w:rPr>
        <w:rFonts w:hint="default"/>
        <w:lang w:val="es-ES" w:eastAsia="en-US" w:bidi="ar-SA"/>
      </w:rPr>
    </w:lvl>
  </w:abstractNum>
  <w:abstractNum w:abstractNumId="23">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5"/>
  </w:num>
  <w:num w:numId="2">
    <w:abstractNumId w:val="24"/>
  </w:num>
  <w:num w:numId="3">
    <w:abstractNumId w:val="20"/>
  </w:num>
  <w:num w:numId="4">
    <w:abstractNumId w:val="21"/>
  </w:num>
  <w:num w:numId="5">
    <w:abstractNumId w:val="16"/>
  </w:num>
  <w:num w:numId="6">
    <w:abstractNumId w:val="17"/>
  </w:num>
  <w:num w:numId="7">
    <w:abstractNumId w:val="17"/>
    <w:lvlOverride w:ilvl="1">
      <w:startOverride w:val="1"/>
    </w:lvlOverride>
  </w:num>
  <w:num w:numId="8">
    <w:abstractNumId w:val="17"/>
    <w:lvlOverride w:ilvl="1">
      <w:startOverride w:val="5"/>
    </w:lvlOverride>
  </w:num>
  <w:num w:numId="9">
    <w:abstractNumId w:val="17"/>
    <w:lvlOverride w:ilvl="1">
      <w:startOverride w:val="5"/>
    </w:lvlOverride>
  </w:num>
  <w:num w:numId="10">
    <w:abstractNumId w:val="23"/>
  </w:num>
  <w:num w:numId="11">
    <w:abstractNumId w:val="19"/>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5"/>
  </w:num>
  <w:num w:numId="28">
    <w:abstractNumId w:val="18"/>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967F5B"/>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967F5B"/>
    <w:pPr>
      <w:widowControl w:val="0"/>
      <w:autoSpaceDE w:val="0"/>
      <w:autoSpaceDN w:val="0"/>
      <w:spacing w:after="0" w:line="240" w:lineRule="auto"/>
    </w:pPr>
    <w:rPr>
      <w:rFonts w:ascii="Trebuchet MS" w:eastAsia="Trebuchet MS" w:hAnsi="Trebuchet MS" w:cs="Trebuchet MS"/>
      <w:sz w:val="20"/>
      <w:szCs w:val="20"/>
      <w:lang w:val="es-ES"/>
    </w:rPr>
  </w:style>
  <w:style w:type="character" w:customStyle="1" w:styleId="TextodecuerpoCar">
    <w:name w:val="Texto de cuerpo Car"/>
    <w:basedOn w:val="Fuentedeprrafopredeter"/>
    <w:link w:val="Textodecuerpo"/>
    <w:uiPriority w:val="1"/>
    <w:rsid w:val="00967F5B"/>
    <w:rPr>
      <w:rFonts w:ascii="Trebuchet MS" w:eastAsia="Trebuchet MS" w:hAnsi="Trebuchet MS" w:cs="Trebuchet MS"/>
      <w:sz w:val="20"/>
      <w:szCs w:val="20"/>
      <w:lang w:val="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967F5B"/>
    <w:pPr>
      <w:widowControl w:val="0"/>
      <w:autoSpaceDE w:val="0"/>
      <w:autoSpaceDN w:val="0"/>
      <w:spacing w:after="0" w:line="240" w:lineRule="auto"/>
    </w:pPr>
    <w:rPr>
      <w:rFonts w:ascii="Trebuchet MS" w:eastAsia="Trebuchet MS" w:hAnsi="Trebuchet MS" w:cs="Trebuchet MS"/>
      <w:sz w:val="20"/>
      <w:szCs w:val="20"/>
      <w:lang w:val="es-ES"/>
    </w:rPr>
  </w:style>
  <w:style w:type="character" w:customStyle="1" w:styleId="TextodecuerpoCar">
    <w:name w:val="Texto de cuerpo Car"/>
    <w:basedOn w:val="Fuentedeprrafopredeter"/>
    <w:link w:val="Textodecuerpo"/>
    <w:uiPriority w:val="1"/>
    <w:rsid w:val="00967F5B"/>
    <w:rPr>
      <w:rFonts w:ascii="Trebuchet MS" w:eastAsia="Trebuchet MS" w:hAnsi="Trebuchet MS" w:cs="Trebuchet M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1733</Words>
  <Characters>9532</Characters>
  <Application>Microsoft Macintosh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2021-05-18T16:04:00Z</dcterms:created>
  <dcterms:modified xsi:type="dcterms:W3CDTF">2021-05-18T16:04:00Z</dcterms:modified>
</cp:coreProperties>
</file>