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25729" w14:textId="77777777" w:rsidR="00FA7357" w:rsidRDefault="00FA7357" w:rsidP="00FA7357">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B86BF33" w14:textId="77777777" w:rsidR="00FA7357" w:rsidRDefault="00FA7357" w:rsidP="00FA7357">
      <w:pPr>
        <w:widowControl w:val="0"/>
        <w:autoSpaceDE w:val="0"/>
        <w:autoSpaceDN w:val="0"/>
        <w:adjustRightInd w:val="0"/>
        <w:spacing w:after="0" w:line="20" w:lineRule="exact"/>
        <w:ind w:right="-1"/>
        <w:rPr>
          <w:rFonts w:ascii="Times New Roman" w:hAnsi="Times New Roman" w:cs="Times New Roman"/>
          <w:sz w:val="2"/>
          <w:szCs w:val="2"/>
          <w:lang w:val="es-ES"/>
        </w:rPr>
      </w:pPr>
    </w:p>
    <w:p w14:paraId="1B61D262"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2D0BEB0" w14:textId="77777777" w:rsidR="00FA7357" w:rsidRDefault="00FA7357" w:rsidP="00FA7357">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FORMACIÓN PROFESIONAL INICIAL (ED TÉCNICO PROF): PROGRAMADOR Y OPERADOR DE MÁQUINAS COMANDADAS A CNC</w:t>
      </w:r>
    </w:p>
    <w:p w14:paraId="6D302B8B"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AFB28C9" w14:textId="77777777" w:rsidR="00FA7357" w:rsidRDefault="00FA7357" w:rsidP="00FA7357">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6C0369E1" w14:textId="30586C7B" w:rsidR="00FA7357" w:rsidRDefault="00FA7357" w:rsidP="00FA7357">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149/11</w:t>
      </w:r>
    </w:p>
    <w:p w14:paraId="5A01DCA4" w14:textId="77777777" w:rsidR="00FA7357" w:rsidRDefault="00FA7357" w:rsidP="00FA7357">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XVIII</w:t>
      </w:r>
    </w:p>
    <w:p w14:paraId="147A5BD1"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35212B68" w14:textId="77777777" w:rsidR="00FA7357" w:rsidRDefault="00FA7357" w:rsidP="00FA7357">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548AFD63" w14:textId="77777777" w:rsidR="00FA7357" w:rsidRDefault="00FA7357" w:rsidP="00FA7357">
      <w:pPr>
        <w:widowControl w:val="0"/>
        <w:autoSpaceDE w:val="0"/>
        <w:autoSpaceDN w:val="0"/>
        <w:adjustRightInd w:val="0"/>
        <w:spacing w:before="5" w:after="0" w:line="240" w:lineRule="auto"/>
        <w:ind w:right="-1"/>
        <w:rPr>
          <w:rFonts w:ascii="Times New Roman" w:hAnsi="Times New Roman" w:cs="Times New Roman"/>
          <w:b/>
          <w:bCs/>
          <w:i/>
          <w:iCs/>
          <w:sz w:val="11"/>
          <w:szCs w:val="11"/>
          <w:lang w:val="es-ES"/>
        </w:rPr>
      </w:pPr>
    </w:p>
    <w:p w14:paraId="7327992D" w14:textId="77777777" w:rsidR="00FA7357" w:rsidRDefault="00FA7357" w:rsidP="00FA7357">
      <w:pPr>
        <w:widowControl w:val="0"/>
        <w:autoSpaceDE w:val="0"/>
        <w:autoSpaceDN w:val="0"/>
        <w:adjustRightInd w:val="0"/>
        <w:spacing w:before="100"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PROGRAMADOR Y OPERADOR DE MÁQUINAS COMANDADAS A CNC PARA EL CONFORMADO DE MATERIALES</w:t>
      </w:r>
    </w:p>
    <w:p w14:paraId="512C47DC"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2ACDAE25"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Programador y Operador de Máquinas Comandadas a CNC para el Conformado de Materiales</w:t>
      </w:r>
    </w:p>
    <w:p w14:paraId="2F9E9882" w14:textId="77777777" w:rsidR="00FA7357" w:rsidRDefault="00FA7357" w:rsidP="00FA7357">
      <w:pPr>
        <w:widowControl w:val="0"/>
        <w:autoSpaceDE w:val="0"/>
        <w:autoSpaceDN w:val="0"/>
        <w:adjustRightInd w:val="0"/>
        <w:spacing w:before="1" w:after="0" w:line="240" w:lineRule="auto"/>
        <w:ind w:right="-1"/>
        <w:rPr>
          <w:rFonts w:ascii="Times New Roman" w:hAnsi="Times New Roman" w:cs="Times New Roman"/>
          <w:b/>
          <w:bCs/>
          <w:sz w:val="20"/>
          <w:szCs w:val="20"/>
          <w:lang w:val="es-ES"/>
        </w:rPr>
      </w:pPr>
    </w:p>
    <w:p w14:paraId="0FE6EC82" w14:textId="78955242" w:rsidR="00FA7357" w:rsidRPr="00FA7357" w:rsidRDefault="00FA7357" w:rsidP="00FA7357">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r w:rsidRPr="00FA7357">
        <w:rPr>
          <w:rFonts w:ascii="Trebuchet MS" w:hAnsi="Trebuchet MS" w:cs="Trebuchet MS"/>
          <w:i/>
          <w:iCs/>
          <w:spacing w:val="-1"/>
          <w:kern w:val="1"/>
          <w:sz w:val="20"/>
          <w:szCs w:val="20"/>
          <w:lang w:val="es-ES"/>
        </w:rPr>
        <w:t>.</w:t>
      </w:r>
      <w:r w:rsidRPr="00FA7357">
        <w:rPr>
          <w:rFonts w:ascii="Trebuchet MS" w:hAnsi="Trebuchet MS" w:cs="Trebuchet MS"/>
          <w:i/>
          <w:iCs/>
          <w:spacing w:val="-1"/>
          <w:kern w:val="1"/>
          <w:sz w:val="20"/>
          <w:szCs w:val="20"/>
          <w:lang w:val="es-ES"/>
        </w:rPr>
        <w:tab/>
      </w:r>
    </w:p>
    <w:p w14:paraId="290BEBD4"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lang w:val="es-ES"/>
        </w:rPr>
      </w:pPr>
    </w:p>
    <w:p w14:paraId="4962EB1F" w14:textId="77777777" w:rsidR="00FA7357" w:rsidRDefault="00FA7357" w:rsidP="00FA7357">
      <w:pPr>
        <w:widowControl w:val="0"/>
        <w:numPr>
          <w:ilvl w:val="1"/>
          <w:numId w:val="14"/>
        </w:numPr>
        <w:tabs>
          <w:tab w:val="left" w:pos="687"/>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METALMECÁNICA / PROCESAMIENTO MECÁNICO POR CONFORMADO</w:t>
      </w:r>
    </w:p>
    <w:p w14:paraId="72E2EC8F" w14:textId="77777777" w:rsidR="00FA7357" w:rsidRDefault="00FA7357" w:rsidP="00FA7357">
      <w:pPr>
        <w:widowControl w:val="0"/>
        <w:numPr>
          <w:ilvl w:val="1"/>
          <w:numId w:val="14"/>
        </w:numPr>
        <w:tabs>
          <w:tab w:val="left" w:pos="597"/>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PROGRAMADOR Y OPERADOR DE MÁQUINAS COMANDADAS A CNC PARA EL CONFORMADO 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MATERIALES.</w:t>
      </w:r>
    </w:p>
    <w:p w14:paraId="069A2429" w14:textId="77777777" w:rsidR="00FA7357" w:rsidRDefault="00FA7357" w:rsidP="00FA7357">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Familia profesional: </w:t>
      </w:r>
      <w:r>
        <w:rPr>
          <w:rFonts w:ascii="Trebuchet MS" w:hAnsi="Trebuchet MS" w:cs="Trebuchet MS"/>
          <w:b/>
          <w:bCs/>
          <w:kern w:val="1"/>
          <w:sz w:val="20"/>
          <w:szCs w:val="20"/>
          <w:lang w:val="es-ES"/>
        </w:rPr>
        <w:t>METALMECÁNICA / PROCESAMIENTO MECÁNICO POR</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CONFORMADO</w:t>
      </w:r>
    </w:p>
    <w:p w14:paraId="6269F642" w14:textId="77777777" w:rsidR="00FA7357" w:rsidRDefault="00FA7357" w:rsidP="00FA7357">
      <w:pPr>
        <w:widowControl w:val="0"/>
        <w:numPr>
          <w:ilvl w:val="1"/>
          <w:numId w:val="14"/>
        </w:numPr>
        <w:tabs>
          <w:tab w:val="left" w:pos="59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certificado de referencia: </w:t>
      </w:r>
      <w:r>
        <w:rPr>
          <w:rFonts w:ascii="Trebuchet MS" w:hAnsi="Trebuchet MS" w:cs="Trebuchet MS"/>
          <w:b/>
          <w:bCs/>
          <w:kern w:val="1"/>
          <w:sz w:val="20"/>
          <w:szCs w:val="20"/>
          <w:lang w:val="es-ES"/>
        </w:rPr>
        <w:t>PROGRAMADOR Y OPERADOR DE MÁQUINAS COMANDADAS A CNC PARA EL CONFORMADO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MATERIALES.</w:t>
      </w:r>
    </w:p>
    <w:p w14:paraId="1619391E" w14:textId="77777777" w:rsidR="00FA7357" w:rsidRDefault="00FA7357" w:rsidP="00FA7357">
      <w:pPr>
        <w:widowControl w:val="0"/>
        <w:numPr>
          <w:ilvl w:val="1"/>
          <w:numId w:val="14"/>
        </w:numPr>
        <w:tabs>
          <w:tab w:val="left" w:pos="581"/>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PROFESIONAL</w:t>
      </w:r>
    </w:p>
    <w:p w14:paraId="60B0E008" w14:textId="77777777" w:rsidR="00FA7357" w:rsidRDefault="00FA7357" w:rsidP="00FA7357">
      <w:pPr>
        <w:widowControl w:val="0"/>
        <w:numPr>
          <w:ilvl w:val="1"/>
          <w:numId w:val="14"/>
        </w:numPr>
        <w:tabs>
          <w:tab w:val="left" w:pos="581"/>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INICIAL</w:t>
      </w:r>
    </w:p>
    <w:p w14:paraId="7C8F6C38" w14:textId="77777777" w:rsidR="00FA7357" w:rsidRDefault="00FA7357" w:rsidP="00FA7357">
      <w:pPr>
        <w:widowControl w:val="0"/>
        <w:numPr>
          <w:ilvl w:val="1"/>
          <w:numId w:val="14"/>
        </w:numPr>
        <w:tabs>
          <w:tab w:val="left" w:pos="582"/>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i/>
          <w:iCs/>
          <w:spacing w:val="-3"/>
          <w:kern w:val="1"/>
          <w:sz w:val="20"/>
          <w:szCs w:val="20"/>
          <w:lang w:val="es-ES"/>
        </w:rPr>
        <w:t xml:space="preserve"> </w:t>
      </w:r>
      <w:r>
        <w:rPr>
          <w:rFonts w:ascii="Trebuchet MS" w:hAnsi="Trebuchet MS" w:cs="Trebuchet MS"/>
          <w:b/>
          <w:bCs/>
          <w:kern w:val="1"/>
          <w:sz w:val="20"/>
          <w:szCs w:val="20"/>
          <w:lang w:val="es-ES"/>
        </w:rPr>
        <w:t>III</w:t>
      </w:r>
    </w:p>
    <w:p w14:paraId="25378DF7"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F4E0CAD" w14:textId="77777777" w:rsidR="00FA7357" w:rsidRDefault="00FA7357" w:rsidP="00FA7357">
      <w:pPr>
        <w:widowControl w:val="0"/>
        <w:numPr>
          <w:ilvl w:val="1"/>
          <w:numId w:val="15"/>
        </w:numPr>
        <w:tabs>
          <w:tab w:val="left" w:pos="474"/>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Programador y Operador de Máquinas Comandadas a CNC para el Conformado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Materiales</w:t>
      </w:r>
    </w:p>
    <w:p w14:paraId="504941C8" w14:textId="77777777" w:rsidR="00FA7357" w:rsidRDefault="00FA7357" w:rsidP="00FA7357">
      <w:pPr>
        <w:widowControl w:val="0"/>
        <w:autoSpaceDE w:val="0"/>
        <w:autoSpaceDN w:val="0"/>
        <w:adjustRightInd w:val="0"/>
        <w:spacing w:before="10" w:after="0" w:line="240" w:lineRule="auto"/>
        <w:ind w:right="-1"/>
        <w:rPr>
          <w:rFonts w:ascii="Times New Roman" w:hAnsi="Times New Roman" w:cs="Times New Roman"/>
          <w:b/>
          <w:bCs/>
          <w:kern w:val="1"/>
          <w:sz w:val="19"/>
          <w:szCs w:val="19"/>
          <w:lang w:val="es-ES"/>
        </w:rPr>
      </w:pPr>
    </w:p>
    <w:p w14:paraId="256D75F1" w14:textId="77777777" w:rsidR="00FA7357" w:rsidRDefault="00FA7357" w:rsidP="00FA7357">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735261AF"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Programador y Operador de Máquinas Comandadas a CNC para el Conformado de Materiales </w:t>
      </w:r>
      <w:r>
        <w:rPr>
          <w:rFonts w:ascii="Trebuchet MS" w:hAnsi="Trebuchet MS" w:cs="Trebuchet MS"/>
          <w:kern w:val="1"/>
          <w:sz w:val="20"/>
          <w:szCs w:val="20"/>
          <w:lang w:val="es-ES"/>
        </w:rPr>
        <w:t>está capacitado, de acuerdo a las actividades que se desarrollan en el Perfil Profesional, para producir perfiles en máquinas convencionales y comandadas a CNC para el conformado de piezas mecánicas (plegadoras, guillotinas, dobladoras de caños, cilindradoras, entre otras), tomando como referencia una muestra o especificaciones técnicas. Realiza los cálculos para el desarrollo de los perfiles. Opera las máquinas y equipos específicos, realiza programas para las máquinas comandadas a CNC, carga o ingresa los mismos, aplica el control dimensional sobre las operaciones que realiza y los productos que obtiene; aplica las normas de seguridad, higiene y cuidado del medio ambiente.</w:t>
      </w:r>
    </w:p>
    <w:p w14:paraId="3A7A6D30"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sobre el trabajo terminado; durante el desarrollo del proceso de producción; toma, con autonomía, decisiones sobre el proceso de mecanizado como ser el ajuste de los programas, de las herramientas y la modificación de las velocidades de trabajo, entre otras.</w:t>
      </w:r>
    </w:p>
    <w:p w14:paraId="05BB9299"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F3A7FD"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2980556D"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3B59F922" w14:textId="77777777" w:rsidR="00FA7357" w:rsidRDefault="00FA7357" w:rsidP="00FA7357">
      <w:pPr>
        <w:widowControl w:val="0"/>
        <w:numPr>
          <w:ilvl w:val="1"/>
          <w:numId w:val="16"/>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Operar máquinas herramientas convencionales para el conformado de perfiles</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metálicos.</w:t>
      </w:r>
    </w:p>
    <w:p w14:paraId="05B77295" w14:textId="77777777" w:rsidR="00FA7357" w:rsidRDefault="00FA7357" w:rsidP="00FA735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Programador y Operador de Máquinas Comandadas a CNC para el Conformado de Materiales </w:t>
      </w:r>
      <w:r>
        <w:rPr>
          <w:rFonts w:ascii="Trebuchet MS" w:hAnsi="Trebuchet MS" w:cs="Trebuchet MS"/>
          <w:kern w:val="1"/>
          <w:sz w:val="20"/>
          <w:szCs w:val="20"/>
          <w:lang w:val="es-ES"/>
        </w:rPr>
        <w:t xml:space="preserve">opera las máquinas convencionales, conoce el funcionamiento de las mismas, sus accesorios, características y alcances operativos (plegadoras, guillotinas, dobladoras de caños, cilindradoras, entre otras). Monta los accesorios, dispositivos, materiales a procesar (chapas de distintos espesores y/o caños) y distintas plantillas a utilizar. Prepara las máquinas de acuerdo a las condiciones de trabajo necesarias, garantiza la calidad en las operaciones de trabajo. Realiza las diferentes operaciones aplicando método de trabajo y tiempo de </w:t>
      </w:r>
      <w:r>
        <w:rPr>
          <w:rFonts w:ascii="Trebuchet MS" w:hAnsi="Trebuchet MS" w:cs="Trebuchet MS"/>
          <w:kern w:val="1"/>
          <w:sz w:val="20"/>
          <w:szCs w:val="20"/>
          <w:lang w:val="es-ES"/>
        </w:rPr>
        <w:lastRenderedPageBreak/>
        <w:t>producción; en las mismas realiza el control de calidad correspondiente, seleccionando y operando los</w:t>
      </w:r>
    </w:p>
    <w:p w14:paraId="69B380D0" w14:textId="77777777" w:rsidR="00FA7357" w:rsidRDefault="00FA7357" w:rsidP="00FA735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instrumentos de verificación, medición y control dimensional. En todas sus actividades aplica normas de seguridad e higiene, el cuidado de la máquina, las normas de calidad, confiabilidad y el cuidado del medio ambiente.</w:t>
      </w:r>
    </w:p>
    <w:p w14:paraId="26619EBB"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132662" w14:textId="77777777" w:rsidR="00FA7357" w:rsidRDefault="00FA7357" w:rsidP="00FA7357">
      <w:pPr>
        <w:widowControl w:val="0"/>
        <w:numPr>
          <w:ilvl w:val="1"/>
          <w:numId w:val="17"/>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Determinar los procesos de conformado mecánico y sus variables</w:t>
      </w:r>
      <w:r>
        <w:rPr>
          <w:rFonts w:ascii="Trebuchet MS" w:hAnsi="Trebuchet MS" w:cs="Trebuchet MS"/>
          <w:b/>
          <w:bCs/>
          <w:i/>
          <w:iCs/>
          <w:spacing w:val="-16"/>
          <w:kern w:val="1"/>
          <w:sz w:val="20"/>
          <w:szCs w:val="20"/>
          <w:lang w:val="es-ES"/>
        </w:rPr>
        <w:t xml:space="preserve"> </w:t>
      </w:r>
      <w:r>
        <w:rPr>
          <w:rFonts w:ascii="Trebuchet MS" w:hAnsi="Trebuchet MS" w:cs="Trebuchet MS"/>
          <w:b/>
          <w:bCs/>
          <w:i/>
          <w:iCs/>
          <w:kern w:val="1"/>
          <w:sz w:val="20"/>
          <w:szCs w:val="20"/>
          <w:lang w:val="es-ES"/>
        </w:rPr>
        <w:t>operativas.</w:t>
      </w:r>
    </w:p>
    <w:p w14:paraId="1BB424CB" w14:textId="77777777" w:rsidR="00FA7357" w:rsidRDefault="00FA7357" w:rsidP="00FA735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Programador y Operador de Máquinas Comandadas a CNC para el Conformado de Materiales </w:t>
      </w:r>
      <w:r>
        <w:rPr>
          <w:rFonts w:ascii="Trebuchet MS" w:hAnsi="Trebuchet MS" w:cs="Trebuchet MS"/>
          <w:kern w:val="1"/>
          <w:sz w:val="20"/>
          <w:szCs w:val="20"/>
          <w:lang w:val="es-ES"/>
        </w:rPr>
        <w:t>está capacitado para interpretar planos de los perfiles a producir, identificando materiales, formas, dimensiones, tolerancias y terminaciones. En función de esta documentación, o teniendo una pieza como muestra, este profesional define la secuencia del proceso productivo, las máquinas y equipos que intervienen en el proceso, los implementos y herramental a utilizar y posicionar. Determina y calcula los desarrollos de los perfiles a producir, teniendo en cuenta los ángulos y espesores de los materiales. Establece la mejor dirección de corte en los materiales para optimizarlos. En todas estas definiciones toma en cuenta las normas de calidad, confiabilidad y cuidado del medio ambiente.</w:t>
      </w:r>
    </w:p>
    <w:p w14:paraId="68F43325"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5B0381" w14:textId="77777777" w:rsidR="00FA7357" w:rsidRDefault="00FA7357" w:rsidP="00FA7357">
      <w:pPr>
        <w:widowControl w:val="0"/>
        <w:numPr>
          <w:ilvl w:val="1"/>
          <w:numId w:val="18"/>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Programar máquinas comandadas a CNC para el conformado de perfiles</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metálicos.</w:t>
      </w:r>
    </w:p>
    <w:p w14:paraId="6DA26FBC"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Programador y Operador de Máquinas Comandadas a CNC para el Conformado de Materiales </w:t>
      </w:r>
      <w:r>
        <w:rPr>
          <w:rFonts w:ascii="Trebuchet MS" w:hAnsi="Trebuchet MS" w:cs="Trebuchet MS"/>
          <w:kern w:val="1"/>
          <w:sz w:val="20"/>
          <w:szCs w:val="20"/>
          <w:lang w:val="es-ES"/>
        </w:rPr>
        <w:t>confecciona programas para ser ejecutados en máquinas de conformado mecánico (plegadoras, guillotinas, dobladoras de caños, cilindradoras, entre otras), aplicando las normas de programación, articulando los movimientos de los topes con el herramental a utilizar según las condiciones productivas. En la confección de los programas tiene en cuenta las distintas características de las herramientas que intervienen en la programación, así como efectivizar los distintos movimientos y evitar posibles colisiones.</w:t>
      </w:r>
    </w:p>
    <w:p w14:paraId="0BA57384"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54D37F0" w14:textId="77777777" w:rsidR="00FA7357" w:rsidRDefault="00FA7357" w:rsidP="00FA7357">
      <w:pPr>
        <w:widowControl w:val="0"/>
        <w:numPr>
          <w:ilvl w:val="1"/>
          <w:numId w:val="19"/>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Operar máquinas comandadas a CNC para el conformado de perfiles</w:t>
      </w:r>
      <w:r>
        <w:rPr>
          <w:rFonts w:ascii="Trebuchet MS" w:hAnsi="Trebuchet MS" w:cs="Trebuchet MS"/>
          <w:b/>
          <w:bCs/>
          <w:i/>
          <w:iCs/>
          <w:spacing w:val="-18"/>
          <w:kern w:val="1"/>
          <w:sz w:val="20"/>
          <w:szCs w:val="20"/>
          <w:lang w:val="es-ES"/>
        </w:rPr>
        <w:t xml:space="preserve"> </w:t>
      </w:r>
      <w:r>
        <w:rPr>
          <w:rFonts w:ascii="Trebuchet MS" w:hAnsi="Trebuchet MS" w:cs="Trebuchet MS"/>
          <w:b/>
          <w:bCs/>
          <w:i/>
          <w:iCs/>
          <w:kern w:val="1"/>
          <w:sz w:val="20"/>
          <w:szCs w:val="20"/>
          <w:lang w:val="es-ES"/>
        </w:rPr>
        <w:t>metálicos.</w:t>
      </w:r>
    </w:p>
    <w:p w14:paraId="5E67D9BD" w14:textId="77777777" w:rsidR="00FA7357" w:rsidRDefault="00FA7357" w:rsidP="00FA735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119028C"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839B5C"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Programador y Operador de Máquinas Comandadas a CNC para el Conformado de Materiales </w:t>
      </w:r>
      <w:r>
        <w:rPr>
          <w:rFonts w:ascii="Trebuchet MS" w:hAnsi="Trebuchet MS" w:cs="Trebuchet MS"/>
          <w:kern w:val="1"/>
          <w:sz w:val="20"/>
          <w:szCs w:val="20"/>
          <w:lang w:val="es-ES"/>
        </w:rPr>
        <w:t xml:space="preserve">opera los controles de programación ingresando programas y datos al sistema, prepara dispositivos, monta piezas, busca el cero de los topes y define las coordenadas del herramental, monta los diferentes dispositivos y los pone a punto teniendo en cuenta los </w:t>
      </w:r>
      <w:proofErr w:type="spellStart"/>
      <w:r>
        <w:rPr>
          <w:rFonts w:ascii="Trebuchet MS" w:hAnsi="Trebuchet MS" w:cs="Trebuchet MS"/>
          <w:kern w:val="1"/>
          <w:sz w:val="20"/>
          <w:szCs w:val="20"/>
          <w:lang w:val="es-ES"/>
        </w:rPr>
        <w:t>decalajes</w:t>
      </w:r>
      <w:proofErr w:type="spellEnd"/>
      <w:r>
        <w:rPr>
          <w:rFonts w:ascii="Trebuchet MS" w:hAnsi="Trebuchet MS" w:cs="Trebuchet MS"/>
          <w:kern w:val="1"/>
          <w:sz w:val="20"/>
          <w:szCs w:val="20"/>
          <w:lang w:val="es-ES"/>
        </w:rPr>
        <w:t xml:space="preserve"> correspondientes. Hace correr los programas y realiza los ajustes necesarios para lograr la calidad de producto evitando dañar la pieza y/o máquina. Durante el proceso de conformado realiza el control de calidad correspondiente y ante cualquier anormalidad realiza los cambios y/o ajustes correspondientes para recuperar la calidad de producto. En todas estas actividades aplica normas de seguridad e higiene, el cuidado de la máquina, las normas de calidad y confiabilidad y el cuidado del medio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ambiente</w:t>
      </w:r>
    </w:p>
    <w:p w14:paraId="1EEC04D8"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F82A5F0" w14:textId="77777777" w:rsidR="00FA7357" w:rsidRDefault="00FA7357" w:rsidP="00FA7357">
      <w:pPr>
        <w:widowControl w:val="0"/>
        <w:numPr>
          <w:ilvl w:val="1"/>
          <w:numId w:val="20"/>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Aplicar el control dimensional durante el proceso de conformado de</w:t>
      </w:r>
      <w:r>
        <w:rPr>
          <w:rFonts w:ascii="Trebuchet MS" w:hAnsi="Trebuchet MS" w:cs="Trebuchet MS"/>
          <w:b/>
          <w:bCs/>
          <w:i/>
          <w:iCs/>
          <w:spacing w:val="-14"/>
          <w:kern w:val="1"/>
          <w:sz w:val="20"/>
          <w:szCs w:val="20"/>
          <w:lang w:val="es-ES"/>
        </w:rPr>
        <w:t xml:space="preserve"> </w:t>
      </w:r>
      <w:proofErr w:type="spellStart"/>
      <w:r>
        <w:rPr>
          <w:rFonts w:ascii="Trebuchet MS" w:hAnsi="Trebuchet MS" w:cs="Trebuchet MS"/>
          <w:b/>
          <w:bCs/>
          <w:i/>
          <w:iCs/>
          <w:kern w:val="1"/>
          <w:sz w:val="20"/>
          <w:szCs w:val="20"/>
          <w:lang w:val="es-ES"/>
        </w:rPr>
        <w:t>perfilería</w:t>
      </w:r>
      <w:proofErr w:type="spellEnd"/>
    </w:p>
    <w:p w14:paraId="3224CF5D" w14:textId="77777777" w:rsidR="00FA7357" w:rsidRDefault="00FA7357" w:rsidP="00FA735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lograr las dimensiones establecidas en los planos, especificaciones y/o muestras, el </w:t>
      </w:r>
      <w:r>
        <w:rPr>
          <w:rFonts w:ascii="Trebuchet MS" w:hAnsi="Trebuchet MS" w:cs="Trebuchet MS"/>
          <w:i/>
          <w:iCs/>
          <w:kern w:val="1"/>
          <w:sz w:val="20"/>
          <w:szCs w:val="20"/>
          <w:lang w:val="es-ES"/>
        </w:rPr>
        <w:t xml:space="preserve">Programador y Operador de Máquinas Herramientas CNC por Conformado Mecánico </w:t>
      </w:r>
      <w:r>
        <w:rPr>
          <w:rFonts w:ascii="Trebuchet MS" w:hAnsi="Trebuchet MS" w:cs="Trebuchet MS"/>
          <w:kern w:val="1"/>
          <w:sz w:val="20"/>
          <w:szCs w:val="20"/>
          <w:lang w:val="es-ES"/>
        </w:rPr>
        <w:t>selecciona los diferentes instrumentos  de verificación y control dimensional. La selección se realiza de acuerdo a las formas de los perfiles, a las dimensiones y sus tolerancias. Al medir aplica método y condiciones de calidad, interpreta las medidas y ajusta los parámetros en función de las condiciones de trabajo y de las</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tolerancias.</w:t>
      </w:r>
    </w:p>
    <w:p w14:paraId="49340132"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B1EAFE8"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34F41D5" w14:textId="77777777" w:rsidR="00FA7357" w:rsidRDefault="00FA7357" w:rsidP="00FA735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Programador y Operador de Máquinas Comandadas a CNC para el Conformado de Materiales </w:t>
      </w:r>
      <w:r>
        <w:rPr>
          <w:rFonts w:ascii="Trebuchet MS" w:hAnsi="Trebuchet MS" w:cs="Trebuchet MS"/>
          <w:kern w:val="1"/>
          <w:sz w:val="20"/>
          <w:szCs w:val="20"/>
          <w:lang w:val="es-ES"/>
        </w:rPr>
        <w:t>puede desempeñarse en relación de dependencia, en los sectores de fabricación por conformado a través del plegado y/o guillotinado, en empresas o talleres metalúrgicos que se dedican a:</w:t>
      </w:r>
    </w:p>
    <w:p w14:paraId="629D473E" w14:textId="77777777" w:rsidR="00FA7357" w:rsidRDefault="00FA7357" w:rsidP="00FA7357">
      <w:pPr>
        <w:widowControl w:val="0"/>
        <w:numPr>
          <w:ilvl w:val="1"/>
          <w:numId w:val="21"/>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Preparación de materiales (Corte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plegado).</w:t>
      </w:r>
    </w:p>
    <w:p w14:paraId="46C2FE93" w14:textId="77777777" w:rsidR="00FA7357" w:rsidRDefault="00FA7357" w:rsidP="00FA7357">
      <w:pPr>
        <w:widowControl w:val="0"/>
        <w:numPr>
          <w:ilvl w:val="1"/>
          <w:numId w:val="2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Producción de </w:t>
      </w:r>
      <w:proofErr w:type="spellStart"/>
      <w:r>
        <w:rPr>
          <w:rFonts w:ascii="Trebuchet MS" w:hAnsi="Trebuchet MS" w:cs="Trebuchet MS"/>
          <w:kern w:val="1"/>
          <w:sz w:val="20"/>
          <w:szCs w:val="20"/>
          <w:lang w:val="es-ES"/>
        </w:rPr>
        <w:t>perfilería</w:t>
      </w:r>
      <w:proofErr w:type="spellEnd"/>
      <w:r>
        <w:rPr>
          <w:rFonts w:ascii="Trebuchet MS" w:hAnsi="Trebuchet MS" w:cs="Trebuchet MS"/>
          <w:kern w:val="1"/>
          <w:sz w:val="20"/>
          <w:szCs w:val="20"/>
          <w:lang w:val="es-ES"/>
        </w:rPr>
        <w:t xml:space="preserve"> 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serie.</w:t>
      </w:r>
    </w:p>
    <w:p w14:paraId="41AD1A34" w14:textId="77777777" w:rsidR="00FA7357" w:rsidRDefault="00FA7357" w:rsidP="00FA7357">
      <w:pPr>
        <w:widowControl w:val="0"/>
        <w:numPr>
          <w:ilvl w:val="1"/>
          <w:numId w:val="21"/>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Fabricación de </w:t>
      </w:r>
      <w:proofErr w:type="spellStart"/>
      <w:r>
        <w:rPr>
          <w:rFonts w:ascii="Trebuchet MS" w:hAnsi="Trebuchet MS" w:cs="Trebuchet MS"/>
          <w:kern w:val="1"/>
          <w:sz w:val="20"/>
          <w:szCs w:val="20"/>
          <w:lang w:val="es-ES"/>
        </w:rPr>
        <w:t>perfilería</w:t>
      </w:r>
      <w:proofErr w:type="spellEnd"/>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únicas.</w:t>
      </w:r>
    </w:p>
    <w:p w14:paraId="28D31DB3" w14:textId="77777777" w:rsidR="00FA7357" w:rsidRDefault="00FA7357" w:rsidP="00FA7357">
      <w:pPr>
        <w:widowControl w:val="0"/>
        <w:numPr>
          <w:ilvl w:val="1"/>
          <w:numId w:val="21"/>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Aberturas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metálicas</w:t>
      </w:r>
    </w:p>
    <w:p w14:paraId="46272994" w14:textId="77777777" w:rsidR="00FA7357" w:rsidRDefault="00FA7357" w:rsidP="00FA7357">
      <w:pPr>
        <w:widowControl w:val="0"/>
        <w:numPr>
          <w:ilvl w:val="1"/>
          <w:numId w:val="2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Perfilería</w:t>
      </w:r>
      <w:proofErr w:type="spellEnd"/>
      <w:r>
        <w:rPr>
          <w:rFonts w:ascii="Trebuchet MS" w:hAnsi="Trebuchet MS" w:cs="Trebuchet MS"/>
          <w:kern w:val="1"/>
          <w:sz w:val="20"/>
          <w:szCs w:val="20"/>
          <w:lang w:val="es-ES"/>
        </w:rPr>
        <w:t xml:space="preserve"> para la industria automotriz, naval,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química.</w:t>
      </w:r>
    </w:p>
    <w:p w14:paraId="6772EC87" w14:textId="77777777" w:rsidR="00FA7357" w:rsidRDefault="00FA7357" w:rsidP="00FA7357">
      <w:pPr>
        <w:widowControl w:val="0"/>
        <w:numPr>
          <w:ilvl w:val="1"/>
          <w:numId w:val="21"/>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Calderería.</w:t>
      </w:r>
    </w:p>
    <w:p w14:paraId="3EE8E81C"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81D57B0" w14:textId="77777777" w:rsidR="00FA7357" w:rsidRDefault="00FA7357" w:rsidP="00FA7357">
      <w:pPr>
        <w:widowControl w:val="0"/>
        <w:numPr>
          <w:ilvl w:val="1"/>
          <w:numId w:val="22"/>
        </w:numPr>
        <w:tabs>
          <w:tab w:val="left" w:pos="59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Programador y Operador de Máquinas Comandadas a CNC para el Conformado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Materiales</w:t>
      </w:r>
    </w:p>
    <w:p w14:paraId="68B9A26C"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498FEDF" w14:textId="77777777" w:rsidR="00FA7357" w:rsidRDefault="00FA7357" w:rsidP="00FA7357">
      <w:pPr>
        <w:widowControl w:val="0"/>
        <w:numPr>
          <w:ilvl w:val="1"/>
          <w:numId w:val="23"/>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Las capacidades profesionales y su correlación con los contenidos de la</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enseñanza.</w:t>
      </w:r>
    </w:p>
    <w:p w14:paraId="6C769198" w14:textId="77777777" w:rsidR="00FA7357" w:rsidRDefault="00FA7357" w:rsidP="00FA735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las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a continuación se detallan. El conjunto de todas estas capacidades están en la base de los desempeños profesionales descriptos en el perfil profesional del </w:t>
      </w:r>
      <w:r>
        <w:rPr>
          <w:rFonts w:ascii="Trebuchet MS" w:hAnsi="Trebuchet MS" w:cs="Trebuchet MS"/>
          <w:i/>
          <w:iCs/>
          <w:kern w:val="1"/>
          <w:sz w:val="20"/>
          <w:szCs w:val="20"/>
          <w:lang w:val="es-ES"/>
        </w:rPr>
        <w:t>Programador y Operador de Máquinas Comandadas a CNC para el Conformado de Materiales</w:t>
      </w:r>
      <w:r>
        <w:rPr>
          <w:rFonts w:ascii="Trebuchet MS" w:hAnsi="Trebuchet MS" w:cs="Trebuchet MS"/>
          <w:kern w:val="1"/>
          <w:sz w:val="20"/>
          <w:szCs w:val="20"/>
          <w:lang w:val="es-ES"/>
        </w:rPr>
        <w:t>. Asimismo, a continuación de la siguiente tabla, se</w:t>
      </w:r>
    </w:p>
    <w:p w14:paraId="1BBC533B" w14:textId="77777777" w:rsidR="00FA7357" w:rsidRDefault="00FA7357" w:rsidP="00FA7357">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distintas capacidades definidas aquí.</w:t>
      </w:r>
    </w:p>
    <w:p w14:paraId="22D1BE33"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7A741B"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C517E2" w14:textId="77777777" w:rsidR="00FA7357" w:rsidRDefault="00FA7357" w:rsidP="00FA7357">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3321E69"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Capacidades Profesionales del perfil en su conjunto</w:t>
      </w:r>
    </w:p>
    <w:p w14:paraId="34C54570" w14:textId="77777777" w:rsidR="00FA7357" w:rsidRDefault="00FA7357" w:rsidP="00FA7357">
      <w:pPr>
        <w:widowControl w:val="0"/>
        <w:numPr>
          <w:ilvl w:val="1"/>
          <w:numId w:val="24"/>
        </w:numPr>
        <w:tabs>
          <w:tab w:val="left" w:pos="389"/>
        </w:tabs>
        <w:autoSpaceDE w:val="0"/>
        <w:autoSpaceDN w:val="0"/>
        <w:adjustRightInd w:val="0"/>
        <w:spacing w:before="1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Interpretar la información contenida en diferentes documentaciones técnicas, administrativas, o muestras para organizar, fabricar y/o verificar </w:t>
      </w:r>
      <w:proofErr w:type="spellStart"/>
      <w:r>
        <w:rPr>
          <w:rFonts w:ascii="Trebuchet MS" w:hAnsi="Trebuchet MS" w:cs="Trebuchet MS"/>
          <w:kern w:val="1"/>
          <w:sz w:val="20"/>
          <w:szCs w:val="20"/>
          <w:lang w:val="es-ES"/>
        </w:rPr>
        <w:t>perfilería</w:t>
      </w:r>
      <w:proofErr w:type="spellEnd"/>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metálica.</w:t>
      </w:r>
    </w:p>
    <w:p w14:paraId="0F05A260" w14:textId="77777777" w:rsidR="00FA7357" w:rsidRDefault="00FA7357" w:rsidP="00FA7357">
      <w:pPr>
        <w:widowControl w:val="0"/>
        <w:numPr>
          <w:ilvl w:val="1"/>
          <w:numId w:val="24"/>
        </w:numPr>
        <w:tabs>
          <w:tab w:val="left" w:pos="4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croquis o bocetos detallando las características técnicas, para el procesamiento mecánico realizado en máquinas convencionales para el conformado de</w:t>
      </w:r>
      <w:r>
        <w:rPr>
          <w:rFonts w:ascii="Trebuchet MS" w:hAnsi="Trebuchet MS" w:cs="Trebuchet MS"/>
          <w:spacing w:val="-9"/>
          <w:kern w:val="1"/>
          <w:sz w:val="20"/>
          <w:szCs w:val="20"/>
          <w:lang w:val="es-ES"/>
        </w:rPr>
        <w:t xml:space="preserve"> </w:t>
      </w:r>
      <w:proofErr w:type="spellStart"/>
      <w:r>
        <w:rPr>
          <w:rFonts w:ascii="Trebuchet MS" w:hAnsi="Trebuchet MS" w:cs="Trebuchet MS"/>
          <w:kern w:val="1"/>
          <w:sz w:val="20"/>
          <w:szCs w:val="20"/>
          <w:lang w:val="es-ES"/>
        </w:rPr>
        <w:t>perfilería</w:t>
      </w:r>
      <w:proofErr w:type="spellEnd"/>
      <w:r>
        <w:rPr>
          <w:rFonts w:ascii="Trebuchet MS" w:hAnsi="Trebuchet MS" w:cs="Trebuchet MS"/>
          <w:kern w:val="1"/>
          <w:sz w:val="20"/>
          <w:szCs w:val="20"/>
          <w:lang w:val="es-ES"/>
        </w:rPr>
        <w:t>.</w:t>
      </w:r>
    </w:p>
    <w:p w14:paraId="6632E855" w14:textId="77777777" w:rsidR="00FA7357" w:rsidRDefault="00FA7357" w:rsidP="00FA7357">
      <w:pPr>
        <w:widowControl w:val="0"/>
        <w:numPr>
          <w:ilvl w:val="1"/>
          <w:numId w:val="24"/>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conocimientos de las propiedades de los materiales en los procesos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conformado.</w:t>
      </w:r>
    </w:p>
    <w:p w14:paraId="4A07EC34" w14:textId="77777777" w:rsidR="00FA7357" w:rsidRDefault="00FA7357" w:rsidP="00FA7357">
      <w:pPr>
        <w:widowControl w:val="0"/>
        <w:numPr>
          <w:ilvl w:val="1"/>
          <w:numId w:val="24"/>
        </w:numPr>
        <w:tabs>
          <w:tab w:val="left" w:pos="42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y definir secuencias de fabricación para el conformado de piezas en diferentes máquinas herramientas.</w:t>
      </w:r>
    </w:p>
    <w:p w14:paraId="2CFD733D" w14:textId="77777777" w:rsidR="00FA7357" w:rsidRDefault="00FA7357" w:rsidP="00FA7357">
      <w:pPr>
        <w:widowControl w:val="0"/>
        <w:numPr>
          <w:ilvl w:val="1"/>
          <w:numId w:val="24"/>
        </w:numPr>
        <w:tabs>
          <w:tab w:val="left" w:pos="4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Acondicionar diferentes tipos de herramientas y </w:t>
      </w:r>
      <w:proofErr w:type="spellStart"/>
      <w:r>
        <w:rPr>
          <w:rFonts w:ascii="Trebuchet MS" w:hAnsi="Trebuchet MS" w:cs="Trebuchet MS"/>
          <w:kern w:val="1"/>
          <w:sz w:val="20"/>
          <w:szCs w:val="20"/>
          <w:lang w:val="es-ES"/>
        </w:rPr>
        <w:t>utilajes</w:t>
      </w:r>
      <w:proofErr w:type="spellEnd"/>
      <w:r>
        <w:rPr>
          <w:rFonts w:ascii="Trebuchet MS" w:hAnsi="Trebuchet MS" w:cs="Trebuchet MS"/>
          <w:kern w:val="1"/>
          <w:sz w:val="20"/>
          <w:szCs w:val="20"/>
          <w:lang w:val="es-ES"/>
        </w:rPr>
        <w:t xml:space="preserve"> empleadas en procesos de corte, plegado y cilindrado en máquinas herramientas convencionales y comandadas a CNC por conformado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mecánico.</w:t>
      </w:r>
    </w:p>
    <w:p w14:paraId="123AB7AA" w14:textId="77777777" w:rsidR="00FA7357" w:rsidRDefault="00FA7357" w:rsidP="00FA7357">
      <w:pPr>
        <w:widowControl w:val="0"/>
        <w:numPr>
          <w:ilvl w:val="1"/>
          <w:numId w:val="24"/>
        </w:numPr>
        <w:tabs>
          <w:tab w:val="left" w:pos="3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tablas, gráficos y/o cálculos que intervienen en las operaciones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conformado.</w:t>
      </w:r>
    </w:p>
    <w:p w14:paraId="71A4B9B0" w14:textId="77777777" w:rsidR="00FA7357" w:rsidRDefault="00FA7357" w:rsidP="00FA7357">
      <w:pPr>
        <w:widowControl w:val="0"/>
        <w:numPr>
          <w:ilvl w:val="1"/>
          <w:numId w:val="24"/>
        </w:numPr>
        <w:tabs>
          <w:tab w:val="left" w:pos="4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Acondicionar las máquinas herramientas convencionales para el conformado de perfiles metálicos, de acuerdo a las condiciones de trabajo establecidas, conjuntamente con los accesorios a utilizar en el proceso 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conformado.</w:t>
      </w:r>
    </w:p>
    <w:p w14:paraId="57749956" w14:textId="77777777" w:rsidR="00FA7357" w:rsidRDefault="00FA7357" w:rsidP="00FA7357">
      <w:pPr>
        <w:widowControl w:val="0"/>
        <w:numPr>
          <w:ilvl w:val="1"/>
          <w:numId w:val="24"/>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Acondicionar las máquinas herramientas comandadas a CNC para el conformado de perfiles metálicos, de acuerdo a las condiciones de trabajo establecidas, conjuntamente con los accesorios a utilizar en el proceso 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conformado.</w:t>
      </w:r>
    </w:p>
    <w:p w14:paraId="2F2B5096" w14:textId="77777777" w:rsidR="00FA7357" w:rsidRDefault="00FA7357" w:rsidP="00FA7357">
      <w:pPr>
        <w:widowControl w:val="0"/>
        <w:numPr>
          <w:ilvl w:val="1"/>
          <w:numId w:val="24"/>
        </w:numPr>
        <w:tabs>
          <w:tab w:val="left" w:pos="448"/>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BBF43E4"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lang w:val="es-ES"/>
        </w:rPr>
      </w:pPr>
    </w:p>
    <w:p w14:paraId="639C3A8C" w14:textId="77777777" w:rsidR="00FA7357" w:rsidRDefault="00FA7357" w:rsidP="00FA7357">
      <w:pPr>
        <w:widowControl w:val="0"/>
        <w:numPr>
          <w:ilvl w:val="1"/>
          <w:numId w:val="25"/>
        </w:numPr>
        <w:tabs>
          <w:tab w:val="left" w:pos="44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Aplicar técnicas de montaje de chapas y/o caños en las máquinas herramientas convencionales y comandadas a CNC por conformado mecánico empleando método de trabajo y asegurando su</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rigidez.</w:t>
      </w:r>
    </w:p>
    <w:p w14:paraId="7B7EF9F4" w14:textId="77777777" w:rsidR="00FA7357" w:rsidRDefault="00FA7357" w:rsidP="00FA7357">
      <w:pPr>
        <w:widowControl w:val="0"/>
        <w:numPr>
          <w:ilvl w:val="1"/>
          <w:numId w:val="25"/>
        </w:numPr>
        <w:tabs>
          <w:tab w:val="left" w:pos="4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montaje de dispositivos y accesorios en las máquinas herramientas convencionales y comandadas a CNC para el desarrollo de perfiles por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conformado.</w:t>
      </w:r>
    </w:p>
    <w:p w14:paraId="5147F176" w14:textId="77777777" w:rsidR="00FA7357" w:rsidRDefault="00FA7357" w:rsidP="00FA7357">
      <w:pPr>
        <w:widowControl w:val="0"/>
        <w:numPr>
          <w:ilvl w:val="1"/>
          <w:numId w:val="25"/>
        </w:numPr>
        <w:tabs>
          <w:tab w:val="left" w:pos="5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los distintos métodos de conformado mecánico en diferentes máquinas herramientas convencionales empleando técnicas operativas y conservando las condiciones de calidad en el producto obtenido.</w:t>
      </w:r>
    </w:p>
    <w:p w14:paraId="50072464" w14:textId="77777777" w:rsidR="00FA7357" w:rsidRDefault="00FA7357" w:rsidP="00FA7357">
      <w:pPr>
        <w:widowControl w:val="0"/>
        <w:numPr>
          <w:ilvl w:val="1"/>
          <w:numId w:val="25"/>
        </w:numPr>
        <w:tabs>
          <w:tab w:val="left" w:pos="441"/>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mantenimiento de rutina en las máquinas y equipos utilizados para el corte y conformado mecánico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convencional.</w:t>
      </w:r>
    </w:p>
    <w:p w14:paraId="3D0BF914" w14:textId="77777777" w:rsidR="00FA7357" w:rsidRDefault="00FA7357" w:rsidP="00FA7357">
      <w:pPr>
        <w:widowControl w:val="0"/>
        <w:numPr>
          <w:ilvl w:val="1"/>
          <w:numId w:val="25"/>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los distintos métodos de conformado mecánico en diferentes máquinas herramientas comandadas a CNC empleando técnicas operativas y conservando las condiciones de calidad de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máquina</w:t>
      </w:r>
    </w:p>
    <w:p w14:paraId="0F5F4B8F" w14:textId="77777777" w:rsidR="00FA7357" w:rsidRDefault="00FA7357" w:rsidP="00FA7357">
      <w:pPr>
        <w:widowControl w:val="0"/>
        <w:numPr>
          <w:ilvl w:val="1"/>
          <w:numId w:val="25"/>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normas de seguridad, de calidad, de confiabilidad, de higiene y cuidado del medio ambiente en los procesos de conformado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mecánico.</w:t>
      </w:r>
    </w:p>
    <w:p w14:paraId="55E277E0" w14:textId="77777777" w:rsidR="00FA7357" w:rsidRDefault="00FA7357" w:rsidP="00FA7357">
      <w:pPr>
        <w:widowControl w:val="0"/>
        <w:numPr>
          <w:ilvl w:val="1"/>
          <w:numId w:val="25"/>
        </w:numPr>
        <w:tabs>
          <w:tab w:val="left" w:pos="44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trazado sobre chapas y perfiles metálicos, que serán procesadas por máquinas herramientas convencionales y/o comandadas 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CNC.</w:t>
      </w:r>
    </w:p>
    <w:p w14:paraId="6C1DBECA" w14:textId="77777777" w:rsidR="00FA7357" w:rsidRDefault="00FA7357" w:rsidP="00FA7357">
      <w:pPr>
        <w:widowControl w:val="0"/>
        <w:numPr>
          <w:ilvl w:val="1"/>
          <w:numId w:val="25"/>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y seleccionar los instrumentos de verificación y control dimensional empleados para el control de superficies conformadas por máquinas herramientas convencionales y/o comandadas 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CNC.</w:t>
      </w:r>
    </w:p>
    <w:p w14:paraId="4C2D333C" w14:textId="77777777" w:rsidR="00FA7357" w:rsidRDefault="00FA7357" w:rsidP="00FA7357">
      <w:pPr>
        <w:widowControl w:val="0"/>
        <w:numPr>
          <w:ilvl w:val="1"/>
          <w:numId w:val="25"/>
        </w:numPr>
        <w:tabs>
          <w:tab w:val="left" w:pos="38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ajuste y puesta a punto de los instrumentos de verificación y control dimensional en los procesos metalmecánicos por conformado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mecánico.</w:t>
      </w:r>
    </w:p>
    <w:p w14:paraId="7D135557" w14:textId="77777777" w:rsidR="00FA7357" w:rsidRDefault="00FA7357" w:rsidP="00FA7357">
      <w:pPr>
        <w:widowControl w:val="0"/>
        <w:numPr>
          <w:ilvl w:val="1"/>
          <w:numId w:val="25"/>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medición y verificación dimensional, lineal y angular de piezas procesadas en máquinas herramientas convencionales y/o comandadas a CNC para el conformado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mecánico.</w:t>
      </w:r>
    </w:p>
    <w:p w14:paraId="69BDF4EC" w14:textId="77777777" w:rsidR="00FA7357" w:rsidRDefault="00FA7357" w:rsidP="00FA7357">
      <w:pPr>
        <w:widowControl w:val="0"/>
        <w:numPr>
          <w:ilvl w:val="1"/>
          <w:numId w:val="25"/>
        </w:numPr>
        <w:tabs>
          <w:tab w:val="left" w:pos="41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la información contenida en un programa CNC para operar máquinas herramientas de estas características con varios ejes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programación.</w:t>
      </w:r>
    </w:p>
    <w:p w14:paraId="3769E790" w14:textId="77777777" w:rsidR="00FA7357" w:rsidRDefault="00FA7357" w:rsidP="00FA7357">
      <w:pPr>
        <w:widowControl w:val="0"/>
        <w:numPr>
          <w:ilvl w:val="1"/>
          <w:numId w:val="25"/>
        </w:numPr>
        <w:tabs>
          <w:tab w:val="left" w:pos="44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los diferentes componentes de las máquinas herramientas accionadas por control numérico computarizadas para el conformado mecánico y los diferentes sistemas y programas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CNC.</w:t>
      </w:r>
    </w:p>
    <w:p w14:paraId="74E55361" w14:textId="77777777" w:rsidR="00FA7357" w:rsidRDefault="00FA7357" w:rsidP="00FA7357">
      <w:pPr>
        <w:widowControl w:val="0"/>
        <w:numPr>
          <w:ilvl w:val="1"/>
          <w:numId w:val="25"/>
        </w:numPr>
        <w:tabs>
          <w:tab w:val="left" w:pos="3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técnicas de puesta a punto de dispositivos y topes que intervienen en los procesos de </w:t>
      </w:r>
      <w:r>
        <w:rPr>
          <w:rFonts w:ascii="Trebuchet MS" w:hAnsi="Trebuchet MS" w:cs="Trebuchet MS"/>
          <w:kern w:val="1"/>
          <w:sz w:val="20"/>
          <w:szCs w:val="20"/>
          <w:lang w:val="es-ES"/>
        </w:rPr>
        <w:lastRenderedPageBreak/>
        <w:t>conformado en las máquinas comandadas 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CNC.</w:t>
      </w:r>
    </w:p>
    <w:p w14:paraId="1CBCA8CD" w14:textId="77777777" w:rsidR="00FA7357" w:rsidRDefault="00FA7357" w:rsidP="00FA7357">
      <w:pPr>
        <w:widowControl w:val="0"/>
        <w:numPr>
          <w:ilvl w:val="1"/>
          <w:numId w:val="25"/>
        </w:numPr>
        <w:tabs>
          <w:tab w:val="left" w:pos="4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técnicas de ejecución de plegado de </w:t>
      </w:r>
      <w:proofErr w:type="spellStart"/>
      <w:r>
        <w:rPr>
          <w:rFonts w:ascii="Trebuchet MS" w:hAnsi="Trebuchet MS" w:cs="Trebuchet MS"/>
          <w:kern w:val="1"/>
          <w:sz w:val="20"/>
          <w:szCs w:val="20"/>
          <w:lang w:val="es-ES"/>
        </w:rPr>
        <w:t>perfilería</w:t>
      </w:r>
      <w:proofErr w:type="spellEnd"/>
      <w:r>
        <w:rPr>
          <w:rFonts w:ascii="Trebuchet MS" w:hAnsi="Trebuchet MS" w:cs="Trebuchet MS"/>
          <w:kern w:val="1"/>
          <w:sz w:val="20"/>
          <w:szCs w:val="20"/>
          <w:lang w:val="es-ES"/>
        </w:rPr>
        <w:t xml:space="preserve"> en máquinas herramientas comandadas a control numérico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computarizado.</w:t>
      </w:r>
    </w:p>
    <w:p w14:paraId="0CA47DFE" w14:textId="77777777" w:rsidR="00FA7357" w:rsidRDefault="00FA7357" w:rsidP="00FA7357">
      <w:pPr>
        <w:widowControl w:val="0"/>
        <w:numPr>
          <w:ilvl w:val="1"/>
          <w:numId w:val="25"/>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método de ajuste en los procesos de conformado mecánico por máquinas CNC, para mantener las condiciones operativas del proceso de mecanizado dentro de las tolerancias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establecidas.</w:t>
      </w:r>
    </w:p>
    <w:p w14:paraId="1D82319F" w14:textId="77777777" w:rsidR="00FA7357" w:rsidRDefault="00FA7357" w:rsidP="00FA7357">
      <w:pPr>
        <w:widowControl w:val="0"/>
        <w:numPr>
          <w:ilvl w:val="1"/>
          <w:numId w:val="25"/>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Establecer secuencias de fabricación, tiempos y fases de programación para el conformado del</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producto.</w:t>
      </w:r>
    </w:p>
    <w:p w14:paraId="26B66B04" w14:textId="77777777" w:rsidR="00FA7357" w:rsidRDefault="00FA7357" w:rsidP="00FA7357">
      <w:pPr>
        <w:widowControl w:val="0"/>
        <w:numPr>
          <w:ilvl w:val="1"/>
          <w:numId w:val="25"/>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Analizar e identificar los puntos que determinan el seguimiento de perfil del producto a</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programar.</w:t>
      </w:r>
    </w:p>
    <w:p w14:paraId="3F345284" w14:textId="77777777" w:rsidR="00FA7357" w:rsidRDefault="00FA7357" w:rsidP="00FA7357">
      <w:pPr>
        <w:widowControl w:val="0"/>
        <w:numPr>
          <w:ilvl w:val="1"/>
          <w:numId w:val="25"/>
        </w:numPr>
        <w:tabs>
          <w:tab w:val="left" w:pos="4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Elaborar un programa de Control Numérico Computarizado para la fabricación del producto, mediante código de programación ISO (Lenguaje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programación).</w:t>
      </w:r>
    </w:p>
    <w:p w14:paraId="554E7887" w14:textId="77777777" w:rsidR="00FA7357" w:rsidRDefault="00FA7357" w:rsidP="00FA7357">
      <w:pPr>
        <w:widowControl w:val="0"/>
        <w:numPr>
          <w:ilvl w:val="1"/>
          <w:numId w:val="25"/>
        </w:numPr>
        <w:tabs>
          <w:tab w:val="left" w:pos="39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Comprobar</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programación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mediante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software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específico</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través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simulación,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mediante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pruebas</w:t>
      </w:r>
    </w:p>
    <w:p w14:paraId="3E72C66F" w14:textId="57753355" w:rsidR="00FA7357" w:rsidRDefault="00FA7357" w:rsidP="00FA7357">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r>
        <w:rPr>
          <w:noProof/>
          <w:lang w:val="es-ES" w:eastAsia="es-ES"/>
        </w:rPr>
        <mc:AlternateContent>
          <mc:Choice Requires="wps">
            <w:drawing>
              <wp:inline distT="0" distB="0" distL="0" distR="0" wp14:anchorId="73DAE345" wp14:editId="0299DD06">
                <wp:extent cx="6300470" cy="588645"/>
                <wp:effectExtent l="0" t="0" r="24130"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588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F373ED" w14:textId="77777777" w:rsidR="00FA7357" w:rsidRDefault="00FA7357" w:rsidP="00FA7357">
                            <w:pPr>
                              <w:pStyle w:val="Textodecuerpo"/>
                              <w:spacing w:line="222" w:lineRule="exact"/>
                              <w:ind w:left="103"/>
                            </w:pPr>
                            <w:r>
                              <w:t>de vacío.</w:t>
                            </w:r>
                          </w:p>
                          <w:p w14:paraId="34B32490" w14:textId="77777777" w:rsidR="00FA7357" w:rsidRDefault="00FA7357" w:rsidP="00FA7357">
                            <w:pPr>
                              <w:pStyle w:val="Textodecuerpo"/>
                              <w:numPr>
                                <w:ilvl w:val="0"/>
                                <w:numId w:val="41"/>
                              </w:numPr>
                              <w:tabs>
                                <w:tab w:val="left" w:pos="317"/>
                              </w:tabs>
                              <w:ind w:right="101" w:firstLine="0"/>
                            </w:pPr>
                            <w:r>
                              <w:t>Analizar y acondicionar la programación y/o puesta a punto de la máquina herramienta a través de procesos de mejora continua</w:t>
                            </w:r>
                            <w:r>
                              <w:rPr>
                                <w:spacing w:val="-6"/>
                              </w:rPr>
                              <w:t xml:space="preserve"> </w:t>
                            </w:r>
                            <w:r>
                              <w:t>(PMC).</w:t>
                            </w:r>
                          </w:p>
                          <w:p w14:paraId="578E7D81" w14:textId="77777777" w:rsidR="00FA7357" w:rsidRDefault="00FA7357" w:rsidP="00FA7357">
                            <w:pPr>
                              <w:pStyle w:val="Textodecuerpo"/>
                              <w:numPr>
                                <w:ilvl w:val="0"/>
                                <w:numId w:val="41"/>
                              </w:numPr>
                              <w:tabs>
                                <w:tab w:val="left" w:pos="269"/>
                              </w:tabs>
                              <w:ind w:left="268" w:hanging="166"/>
                            </w:pPr>
                            <w:r>
                              <w:t>Valorar el trabajo grupal en los procesos de producción por conformado</w:t>
                            </w:r>
                            <w:r>
                              <w:rPr>
                                <w:spacing w:val="-16"/>
                              </w:rPr>
                              <w:t xml:space="preserve"> </w:t>
                            </w:r>
                            <w:r>
                              <w:t>mecánico.</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496.1pt;height:46.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" filled="f" strokeweight=".48pt">
                <v:textbox inset="0,0,0,0">
                  <w:txbxContent>
                    <w:p w14:paraId="36F373ED" w14:textId="77777777" w:rsidR="00FA7357" w:rsidRDefault="00FA7357" w:rsidP="00FA7357">
                      <w:pPr>
                        <w:pStyle w:val="Textodecuerpo"/>
                        <w:spacing w:line="222" w:lineRule="exact"/>
                        <w:ind w:left="103"/>
                      </w:pPr>
                      <w:r>
                        <w:t>de vacío.</w:t>
                      </w:r>
                    </w:p>
                    <w:p w14:paraId="34B32490" w14:textId="77777777" w:rsidR="00FA7357" w:rsidRDefault="00FA7357" w:rsidP="00FA7357">
                      <w:pPr>
                        <w:pStyle w:val="Textodecuerpo"/>
                        <w:numPr>
                          <w:ilvl w:val="0"/>
                          <w:numId w:val="41"/>
                        </w:numPr>
                        <w:tabs>
                          <w:tab w:val="left" w:pos="317"/>
                        </w:tabs>
                        <w:ind w:right="101" w:firstLine="0"/>
                      </w:pPr>
                      <w:r>
                        <w:t>Analizar y acondicionar la programación y/o puesta a punto de la máquina herramienta a través de procesos de mejora continua</w:t>
                      </w:r>
                      <w:r>
                        <w:rPr>
                          <w:spacing w:val="-6"/>
                        </w:rPr>
                        <w:t xml:space="preserve"> </w:t>
                      </w:r>
                      <w:r>
                        <w:t>(PMC).</w:t>
                      </w:r>
                    </w:p>
                    <w:p w14:paraId="578E7D81" w14:textId="77777777" w:rsidR="00FA7357" w:rsidRDefault="00FA7357" w:rsidP="00FA7357">
                      <w:pPr>
                        <w:pStyle w:val="Textodecuerpo"/>
                        <w:numPr>
                          <w:ilvl w:val="0"/>
                          <w:numId w:val="41"/>
                        </w:numPr>
                        <w:tabs>
                          <w:tab w:val="left" w:pos="269"/>
                        </w:tabs>
                        <w:ind w:left="268" w:hanging="166"/>
                      </w:pPr>
                      <w:r>
                        <w:t>Valorar el trabajo grupal en los procesos de producción por conformado</w:t>
                      </w:r>
                      <w:r>
                        <w:rPr>
                          <w:spacing w:val="-16"/>
                        </w:rPr>
                        <w:t xml:space="preserve"> </w:t>
                      </w:r>
                      <w:r>
                        <w:t>mecánico.</w:t>
                      </w:r>
                    </w:p>
                  </w:txbxContent>
                </v:textbox>
                <w10:anchorlock/>
              </v:shape>
            </w:pict>
          </mc:Fallback>
        </mc:AlternateContent>
      </w:r>
    </w:p>
    <w:p w14:paraId="1124B479" w14:textId="77777777" w:rsidR="00FA7357" w:rsidRDefault="00FA7357" w:rsidP="00FA7357">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20680129" w14:textId="5D224DFC" w:rsidR="00FA7357" w:rsidRDefault="00FA7357" w:rsidP="00FA7357">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384F1954" w14:textId="0816B496" w:rsidR="00FA7357" w:rsidRDefault="00FA7357" w:rsidP="00FA7357">
      <w:pPr>
        <w:widowControl w:val="0"/>
        <w:autoSpaceDE w:val="0"/>
        <w:autoSpaceDN w:val="0"/>
        <w:adjustRightInd w:val="0"/>
        <w:spacing w:before="10" w:after="0" w:line="240" w:lineRule="auto"/>
        <w:ind w:right="-1"/>
        <w:rPr>
          <w:rFonts w:ascii="Times New Roman" w:hAnsi="Times New Roman" w:cs="Times New Roman"/>
          <w:kern w:val="1"/>
          <w:sz w:val="7"/>
          <w:szCs w:val="7"/>
          <w:lang w:val="es-ES"/>
        </w:rPr>
      </w:pPr>
      <w:r>
        <w:rPr>
          <w:rFonts w:ascii="Times New Roman" w:hAnsi="Times New Roman" w:cs="Times New Roman"/>
          <w:noProof/>
          <w:kern w:val="1"/>
          <w:sz w:val="17"/>
          <w:szCs w:val="17"/>
          <w:lang w:val="es-ES" w:eastAsia="es-ES"/>
        </w:rPr>
        <mc:AlternateContent>
          <mc:Choice Requires="wpg">
            <w:drawing>
              <wp:anchor distT="0" distB="0" distL="0" distR="0" simplePos="0" relativeHeight="251658240" behindDoc="1" locked="0" layoutInCell="1" allowOverlap="1" wp14:editId="184D698B">
                <wp:simplePos x="0" y="0"/>
                <wp:positionH relativeFrom="page">
                  <wp:posOffset>630555</wp:posOffset>
                </wp:positionH>
                <wp:positionV relativeFrom="paragraph">
                  <wp:posOffset>109855</wp:posOffset>
                </wp:positionV>
                <wp:extent cx="6395085" cy="462280"/>
                <wp:effectExtent l="0" t="0" r="31115" b="20320"/>
                <wp:wrapThrough wrapText="bothSides">
                  <wp:wrapPolygon edited="0">
                    <wp:start x="0" y="0"/>
                    <wp:lineTo x="0" y="21363"/>
                    <wp:lineTo x="21619" y="21363"/>
                    <wp:lineTo x="21619" y="0"/>
                    <wp:lineTo x="0" y="0"/>
                  </wp:wrapPolygon>
                </wp:wrapThrough>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462280"/>
                          <a:chOff x="1021" y="243"/>
                          <a:chExt cx="10071" cy="728"/>
                        </a:xfrm>
                      </wpg:grpSpPr>
                      <wps:wsp>
                        <wps:cNvPr id="3" name="Freeform 4"/>
                        <wps:cNvSpPr>
                          <a:spLocks/>
                        </wps:cNvSpPr>
                        <wps:spPr bwMode="auto">
                          <a:xfrm>
                            <a:off x="1030" y="252"/>
                            <a:ext cx="10052" cy="467"/>
                          </a:xfrm>
                          <a:custGeom>
                            <a:avLst/>
                            <a:gdLst>
                              <a:gd name="T0" fmla="+- 0 11082 1031"/>
                              <a:gd name="T1" fmla="*/ T0 w 10052"/>
                              <a:gd name="T2" fmla="+- 0 253 253"/>
                              <a:gd name="T3" fmla="*/ 253 h 467"/>
                              <a:gd name="T4" fmla="+- 0 10979 1031"/>
                              <a:gd name="T5" fmla="*/ T4 w 10052"/>
                              <a:gd name="T6" fmla="+- 0 253 253"/>
                              <a:gd name="T7" fmla="*/ 253 h 467"/>
                              <a:gd name="T8" fmla="+- 0 1134 1031"/>
                              <a:gd name="T9" fmla="*/ T8 w 10052"/>
                              <a:gd name="T10" fmla="+- 0 253 253"/>
                              <a:gd name="T11" fmla="*/ 253 h 467"/>
                              <a:gd name="T12" fmla="+- 0 1134 1031"/>
                              <a:gd name="T13" fmla="*/ T12 w 10052"/>
                              <a:gd name="T14" fmla="+- 0 253 253"/>
                              <a:gd name="T15" fmla="*/ 253 h 467"/>
                              <a:gd name="T16" fmla="+- 0 1031 1031"/>
                              <a:gd name="T17" fmla="*/ T16 w 10052"/>
                              <a:gd name="T18" fmla="+- 0 253 253"/>
                              <a:gd name="T19" fmla="*/ 253 h 467"/>
                              <a:gd name="T20" fmla="+- 0 1031 1031"/>
                              <a:gd name="T21" fmla="*/ T20 w 10052"/>
                              <a:gd name="T22" fmla="+- 0 717 253"/>
                              <a:gd name="T23" fmla="*/ 717 h 467"/>
                              <a:gd name="T24" fmla="+- 0 1031 1031"/>
                              <a:gd name="T25" fmla="*/ T24 w 10052"/>
                              <a:gd name="T26" fmla="+- 0 719 253"/>
                              <a:gd name="T27" fmla="*/ 719 h 467"/>
                              <a:gd name="T28" fmla="+- 0 11082 1031"/>
                              <a:gd name="T29" fmla="*/ T28 w 10052"/>
                              <a:gd name="T30" fmla="+- 0 719 253"/>
                              <a:gd name="T31" fmla="*/ 719 h 467"/>
                              <a:gd name="T32" fmla="+- 0 11082 1031"/>
                              <a:gd name="T33" fmla="*/ T32 w 10052"/>
                              <a:gd name="T34" fmla="+- 0 717 253"/>
                              <a:gd name="T35" fmla="*/ 717 h 467"/>
                              <a:gd name="T36" fmla="+- 0 11082 1031"/>
                              <a:gd name="T37" fmla="*/ T36 w 10052"/>
                              <a:gd name="T38" fmla="+- 0 253 253"/>
                              <a:gd name="T39" fmla="*/ 253 h 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52" h="467">
                                <a:moveTo>
                                  <a:pt x="10051" y="0"/>
                                </a:moveTo>
                                <a:lnTo>
                                  <a:pt x="9948" y="0"/>
                                </a:lnTo>
                                <a:lnTo>
                                  <a:pt x="103" y="0"/>
                                </a:lnTo>
                                <a:lnTo>
                                  <a:pt x="0" y="0"/>
                                </a:lnTo>
                                <a:lnTo>
                                  <a:pt x="0" y="464"/>
                                </a:lnTo>
                                <a:lnTo>
                                  <a:pt x="0" y="466"/>
                                </a:lnTo>
                                <a:lnTo>
                                  <a:pt x="10051" y="466"/>
                                </a:lnTo>
                                <a:lnTo>
                                  <a:pt x="10051" y="464"/>
                                </a:lnTo>
                                <a:lnTo>
                                  <a:pt x="10051"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1021" y="243"/>
                            <a:ext cx="10071" cy="728"/>
                          </a:xfrm>
                          <a:custGeom>
                            <a:avLst/>
                            <a:gdLst>
                              <a:gd name="T0" fmla="+- 0 11092 1021"/>
                              <a:gd name="T1" fmla="*/ T0 w 10071"/>
                              <a:gd name="T2" fmla="+- 0 243 243"/>
                              <a:gd name="T3" fmla="*/ 243 h 728"/>
                              <a:gd name="T4" fmla="+- 0 11082 1021"/>
                              <a:gd name="T5" fmla="*/ T4 w 10071"/>
                              <a:gd name="T6" fmla="+- 0 243 243"/>
                              <a:gd name="T7" fmla="*/ 243 h 728"/>
                              <a:gd name="T8" fmla="+- 0 11082 1021"/>
                              <a:gd name="T9" fmla="*/ T8 w 10071"/>
                              <a:gd name="T10" fmla="+- 0 718 243"/>
                              <a:gd name="T11" fmla="*/ 718 h 728"/>
                              <a:gd name="T12" fmla="+- 0 11082 1021"/>
                              <a:gd name="T13" fmla="*/ T12 w 10071"/>
                              <a:gd name="T14" fmla="+- 0 728 243"/>
                              <a:gd name="T15" fmla="*/ 728 h 728"/>
                              <a:gd name="T16" fmla="+- 0 11082 1021"/>
                              <a:gd name="T17" fmla="*/ T16 w 10071"/>
                              <a:gd name="T18" fmla="+- 0 961 243"/>
                              <a:gd name="T19" fmla="*/ 961 h 728"/>
                              <a:gd name="T20" fmla="+- 0 1031 1021"/>
                              <a:gd name="T21" fmla="*/ T20 w 10071"/>
                              <a:gd name="T22" fmla="+- 0 961 243"/>
                              <a:gd name="T23" fmla="*/ 961 h 728"/>
                              <a:gd name="T24" fmla="+- 0 1031 1021"/>
                              <a:gd name="T25" fmla="*/ T24 w 10071"/>
                              <a:gd name="T26" fmla="+- 0 728 243"/>
                              <a:gd name="T27" fmla="*/ 728 h 728"/>
                              <a:gd name="T28" fmla="+- 0 11082 1021"/>
                              <a:gd name="T29" fmla="*/ T28 w 10071"/>
                              <a:gd name="T30" fmla="+- 0 728 243"/>
                              <a:gd name="T31" fmla="*/ 728 h 728"/>
                              <a:gd name="T32" fmla="+- 0 11082 1021"/>
                              <a:gd name="T33" fmla="*/ T32 w 10071"/>
                              <a:gd name="T34" fmla="+- 0 718 243"/>
                              <a:gd name="T35" fmla="*/ 718 h 728"/>
                              <a:gd name="T36" fmla="+- 0 1031 1021"/>
                              <a:gd name="T37" fmla="*/ T36 w 10071"/>
                              <a:gd name="T38" fmla="+- 0 718 243"/>
                              <a:gd name="T39" fmla="*/ 718 h 728"/>
                              <a:gd name="T40" fmla="+- 0 1031 1021"/>
                              <a:gd name="T41" fmla="*/ T40 w 10071"/>
                              <a:gd name="T42" fmla="+- 0 243 243"/>
                              <a:gd name="T43" fmla="*/ 243 h 728"/>
                              <a:gd name="T44" fmla="+- 0 1021 1021"/>
                              <a:gd name="T45" fmla="*/ T44 w 10071"/>
                              <a:gd name="T46" fmla="+- 0 243 243"/>
                              <a:gd name="T47" fmla="*/ 243 h 728"/>
                              <a:gd name="T48" fmla="+- 0 1021 1021"/>
                              <a:gd name="T49" fmla="*/ T48 w 10071"/>
                              <a:gd name="T50" fmla="+- 0 718 243"/>
                              <a:gd name="T51" fmla="*/ 718 h 728"/>
                              <a:gd name="T52" fmla="+- 0 1021 1021"/>
                              <a:gd name="T53" fmla="*/ T52 w 10071"/>
                              <a:gd name="T54" fmla="+- 0 728 243"/>
                              <a:gd name="T55" fmla="*/ 728 h 728"/>
                              <a:gd name="T56" fmla="+- 0 1021 1021"/>
                              <a:gd name="T57" fmla="*/ T56 w 10071"/>
                              <a:gd name="T58" fmla="+- 0 961 243"/>
                              <a:gd name="T59" fmla="*/ 961 h 728"/>
                              <a:gd name="T60" fmla="+- 0 1021 1021"/>
                              <a:gd name="T61" fmla="*/ T60 w 10071"/>
                              <a:gd name="T62" fmla="+- 0 970 243"/>
                              <a:gd name="T63" fmla="*/ 970 h 728"/>
                              <a:gd name="T64" fmla="+- 0 1031 1021"/>
                              <a:gd name="T65" fmla="*/ T64 w 10071"/>
                              <a:gd name="T66" fmla="+- 0 970 243"/>
                              <a:gd name="T67" fmla="*/ 970 h 728"/>
                              <a:gd name="T68" fmla="+- 0 11082 1021"/>
                              <a:gd name="T69" fmla="*/ T68 w 10071"/>
                              <a:gd name="T70" fmla="+- 0 970 243"/>
                              <a:gd name="T71" fmla="*/ 970 h 728"/>
                              <a:gd name="T72" fmla="+- 0 11092 1021"/>
                              <a:gd name="T73" fmla="*/ T72 w 10071"/>
                              <a:gd name="T74" fmla="+- 0 970 243"/>
                              <a:gd name="T75" fmla="*/ 970 h 728"/>
                              <a:gd name="T76" fmla="+- 0 11092 1021"/>
                              <a:gd name="T77" fmla="*/ T76 w 10071"/>
                              <a:gd name="T78" fmla="+- 0 243 243"/>
                              <a:gd name="T79" fmla="*/ 243 h 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071" h="728">
                                <a:moveTo>
                                  <a:pt x="10071" y="0"/>
                                </a:moveTo>
                                <a:lnTo>
                                  <a:pt x="10061" y="0"/>
                                </a:lnTo>
                                <a:lnTo>
                                  <a:pt x="10061" y="475"/>
                                </a:lnTo>
                                <a:lnTo>
                                  <a:pt x="10061" y="485"/>
                                </a:lnTo>
                                <a:lnTo>
                                  <a:pt x="10061" y="718"/>
                                </a:lnTo>
                                <a:lnTo>
                                  <a:pt x="10" y="718"/>
                                </a:lnTo>
                                <a:lnTo>
                                  <a:pt x="10" y="485"/>
                                </a:lnTo>
                                <a:lnTo>
                                  <a:pt x="10061" y="485"/>
                                </a:lnTo>
                                <a:lnTo>
                                  <a:pt x="10061" y="475"/>
                                </a:lnTo>
                                <a:lnTo>
                                  <a:pt x="10" y="475"/>
                                </a:lnTo>
                                <a:lnTo>
                                  <a:pt x="10" y="0"/>
                                </a:lnTo>
                                <a:lnTo>
                                  <a:pt x="0" y="0"/>
                                </a:lnTo>
                                <a:lnTo>
                                  <a:pt x="0" y="475"/>
                                </a:lnTo>
                                <a:lnTo>
                                  <a:pt x="0" y="485"/>
                                </a:lnTo>
                                <a:lnTo>
                                  <a:pt x="0" y="718"/>
                                </a:lnTo>
                                <a:lnTo>
                                  <a:pt x="0" y="727"/>
                                </a:lnTo>
                                <a:lnTo>
                                  <a:pt x="10" y="727"/>
                                </a:lnTo>
                                <a:lnTo>
                                  <a:pt x="10061" y="727"/>
                                </a:lnTo>
                                <a:lnTo>
                                  <a:pt x="10071" y="727"/>
                                </a:lnTo>
                                <a:lnTo>
                                  <a:pt x="10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6"/>
                        <wps:cNvSpPr txBox="1">
                          <a:spLocks noChangeArrowheads="1"/>
                        </wps:cNvSpPr>
                        <wps:spPr bwMode="auto">
                          <a:xfrm>
                            <a:off x="1026" y="247"/>
                            <a:ext cx="10061" cy="716"/>
                          </a:xfrm>
                          <a:prstGeom prst="rect">
                            <a:avLst/>
                          </a:prstGeom>
                          <a:solidFill>
                            <a:srgbClr val="E0E0E0"/>
                          </a:solidFill>
                          <a:ln w="6096">
                            <a:solidFill>
                              <a:srgbClr val="000000"/>
                            </a:solidFill>
                            <a:prstDash val="solid"/>
                            <a:miter lim="800000"/>
                            <a:headEnd/>
                            <a:tailEnd/>
                          </a:ln>
                        </wps:spPr>
                        <wps:txbx>
                          <w:txbxContent>
                            <w:p w14:paraId="4527122D" w14:textId="77777777" w:rsidR="00FA7357" w:rsidRDefault="00FA7357">
                              <w:pPr>
                                <w:spacing w:before="2"/>
                                <w:rPr>
                                  <w:sz w:val="19"/>
                                </w:rPr>
                              </w:pPr>
                            </w:p>
                            <w:p w14:paraId="06F11DFF" w14:textId="77777777" w:rsidR="00FA7357" w:rsidRDefault="00FA7357">
                              <w:pPr>
                                <w:ind w:left="103"/>
                                <w:rPr>
                                  <w:b/>
                                  <w:i/>
                                  <w:sz w:val="20"/>
                                </w:rPr>
                              </w:pPr>
                              <w:r>
                                <w:rPr>
                                  <w:b/>
                                  <w:i/>
                                  <w:sz w:val="20"/>
                                </w:rPr>
                                <w:t>CONTENIDOS ASOCIADOS REFERENTES A LAS CAPACIDADES PROFESIONALES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27" style="position:absolute;margin-left:49.65pt;margin-top:8.65pt;width:503.55pt;height:36.4pt;z-index:-251658240;mso-wrap-distance-left:0;mso-wrap-distance-right:0;mso-position-horizontal-relative:page;mso-position-vertical-relative:text" coordorigin="1021,243" coordsize="10071,7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">
                <v:shape id="Freeform 4" o:spid="_x0000_s1028" style="position:absolute;left:1030;top:252;width:10052;height:467;visibility:visible;mso-wrap-style:square;v-text-anchor:top" coordsize="10052,4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IR6AvQAA&#10;ANoAAAAPAAAAZHJzL2Rvd25yZXYueG1sRI/BCsIwEETvgv8QVvCmqYoi1SiiCJ4EqxdvS7O21WZT&#10;mljr3xtB8DjMzBtmuW5NKRqqXWFZwWgYgSBOrS44U3A57wdzEM4jaywtk4I3OVivup0lxtq++ERN&#10;4jMRIOxiVJB7X8VSujQng25oK+Lg3Wxt0AdZZ1LX+ApwU8pxFM2kwYLDQo4VbXNKH8nTKDiep/LU&#10;JG43eZq7LuhK94shpfq9drMA4an1//CvfdAKJvC9Em6AXH0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MIR6AvQAAANoAAAAPAAAAAAAAAAAAAAAAAJcCAABkcnMvZG93bnJldi54&#10;bWxQSwUGAAAAAAQABAD1AAAAgQMAAAAA&#10;" path="m10051,0l9948,,103,,,,,464,,466,10051,466,10051,464,10051,0xe" fillcolor="#e0e0e0" stroked="f">
                  <v:path arrowok="t" o:connecttype="custom" o:connectlocs="10051,253;9948,253;103,253;103,253;0,253;0,717;0,719;10051,719;10051,717;10051,253" o:connectangles="0,0,0,0,0,0,0,0,0,0"/>
                </v:shape>
                <v:shape id="Freeform 5" o:spid="_x0000_s1029" style="position:absolute;left:1021;top:243;width:10071;height:728;visibility:visible;mso-wrap-style:square;v-text-anchor:top" coordsize="10071,7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qr+MwwAA&#10;ANoAAAAPAAAAZHJzL2Rvd25yZXYueG1sRI9Pa8JAFMTvBb/D8gQvopsKFomuolKDUi/+xeMj+0yC&#10;2bchu2rsp+8WCj0OM/MbZjJrTCkeVLvCsoL3fgSCOLW64EzB8bDqjUA4j6yxtEwKXuRgNm29TTDW&#10;9sk7eux9JgKEXYwKcu+rWEqX5mTQ9W1FHLyrrQ36IOtM6hqfAW5KOYiiD2mw4LCQY0XLnNLb/m4U&#10;bL+Try5178ONTBafJ3O+WJlYpTrtZj4G4anx/+G/9lorGMLvlXAD5PQ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qr+MwwAAANoAAAAPAAAAAAAAAAAAAAAAAJcCAABkcnMvZG93&#10;bnJldi54bWxQSwUGAAAAAAQABAD1AAAAhwMAAAAA&#10;" path="m10071,0l10061,,10061,475,10061,485,10061,718,10,718,10,485,10061,485,10061,475,10,475,10,,,,,475,,485,,718,,727,10,727,10061,727,10071,727,10071,0xe" fillcolor="black" stroked="f">
                  <v:path arrowok="t" o:connecttype="custom" o:connectlocs="10071,243;10061,243;10061,718;10061,728;10061,961;10,961;10,728;10061,728;10061,718;10,718;10,243;0,243;0,718;0,728;0,961;0,970;10,970;10061,970;10071,970;10071,243" o:connectangles="0,0,0,0,0,0,0,0,0,0,0,0,0,0,0,0,0,0,0,0"/>
                </v:shape>
                <v:shape id="Text Box 6" o:spid="_x0000_s1030" type="#_x0000_t202" style="position:absolute;left:1026;top:247;width:10061;height:7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CP4LwgAA&#10;ANoAAAAPAAAAZHJzL2Rvd25yZXYueG1sRI/NasMwEITvgb6D2EJvsZwGTHAtGxMIFAqFpKW9LtbW&#10;NrZWxlL806ePAoUeh/lmhsmKxfRiotG1lhXsohgEcWV1y7WCz4/T9gDCeWSNvWVSsJKDIn/YZJhq&#10;O/OZpouvRShhl6KCxvshldJVDRl0kR2Ig/djR4M+yLGWesQ5lJtePsdxIg22HBYaHOjYUNVdrkaB&#10;7d7L5CA5AGX1+7V/23f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wI/gvCAAAA2gAAAA8AAAAAAAAAAAAAAAAAlwIAAGRycy9kb3du&#10;cmV2LnhtbFBLBQYAAAAABAAEAPUAAACGAwAAAAA=&#10;" fillcolor="#e0e0e0" strokeweight=".48pt">
                  <v:textbox inset="0,0,0,0">
                    <w:txbxContent>
                      <w:p w14:paraId="4527122D" w14:textId="77777777" w:rsidR="00FA7357" w:rsidRDefault="00FA7357">
                        <w:pPr>
                          <w:spacing w:before="2"/>
                          <w:rPr>
                            <w:sz w:val="19"/>
                          </w:rPr>
                        </w:pPr>
                      </w:p>
                      <w:p w14:paraId="06F11DFF" w14:textId="77777777" w:rsidR="00FA7357" w:rsidRDefault="00FA7357">
                        <w:pPr>
                          <w:ind w:left="103"/>
                          <w:rPr>
                            <w:b/>
                            <w:i/>
                            <w:sz w:val="20"/>
                          </w:rPr>
                        </w:pPr>
                        <w:r>
                          <w:rPr>
                            <w:b/>
                            <w:i/>
                            <w:sz w:val="20"/>
                          </w:rPr>
                          <w:t>CONTENIDOS ASOCIADOS REFERENTES A LAS CAPACIDADES PROFESIONALES</w:t>
                        </w:r>
                      </w:p>
                    </w:txbxContent>
                  </v:textbox>
                </v:shape>
                <w10:wrap type="through" anchorx="page"/>
              </v:group>
            </w:pict>
          </mc:Fallback>
        </mc:AlternateContent>
      </w:r>
    </w:p>
    <w:p w14:paraId="4D8B7EFC" w14:textId="77777777" w:rsidR="00FA7357" w:rsidRDefault="00FA7357" w:rsidP="00FA7357">
      <w:pPr>
        <w:widowControl w:val="0"/>
        <w:numPr>
          <w:ilvl w:val="1"/>
          <w:numId w:val="26"/>
        </w:numPr>
        <w:tabs>
          <w:tab w:val="left" w:pos="379"/>
        </w:tabs>
        <w:autoSpaceDE w:val="0"/>
        <w:autoSpaceDN w:val="0"/>
        <w:adjustRightInd w:val="0"/>
        <w:spacing w:before="10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Interpretación de planos: líneas, tipos. Acotaciones. Vistas. Escalas. Cortes,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representación.</w:t>
      </w:r>
    </w:p>
    <w:p w14:paraId="7B9370B8" w14:textId="77777777" w:rsidR="00FA7357" w:rsidRDefault="00FA7357" w:rsidP="00FA735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técnicas para lograr dibujos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proporcionados.</w:t>
      </w:r>
    </w:p>
    <w:p w14:paraId="6258479D" w14:textId="77777777" w:rsidR="00FA7357" w:rsidRDefault="00FA7357" w:rsidP="00FA735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6FC04D24" w14:textId="77777777" w:rsidR="00FA7357" w:rsidRDefault="00FA7357" w:rsidP="00FA7357">
      <w:pPr>
        <w:widowControl w:val="0"/>
        <w:numPr>
          <w:ilvl w:val="1"/>
          <w:numId w:val="26"/>
        </w:numPr>
        <w:tabs>
          <w:tab w:val="left" w:pos="3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Simbología de terminación superficial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rugosidad.</w:t>
      </w:r>
    </w:p>
    <w:p w14:paraId="3F5C48A0" w14:textId="77777777" w:rsidR="00FA7357" w:rsidRDefault="00FA7357" w:rsidP="00FA7357">
      <w:pPr>
        <w:widowControl w:val="0"/>
        <w:numPr>
          <w:ilvl w:val="1"/>
          <w:numId w:val="26"/>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Acotaciones y tolerancias dimensionales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angulares.</w:t>
      </w:r>
    </w:p>
    <w:p w14:paraId="525B075A" w14:textId="77777777" w:rsidR="00FA7357" w:rsidRDefault="00FA7357" w:rsidP="00FA7357">
      <w:pPr>
        <w:widowControl w:val="0"/>
        <w:numPr>
          <w:ilvl w:val="1"/>
          <w:numId w:val="26"/>
        </w:numPr>
        <w:tabs>
          <w:tab w:val="left" w:pos="401"/>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de unidades: Sistema Métrico Legal Argentino (SIMELA) y en pulgadas. Pasajes de unidades y de sistemas. Aplicaciones. Fracciones, operaciones con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fracciones.</w:t>
      </w:r>
    </w:p>
    <w:p w14:paraId="0935F0C0" w14:textId="77777777" w:rsidR="00FA7357" w:rsidRDefault="00FA7357" w:rsidP="00FA7357">
      <w:pPr>
        <w:widowControl w:val="0"/>
        <w:numPr>
          <w:ilvl w:val="1"/>
          <w:numId w:val="26"/>
        </w:numPr>
        <w:tabs>
          <w:tab w:val="left" w:pos="42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Órdenes de trabajo: Ítems que la componen, alcances de cada uno de ellos. Información que deberá brindarse.</w:t>
      </w:r>
    </w:p>
    <w:p w14:paraId="75619C2F" w14:textId="77777777" w:rsidR="00FA7357" w:rsidRDefault="00FA7357" w:rsidP="00FA7357">
      <w:pPr>
        <w:widowControl w:val="0"/>
        <w:numPr>
          <w:ilvl w:val="1"/>
          <w:numId w:val="26"/>
        </w:numPr>
        <w:tabs>
          <w:tab w:val="left" w:pos="379"/>
        </w:tabs>
        <w:autoSpaceDE w:val="0"/>
        <w:autoSpaceDN w:val="0"/>
        <w:adjustRightInd w:val="0"/>
        <w:spacing w:after="0" w:line="232" w:lineRule="exact"/>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CB1BE3F"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lang w:val="es-ES"/>
        </w:rPr>
      </w:pPr>
    </w:p>
    <w:p w14:paraId="09DC4471" w14:textId="77777777" w:rsidR="00FA7357" w:rsidRDefault="00FA7357" w:rsidP="00FA7357">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Pañol: características, medios y modos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comunicación.</w:t>
      </w:r>
    </w:p>
    <w:p w14:paraId="623A5673" w14:textId="77777777" w:rsidR="00FA7357" w:rsidRDefault="00FA7357" w:rsidP="00FA7357">
      <w:pPr>
        <w:widowControl w:val="0"/>
        <w:numPr>
          <w:ilvl w:val="1"/>
          <w:numId w:val="27"/>
        </w:numPr>
        <w:tabs>
          <w:tab w:val="left" w:pos="40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seguridad e higiene. Normas para el cuidado de la máquina herramienta, normas de calidad, confiabilidad y medio ambiente. Aplicaciones. Elementos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seguridad.</w:t>
      </w:r>
    </w:p>
    <w:p w14:paraId="73136AD7" w14:textId="77777777" w:rsidR="00FA7357" w:rsidRDefault="00FA7357" w:rsidP="00FA7357">
      <w:pPr>
        <w:widowControl w:val="0"/>
        <w:numPr>
          <w:ilvl w:val="1"/>
          <w:numId w:val="27"/>
        </w:numPr>
        <w:tabs>
          <w:tab w:val="left" w:pos="38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Uso de tablas de pesos y medidas de perfiles laminados y caños estructurales. Uso de tablas de chapas lisas, perforadas y estampadas. Cálculo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pesos.</w:t>
      </w:r>
    </w:p>
    <w:p w14:paraId="4AF6BDFB" w14:textId="77777777" w:rsidR="00FA7357" w:rsidRDefault="00FA7357" w:rsidP="00FA7357">
      <w:pPr>
        <w:widowControl w:val="0"/>
        <w:numPr>
          <w:ilvl w:val="1"/>
          <w:numId w:val="27"/>
        </w:numPr>
        <w:tabs>
          <w:tab w:val="left" w:pos="38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Simbología de representación de perfiles, y caños estructurales. Diferentes perfiles, formas y dimensiones. Cálculo y desarrollo de perfiles,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ángulos.</w:t>
      </w:r>
    </w:p>
    <w:p w14:paraId="76E31408" w14:textId="77777777" w:rsidR="00FA7357" w:rsidRDefault="00FA7357" w:rsidP="00FA7357">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Procesos de Conformado: Generalidades. Diferentes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operaciones.</w:t>
      </w:r>
    </w:p>
    <w:p w14:paraId="00846C8C" w14:textId="77777777" w:rsidR="00FA7357" w:rsidRDefault="00FA7357" w:rsidP="00FA7357">
      <w:pPr>
        <w:widowControl w:val="0"/>
        <w:numPr>
          <w:ilvl w:val="1"/>
          <w:numId w:val="27"/>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Plantillas, topes, dispositivos y accesorios que se utilizan para la conformación de perfilaría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metálica.</w:t>
      </w:r>
    </w:p>
    <w:p w14:paraId="7344F13A" w14:textId="77777777" w:rsidR="00FA7357" w:rsidRDefault="00FA7357" w:rsidP="00FA7357">
      <w:pPr>
        <w:widowControl w:val="0"/>
        <w:numPr>
          <w:ilvl w:val="1"/>
          <w:numId w:val="27"/>
        </w:numPr>
        <w:tabs>
          <w:tab w:val="left" w:pos="400"/>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Chapas de distintos espesores, características generales. Propiedades mecánicas. Caños: Diferentes tipos, características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generales.</w:t>
      </w:r>
    </w:p>
    <w:p w14:paraId="36E72B05" w14:textId="77777777" w:rsidR="00FA7357" w:rsidRDefault="00FA7357" w:rsidP="00FA7357">
      <w:pPr>
        <w:widowControl w:val="0"/>
        <w:numPr>
          <w:ilvl w:val="1"/>
          <w:numId w:val="27"/>
        </w:numPr>
        <w:tabs>
          <w:tab w:val="left" w:pos="38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Procedimiento para el montaje de chapas perfiles y caños, sobre la máquina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 xml:space="preserve">herramienta. Dispositivos de </w:t>
      </w:r>
      <w:bookmarkStart w:id="0" w:name="_GoBack"/>
      <w:bookmarkEnd w:id="0"/>
      <w:r>
        <w:rPr>
          <w:rFonts w:ascii="Trebuchet MS" w:hAnsi="Trebuchet MS" w:cs="Trebuchet MS"/>
          <w:kern w:val="1"/>
          <w:sz w:val="20"/>
          <w:szCs w:val="20"/>
          <w:lang w:val="es-ES"/>
        </w:rPr>
        <w:t>elevación: Carros, guinches, aparejos, etc. Funcionamiento,</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aplicación.</w:t>
      </w:r>
    </w:p>
    <w:p w14:paraId="5D6A21E0" w14:textId="77777777" w:rsidR="00FA7357" w:rsidRDefault="00FA7357" w:rsidP="00FA7357">
      <w:pPr>
        <w:widowControl w:val="0"/>
        <w:numPr>
          <w:ilvl w:val="1"/>
          <w:numId w:val="27"/>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Procedimiento para el afilado de brocas y diferentes herramientas de corte para el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conformado.</w:t>
      </w:r>
    </w:p>
    <w:p w14:paraId="4BA27E05" w14:textId="77777777" w:rsidR="00FA7357" w:rsidRDefault="00FA7357" w:rsidP="00FA7357">
      <w:pPr>
        <w:widowControl w:val="0"/>
        <w:numPr>
          <w:ilvl w:val="1"/>
          <w:numId w:val="27"/>
        </w:numPr>
        <w:tabs>
          <w:tab w:val="left" w:pos="41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Corte de metales: Sierra manual, serrucho mecánico. Dimensiones normalizadas de las hojas de sierra, criterios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selección.</w:t>
      </w:r>
    </w:p>
    <w:p w14:paraId="33C95205" w14:textId="77777777" w:rsidR="00FA7357" w:rsidRDefault="00FA7357" w:rsidP="00FA73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Cizallas manuales. Características Técnicas. Corte abrasivo, características de los discos de corte. Sierras sin fin.</w:t>
      </w:r>
    </w:p>
    <w:p w14:paraId="4D5C593D" w14:textId="77777777" w:rsidR="00FA7357" w:rsidRDefault="00FA7357" w:rsidP="00FA7357">
      <w:pPr>
        <w:widowControl w:val="0"/>
        <w:numPr>
          <w:ilvl w:val="1"/>
          <w:numId w:val="28"/>
        </w:numPr>
        <w:tabs>
          <w:tab w:val="left" w:pos="38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mantenimiento.</w:t>
      </w:r>
    </w:p>
    <w:p w14:paraId="6AD867AD" w14:textId="77777777" w:rsidR="00FA7357" w:rsidRDefault="00FA7357" w:rsidP="00FA7357">
      <w:pPr>
        <w:widowControl w:val="0"/>
        <w:numPr>
          <w:ilvl w:val="1"/>
          <w:numId w:val="28"/>
        </w:numPr>
        <w:tabs>
          <w:tab w:val="left" w:pos="38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Plegado de metales: Plegadoras manuales. Plegadoras de accionamientos, hidráulicos y comandados a </w:t>
      </w:r>
      <w:r>
        <w:rPr>
          <w:rFonts w:ascii="Trebuchet MS" w:hAnsi="Trebuchet MS" w:cs="Trebuchet MS"/>
          <w:kern w:val="1"/>
          <w:sz w:val="20"/>
          <w:szCs w:val="20"/>
          <w:lang w:val="es-ES"/>
        </w:rPr>
        <w:lastRenderedPageBreak/>
        <w:t>CNC: Características. Regulación de los topes. Medición del ángulo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doblado.</w:t>
      </w:r>
    </w:p>
    <w:p w14:paraId="0B0E54FB" w14:textId="77777777" w:rsidR="00FA7357" w:rsidRDefault="00FA7357" w:rsidP="00FA7357">
      <w:pPr>
        <w:widowControl w:val="0"/>
        <w:numPr>
          <w:ilvl w:val="1"/>
          <w:numId w:val="28"/>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Dobladoras de caños: Diferentes tipos, (Convencionales y comandadas a CNC)</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características.</w:t>
      </w:r>
    </w:p>
    <w:p w14:paraId="3FDEE1D9" w14:textId="77777777" w:rsidR="00FA7357" w:rsidRDefault="00FA7357" w:rsidP="00FA7357">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Doblado en frío y en caliente de perfiles utilizando moldes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cilindradoras.</w:t>
      </w:r>
    </w:p>
    <w:p w14:paraId="648B124E" w14:textId="77777777" w:rsidR="00FA7357" w:rsidRDefault="00FA7357" w:rsidP="00FA7357">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Cilindradoras: Diferentes tipos, (Convencionales y comandadas a CNC)</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características.</w:t>
      </w:r>
    </w:p>
    <w:p w14:paraId="464A1752" w14:textId="77777777" w:rsidR="00FA7357" w:rsidRDefault="00FA7357" w:rsidP="00FA7357">
      <w:pPr>
        <w:widowControl w:val="0"/>
        <w:numPr>
          <w:ilvl w:val="1"/>
          <w:numId w:val="28"/>
        </w:numPr>
        <w:tabs>
          <w:tab w:val="left" w:pos="388"/>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Comparación entre MH Convencional y MHCNC. Tipos de CN (Punto a punto – Paraxial – Continuo). Sistemas de control (Lazo abierto – Lazo cerrado). Actuadores (motores empleados). Husillos de bolas </w:t>
      </w:r>
      <w:proofErr w:type="spellStart"/>
      <w:r>
        <w:rPr>
          <w:rFonts w:ascii="Trebuchet MS" w:hAnsi="Trebuchet MS" w:cs="Trebuchet MS"/>
          <w:kern w:val="1"/>
          <w:sz w:val="20"/>
          <w:szCs w:val="20"/>
          <w:lang w:val="es-ES"/>
        </w:rPr>
        <w:t>recirculantes</w:t>
      </w:r>
      <w:proofErr w:type="spellEnd"/>
      <w:r>
        <w:rPr>
          <w:rFonts w:ascii="Trebuchet MS" w:hAnsi="Trebuchet MS" w:cs="Trebuchet MS"/>
          <w:kern w:val="1"/>
          <w:sz w:val="20"/>
          <w:szCs w:val="20"/>
          <w:lang w:val="es-ES"/>
        </w:rPr>
        <w:t>. Captadores de posición,</w:t>
      </w:r>
      <w:r>
        <w:rPr>
          <w:rFonts w:ascii="Trebuchet MS" w:hAnsi="Trebuchet MS" w:cs="Trebuchet MS"/>
          <w:spacing w:val="-3"/>
          <w:kern w:val="1"/>
          <w:sz w:val="20"/>
          <w:szCs w:val="20"/>
          <w:lang w:val="es-ES"/>
        </w:rPr>
        <w:t xml:space="preserve"> </w:t>
      </w:r>
      <w:proofErr w:type="spellStart"/>
      <w:r>
        <w:rPr>
          <w:rFonts w:ascii="Trebuchet MS" w:hAnsi="Trebuchet MS" w:cs="Trebuchet MS"/>
          <w:kern w:val="1"/>
          <w:sz w:val="20"/>
          <w:szCs w:val="20"/>
          <w:lang w:val="es-ES"/>
        </w:rPr>
        <w:t>encoders</w:t>
      </w:r>
      <w:proofErr w:type="spellEnd"/>
      <w:r>
        <w:rPr>
          <w:rFonts w:ascii="Trebuchet MS" w:hAnsi="Trebuchet MS" w:cs="Trebuchet MS"/>
          <w:kern w:val="1"/>
          <w:sz w:val="20"/>
          <w:szCs w:val="20"/>
          <w:lang w:val="es-ES"/>
        </w:rPr>
        <w:t>.</w:t>
      </w:r>
    </w:p>
    <w:p w14:paraId="236D8E97" w14:textId="77777777" w:rsidR="00FA7357" w:rsidRDefault="00FA7357" w:rsidP="00FA7357">
      <w:pPr>
        <w:widowControl w:val="0"/>
        <w:numPr>
          <w:ilvl w:val="1"/>
          <w:numId w:val="28"/>
        </w:numPr>
        <w:tabs>
          <w:tab w:val="left" w:pos="4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 de diferentes controles. Sistemas de referencia. Ejes. Coordenadas cartesianas – Coordenadas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polares.</w:t>
      </w:r>
    </w:p>
    <w:p w14:paraId="3D03FC9D" w14:textId="77777777" w:rsidR="00FA7357" w:rsidRDefault="00FA7357" w:rsidP="00FA7357">
      <w:pPr>
        <w:widowControl w:val="0"/>
        <w:numPr>
          <w:ilvl w:val="1"/>
          <w:numId w:val="28"/>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Puntos de referencia. Cero máquina – Cero pieza - Búsqueda de referencia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máquina.</w:t>
      </w:r>
    </w:p>
    <w:p w14:paraId="5CFEF0FE" w14:textId="77777777" w:rsidR="00FA7357" w:rsidRDefault="00FA7357" w:rsidP="00FA7357">
      <w:pPr>
        <w:widowControl w:val="0"/>
        <w:numPr>
          <w:ilvl w:val="1"/>
          <w:numId w:val="28"/>
        </w:numPr>
        <w:tabs>
          <w:tab w:val="left" w:pos="4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Programación: Estructura y sintaxis de un programa. Diferentes funciones que intervienen en la programación.</w:t>
      </w:r>
    </w:p>
    <w:p w14:paraId="3B7037EF" w14:textId="77777777" w:rsidR="00FA7357" w:rsidRDefault="00FA7357" w:rsidP="00FA7357">
      <w:pPr>
        <w:widowControl w:val="0"/>
        <w:numPr>
          <w:ilvl w:val="1"/>
          <w:numId w:val="28"/>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Tiempos: Tiempo de preparación, de producción, muertos, otros que intervienen el</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proceso.</w:t>
      </w:r>
    </w:p>
    <w:p w14:paraId="5B1EA8BC" w14:textId="77777777" w:rsidR="00FA7357" w:rsidRDefault="00FA7357" w:rsidP="00FA7357">
      <w:pPr>
        <w:widowControl w:val="0"/>
        <w:numPr>
          <w:ilvl w:val="1"/>
          <w:numId w:val="28"/>
        </w:numPr>
        <w:tabs>
          <w:tab w:val="left" w:pos="433"/>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Distintos modos de operación del controlador CNC. - Modo Manual – Modo editor – En vacío – Modo automático – Simulación del programa en pantalla. Definición del área de trabajo. Traslado de</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origen.</w:t>
      </w:r>
    </w:p>
    <w:p w14:paraId="423C1721" w14:textId="77777777" w:rsidR="00FA7357" w:rsidRDefault="00FA7357" w:rsidP="00FA7357">
      <w:pPr>
        <w:widowControl w:val="0"/>
        <w:numPr>
          <w:ilvl w:val="1"/>
          <w:numId w:val="28"/>
        </w:numPr>
        <w:tabs>
          <w:tab w:val="left" w:pos="38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Conceptos matemáticos: operaciones matemáticas,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trigonometría.</w:t>
      </w:r>
    </w:p>
    <w:p w14:paraId="165016DF" w14:textId="77777777" w:rsidR="00FA7357" w:rsidRDefault="00FA7357" w:rsidP="00FA7357">
      <w:pPr>
        <w:widowControl w:val="0"/>
        <w:numPr>
          <w:ilvl w:val="1"/>
          <w:numId w:val="28"/>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Cambio de plano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198A203D" w14:textId="77777777" w:rsidR="00FA7357" w:rsidRDefault="00FA7357" w:rsidP="00FA7357">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Comunicación entre PC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CNC.</w:t>
      </w:r>
    </w:p>
    <w:p w14:paraId="6303729D" w14:textId="77777777" w:rsidR="00FA7357" w:rsidRDefault="00FA7357" w:rsidP="00FA7357">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Limpieza y lubricación de las Máquinas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herramientas.</w:t>
      </w:r>
    </w:p>
    <w:p w14:paraId="1650E28E" w14:textId="77777777" w:rsidR="00FA7357" w:rsidRDefault="00FA7357" w:rsidP="00FA7357">
      <w:pPr>
        <w:widowControl w:val="0"/>
        <w:numPr>
          <w:ilvl w:val="1"/>
          <w:numId w:val="28"/>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Instrumentos de medición y verificación. Características de los instrumentos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usos.</w:t>
      </w:r>
    </w:p>
    <w:p w14:paraId="38101C2E" w14:textId="77777777" w:rsidR="00FA7357" w:rsidRDefault="00FA7357" w:rsidP="00FA7357">
      <w:pPr>
        <w:widowControl w:val="0"/>
        <w:numPr>
          <w:ilvl w:val="1"/>
          <w:numId w:val="28"/>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cuidado aplicadas a los instrumentos.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Aplicación.</w:t>
      </w:r>
    </w:p>
    <w:p w14:paraId="5D15EC32" w14:textId="77777777" w:rsidR="00FA7357" w:rsidRDefault="00FA7357" w:rsidP="00FA7357">
      <w:pPr>
        <w:widowControl w:val="0"/>
        <w:numPr>
          <w:ilvl w:val="1"/>
          <w:numId w:val="28"/>
        </w:numPr>
        <w:tabs>
          <w:tab w:val="left" w:pos="40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Elementos de trazado: punta de trazar, escuadras, reglas, punto de marcar, compases de puntas secas, mármoles, altímetros y otros. Características y usos de estos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Instrumentos.</w:t>
      </w:r>
    </w:p>
    <w:p w14:paraId="2D13320D" w14:textId="77777777" w:rsidR="00FA7357" w:rsidRDefault="00FA7357" w:rsidP="00FA7357">
      <w:pPr>
        <w:widowControl w:val="0"/>
        <w:numPr>
          <w:ilvl w:val="1"/>
          <w:numId w:val="28"/>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de lubricación de máquinas herramientas. Aceites lubricantes, características,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usos.</w:t>
      </w:r>
    </w:p>
    <w:p w14:paraId="5473E82D" w14:textId="77777777" w:rsidR="00FA7357" w:rsidRDefault="00FA7357" w:rsidP="00FA7357">
      <w:pPr>
        <w:widowControl w:val="0"/>
        <w:numPr>
          <w:ilvl w:val="1"/>
          <w:numId w:val="28"/>
        </w:numPr>
        <w:tabs>
          <w:tab w:val="left" w:pos="39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específicas para el trabajo grupal. Consenso en la distribución de las tareas. Criterios de trabajo grupal. Actitud crítica para la resolución de situaciones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problemáticas.</w:t>
      </w:r>
    </w:p>
    <w:p w14:paraId="7D9EDCD0"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8A08EE" w14:textId="77777777" w:rsidR="00FA7357" w:rsidRDefault="00FA7357" w:rsidP="00FA7357">
      <w:pPr>
        <w:widowControl w:val="0"/>
        <w:numPr>
          <w:ilvl w:val="1"/>
          <w:numId w:val="29"/>
        </w:numPr>
        <w:tabs>
          <w:tab w:val="left" w:pos="465"/>
        </w:tabs>
        <w:autoSpaceDE w:val="0"/>
        <w:autoSpaceDN w:val="0"/>
        <w:adjustRightInd w:val="0"/>
        <w:spacing w:before="1"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1485658F"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Programador y Operador de Máquinas Comandadas a CNC para el Conformado de Materiales </w:t>
      </w:r>
      <w:r>
        <w:rPr>
          <w:rFonts w:ascii="Trebuchet MS" w:hAnsi="Trebuchet MS" w:cs="Trebuchet MS"/>
          <w:kern w:val="1"/>
          <w:sz w:val="20"/>
          <w:szCs w:val="20"/>
          <w:lang w:val="es-ES"/>
        </w:rPr>
        <w:t>requiere una carga horaria mínima total de 420 Hs. reloj.</w:t>
      </w:r>
    </w:p>
    <w:p w14:paraId="5C95E348"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3D342B" w14:textId="77777777" w:rsidR="00FA7357" w:rsidRDefault="00FA7357" w:rsidP="00FA7357">
      <w:pPr>
        <w:widowControl w:val="0"/>
        <w:numPr>
          <w:ilvl w:val="1"/>
          <w:numId w:val="30"/>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30074EDB"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Secundaria Básica o equivalente, acreditable a través de certificaciones oficiales del Sistema Educativo Nacional (Ley N° 26.206).</w:t>
      </w:r>
    </w:p>
    <w:p w14:paraId="2368FD81" w14:textId="77777777" w:rsidR="00FA7357" w:rsidRDefault="00FA7357" w:rsidP="00FA735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DD1FE74"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1B71A5"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53E3A80C"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B2BDC8" w14:textId="77777777" w:rsidR="00FA7357" w:rsidRDefault="00FA7357" w:rsidP="00FA7357">
      <w:pPr>
        <w:widowControl w:val="0"/>
        <w:numPr>
          <w:ilvl w:val="1"/>
          <w:numId w:val="31"/>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r>
        <w:rPr>
          <w:rFonts w:ascii="Trebuchet MS" w:hAnsi="Trebuchet MS" w:cs="Trebuchet MS"/>
          <w:b/>
          <w:bCs/>
          <w:i/>
          <w:iCs/>
          <w:kern w:val="1"/>
          <w:sz w:val="20"/>
          <w:szCs w:val="20"/>
          <w:lang w:val="es-ES"/>
        </w:rPr>
        <w:t>.</w:t>
      </w:r>
    </w:p>
    <w:p w14:paraId="6727914C"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73FE032C"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2CCA4C5"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manejo de documentación técnica</w:t>
      </w:r>
    </w:p>
    <w:p w14:paraId="2FDA0816" w14:textId="77777777" w:rsidR="00FA7357" w:rsidRDefault="00FA7357" w:rsidP="00FA735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planos, identificando: los distintos tipos de perfiles, sus dimensiones, la relación entre los distintos componentes, los métodos de unión utilizados, entre otras consideraciones.</w:t>
      </w:r>
    </w:p>
    <w:p w14:paraId="5A750AD5"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estas prácticas también se presentarán planos de productos terminados que contengan perfiles plegados, en los cuales deberá identificar las distintas partes de estas estructuras y/o componentes, el material y perfil utilizado y sus dimensiones.</w:t>
      </w:r>
    </w:p>
    <w:p w14:paraId="572D7B39" w14:textId="77777777" w:rsidR="00FA7357" w:rsidRDefault="00FA7357" w:rsidP="00FA73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También deberá realizarse prácticas de relevamiento de información para la cual confeccionará un croquis. En estas prácticas deberán incluirse actividades vinculadas a la interpretación y tratado de documentación operativa y administrativa, como ser: órdenes de trabajo, hojas de operaciones, entre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otras.</w:t>
      </w:r>
    </w:p>
    <w:p w14:paraId="06DD1E7D"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BE760A6" w14:textId="77777777" w:rsidR="00FA7357" w:rsidRDefault="00FA7357" w:rsidP="00FA73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2673A5D6" w14:textId="77777777" w:rsidR="00FA7357" w:rsidRDefault="00FA7357" w:rsidP="00FA7357">
      <w:pPr>
        <w:widowControl w:val="0"/>
        <w:numPr>
          <w:ilvl w:val="1"/>
          <w:numId w:val="32"/>
        </w:numPr>
        <w:tabs>
          <w:tab w:val="left" w:pos="390"/>
        </w:tabs>
        <w:autoSpaceDE w:val="0"/>
        <w:autoSpaceDN w:val="0"/>
        <w:adjustRightInd w:val="0"/>
        <w:spacing w:before="1"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Interpretar la información contenida en diferentes documentaciones técnicas, administrativas, o muestras para organizar, fabricar y/o verificar </w:t>
      </w:r>
      <w:proofErr w:type="spellStart"/>
      <w:r>
        <w:rPr>
          <w:rFonts w:ascii="Trebuchet MS" w:hAnsi="Trebuchet MS" w:cs="Trebuchet MS"/>
          <w:i/>
          <w:iCs/>
          <w:kern w:val="1"/>
          <w:sz w:val="20"/>
          <w:szCs w:val="20"/>
          <w:lang w:val="es-ES"/>
        </w:rPr>
        <w:t>perfilería</w:t>
      </w:r>
      <w:proofErr w:type="spellEnd"/>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metálica.</w:t>
      </w:r>
    </w:p>
    <w:p w14:paraId="3DADBB04" w14:textId="77777777" w:rsidR="00FA7357" w:rsidRDefault="00FA7357" w:rsidP="00FA7357">
      <w:pPr>
        <w:widowControl w:val="0"/>
        <w:numPr>
          <w:ilvl w:val="1"/>
          <w:numId w:val="32"/>
        </w:numPr>
        <w:tabs>
          <w:tab w:val="left" w:pos="427"/>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Desarrollar croquis o bocetos detallando las características técnicas, para el procesamiento mecánico realizado en máquinas convencionales para el conformado de</w:t>
      </w:r>
      <w:r>
        <w:rPr>
          <w:rFonts w:ascii="Trebuchet MS" w:hAnsi="Trebuchet MS" w:cs="Trebuchet MS"/>
          <w:i/>
          <w:iCs/>
          <w:spacing w:val="-10"/>
          <w:kern w:val="1"/>
          <w:sz w:val="20"/>
          <w:szCs w:val="20"/>
          <w:lang w:val="es-ES"/>
        </w:rPr>
        <w:t xml:space="preserve"> </w:t>
      </w:r>
      <w:proofErr w:type="spellStart"/>
      <w:r>
        <w:rPr>
          <w:rFonts w:ascii="Trebuchet MS" w:hAnsi="Trebuchet MS" w:cs="Trebuchet MS"/>
          <w:i/>
          <w:iCs/>
          <w:kern w:val="1"/>
          <w:sz w:val="20"/>
          <w:szCs w:val="20"/>
          <w:lang w:val="es-ES"/>
        </w:rPr>
        <w:t>perfilería</w:t>
      </w:r>
      <w:proofErr w:type="spellEnd"/>
      <w:r>
        <w:rPr>
          <w:rFonts w:ascii="Trebuchet MS" w:hAnsi="Trebuchet MS" w:cs="Trebuchet MS"/>
          <w:i/>
          <w:iCs/>
          <w:kern w:val="1"/>
          <w:sz w:val="20"/>
          <w:szCs w:val="20"/>
          <w:lang w:val="es-ES"/>
        </w:rPr>
        <w:t>.</w:t>
      </w:r>
    </w:p>
    <w:p w14:paraId="4CEC4BBD" w14:textId="77777777" w:rsidR="00FA7357" w:rsidRDefault="00FA7357" w:rsidP="00FA7357">
      <w:pPr>
        <w:widowControl w:val="0"/>
        <w:autoSpaceDE w:val="0"/>
        <w:autoSpaceDN w:val="0"/>
        <w:adjustRightInd w:val="0"/>
        <w:spacing w:before="10" w:after="0" w:line="240" w:lineRule="auto"/>
        <w:ind w:right="-1"/>
        <w:rPr>
          <w:rFonts w:ascii="Times New Roman" w:hAnsi="Times New Roman" w:cs="Times New Roman"/>
          <w:i/>
          <w:iCs/>
          <w:kern w:val="1"/>
          <w:sz w:val="19"/>
          <w:szCs w:val="19"/>
          <w:lang w:val="es-ES"/>
        </w:rPr>
      </w:pPr>
    </w:p>
    <w:p w14:paraId="20226FD9" w14:textId="77777777" w:rsidR="00FA7357" w:rsidRDefault="00FA7357" w:rsidP="00FA735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642997AB"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Interpretación de planos: Líneas, tipos. Acotaciones. Vistas. Escalas. Cortes, representación. </w:t>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técnicas para lograr dibujos proporcionados. Normas de representación gráfica. Interpretación y aplicación. Acotaciones y tolerancias dimensionales y angulares. Sistemas de unidades: Sistema Métrico Legal Argentino (SIMELA) y en pulgadas. Pasajes de unidades y de sistemas. Aplicaciones. Fracciones, operaciones con fracciones</w:t>
      </w:r>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Ordenes de trabajo: Ítems que la componen, alcances de cada uno de ellos. Información que deberá brindarse. Pañol: características, medios y modos de comunicación. Simbología de representación de perfiles, y caños estructurales. Diferentes perfiles, formas y dimensiones.</w:t>
      </w:r>
    </w:p>
    <w:p w14:paraId="2AAC7209"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9F80DD"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del material</w:t>
      </w:r>
    </w:p>
    <w:p w14:paraId="661F5D99" w14:textId="77777777" w:rsidR="00FA7357" w:rsidRDefault="00FA7357" w:rsidP="00FA735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cada una de las prácticas que realicen los alumnos, se les presentará el plano de fabricación y los alumnos deberán preparar el material a trabajar. Las prácticas constarán de las siguientes operaciones:</w:t>
      </w:r>
    </w:p>
    <w:p w14:paraId="5C56A314" w14:textId="77777777" w:rsidR="00FA7357" w:rsidRDefault="00FA7357" w:rsidP="00FA7357">
      <w:pPr>
        <w:widowControl w:val="0"/>
        <w:numPr>
          <w:ilvl w:val="1"/>
          <w:numId w:val="33"/>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Diseño del proceso productivo: determinación de los pasos a seguir para confeccionar el</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perfil.</w:t>
      </w:r>
    </w:p>
    <w:p w14:paraId="02BB10B5" w14:textId="77777777" w:rsidR="00FA7357" w:rsidRDefault="00FA7357" w:rsidP="00FA7357">
      <w:pPr>
        <w:widowControl w:val="0"/>
        <w:numPr>
          <w:ilvl w:val="1"/>
          <w:numId w:val="33"/>
        </w:numPr>
        <w:tabs>
          <w:tab w:val="left" w:pos="409"/>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 el material a cortar debe posteriormente ser plegado, los alumnos deberán calcular los descuentos a realizar según el espesor de la chapa y el sentido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plegado</w:t>
      </w:r>
    </w:p>
    <w:p w14:paraId="5D7CAC72" w14:textId="77777777" w:rsidR="00FA7357" w:rsidRDefault="00FA7357" w:rsidP="00FA7357">
      <w:pPr>
        <w:widowControl w:val="0"/>
        <w:numPr>
          <w:ilvl w:val="1"/>
          <w:numId w:val="33"/>
        </w:numPr>
        <w:tabs>
          <w:tab w:val="left" w:pos="4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Trazado: utilizando escuadra, falsa escuadra, plantillas, metro doble, pie de acero y punta de trazar los alumnos realizarán prácticas de trazado sobres chapas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perfiles.</w:t>
      </w:r>
    </w:p>
    <w:p w14:paraId="12F07034" w14:textId="77777777" w:rsidR="00FA7357" w:rsidRDefault="00FA7357" w:rsidP="00FA7357">
      <w:pPr>
        <w:widowControl w:val="0"/>
        <w:numPr>
          <w:ilvl w:val="1"/>
          <w:numId w:val="33"/>
        </w:numPr>
        <w:tabs>
          <w:tab w:val="left" w:pos="4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Corte: los alumnos realizarán prácticas de corte de perfiles a inglete, 90° y a falsa escuadra utilizando sierra de mano, serrucho mecánico, cizalla y cortadora de disco abrasivo. Para las prácticas de corte de chapas se utilizará cizalla de accionamiento manual, tijeras y</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punzonadoras</w:t>
      </w:r>
      <w:proofErr w:type="spellEnd"/>
      <w:r>
        <w:rPr>
          <w:rFonts w:ascii="Trebuchet MS" w:hAnsi="Trebuchet MS" w:cs="Trebuchet MS"/>
          <w:kern w:val="1"/>
          <w:sz w:val="20"/>
          <w:szCs w:val="20"/>
          <w:lang w:val="es-ES"/>
        </w:rPr>
        <w:t>,</w:t>
      </w:r>
    </w:p>
    <w:p w14:paraId="2D0D3CC1"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FE084FD" w14:textId="77777777" w:rsidR="00FA7357" w:rsidRDefault="00FA7357" w:rsidP="00FA73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35AC5B0" w14:textId="77777777" w:rsidR="00FA7357" w:rsidRDefault="00FA7357" w:rsidP="00FA7357">
      <w:pPr>
        <w:widowControl w:val="0"/>
        <w:numPr>
          <w:ilvl w:val="1"/>
          <w:numId w:val="34"/>
        </w:numPr>
        <w:tabs>
          <w:tab w:val="left" w:pos="380"/>
        </w:tabs>
        <w:autoSpaceDE w:val="0"/>
        <w:autoSpaceDN w:val="0"/>
        <w:adjustRightInd w:val="0"/>
        <w:spacing w:before="1"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las propiedades de los materiales en los procesos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conformado.</w:t>
      </w:r>
    </w:p>
    <w:p w14:paraId="1C5EBA72" w14:textId="77777777" w:rsidR="00FA7357" w:rsidRDefault="00FA7357" w:rsidP="00FA7357">
      <w:pPr>
        <w:widowControl w:val="0"/>
        <w:numPr>
          <w:ilvl w:val="1"/>
          <w:numId w:val="34"/>
        </w:numPr>
        <w:tabs>
          <w:tab w:val="left" w:pos="427"/>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y definir secuencias de fabricación para el conformado de piezas en diferentes máquinas herramientas</w:t>
      </w:r>
    </w:p>
    <w:p w14:paraId="79236228" w14:textId="77777777" w:rsidR="00FA7357" w:rsidRDefault="00FA7357" w:rsidP="00FA7357">
      <w:pPr>
        <w:widowControl w:val="0"/>
        <w:numPr>
          <w:ilvl w:val="1"/>
          <w:numId w:val="34"/>
        </w:numPr>
        <w:tabs>
          <w:tab w:val="left" w:pos="380"/>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tablas, gráficos y/o cálculos que intervienen en las operaciones de</w:t>
      </w:r>
      <w:r>
        <w:rPr>
          <w:rFonts w:ascii="Trebuchet MS" w:hAnsi="Trebuchet MS" w:cs="Trebuchet MS"/>
          <w:i/>
          <w:iCs/>
          <w:spacing w:val="-18"/>
          <w:kern w:val="1"/>
          <w:sz w:val="20"/>
          <w:szCs w:val="20"/>
          <w:lang w:val="es-ES"/>
        </w:rPr>
        <w:t xml:space="preserve"> </w:t>
      </w:r>
      <w:r>
        <w:rPr>
          <w:rFonts w:ascii="Trebuchet MS" w:hAnsi="Trebuchet MS" w:cs="Trebuchet MS"/>
          <w:i/>
          <w:iCs/>
          <w:kern w:val="1"/>
          <w:sz w:val="20"/>
          <w:szCs w:val="20"/>
          <w:lang w:val="es-ES"/>
        </w:rPr>
        <w:t>conformado</w:t>
      </w:r>
    </w:p>
    <w:p w14:paraId="5D7981F4" w14:textId="77777777" w:rsidR="00FA7357" w:rsidRDefault="00FA7357" w:rsidP="00FA7357">
      <w:pPr>
        <w:widowControl w:val="0"/>
        <w:numPr>
          <w:ilvl w:val="1"/>
          <w:numId w:val="34"/>
        </w:numPr>
        <w:tabs>
          <w:tab w:val="left" w:pos="445"/>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trazado sobre chapas y perfiles metálicos, que serán procesadas por máquinas herramientas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convencionales</w:t>
      </w:r>
    </w:p>
    <w:p w14:paraId="197B5D5D" w14:textId="77777777" w:rsidR="00FA7357" w:rsidRDefault="00FA7357" w:rsidP="00FA7357">
      <w:pPr>
        <w:widowControl w:val="0"/>
        <w:numPr>
          <w:ilvl w:val="1"/>
          <w:numId w:val="34"/>
        </w:numPr>
        <w:tabs>
          <w:tab w:val="left" w:pos="385"/>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los procesos de conformado</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mecánico.</w:t>
      </w:r>
    </w:p>
    <w:p w14:paraId="2CB96598"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i/>
          <w:iCs/>
          <w:kern w:val="1"/>
          <w:sz w:val="19"/>
          <w:szCs w:val="19"/>
          <w:lang w:val="es-ES"/>
        </w:rPr>
      </w:pPr>
    </w:p>
    <w:p w14:paraId="5F7B4385"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16DA3437" w14:textId="77777777" w:rsidR="00FA7357" w:rsidRDefault="00FA7357" w:rsidP="00FA735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C11CEDD"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239C68E"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Uso de tablas de pesos y medidas de perfiles laminados y caños estructurales. Uso de tablas de chapas lisas, perforadas y estampadas. Cálculo de pesos. Chapas de distintos espesores, características generales. Caños: Diferentes tipos, características generales. Corte de metales: sierra manual, serrucho mecánico. Sierra sin fin. Dimensiones normalizadas de las hojas de sierra, criterios de selección. Cizallas manuales.  Características Técnicas. Corte abrasivo, características de los discos de corte. Cálculo y desarrollo de perfiles, ángulos. Elementos de trazado: punta de trazar, escuadras, reglas, punto de marcar, compases de puntas secas, mármoles, altímetros y otros. Características y usos de estos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Instrumentos.</w:t>
      </w:r>
    </w:p>
    <w:p w14:paraId="5D83205B"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Trazado: procedimientos y métodos de trabajo. Normas de seguridad e higiene. Normas para el cuidado de la máquina herramienta, normas de calidad, confiabilidad y medio ambiente. Aplicaciones. Elementos de seguridad</w:t>
      </w:r>
    </w:p>
    <w:p w14:paraId="0A7D3D0C"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19B9DC0" w14:textId="77777777" w:rsidR="00FA7357" w:rsidRDefault="00FA7357" w:rsidP="00FA7357">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los procesos de conformado en MH convencionales:</w:t>
      </w:r>
    </w:p>
    <w:p w14:paraId="49FF7E8E" w14:textId="77777777" w:rsidR="00FA7357" w:rsidRDefault="00FA7357" w:rsidP="00FA7357">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Partiendo de un plano, se realizarán las siguientes prácticas presentando situaciones individuales o integrando algunos o todos los procesos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conformado</w:t>
      </w:r>
    </w:p>
    <w:p w14:paraId="69A6E314" w14:textId="77777777" w:rsidR="00FA7357" w:rsidRDefault="00FA7357" w:rsidP="00FA7357">
      <w:pPr>
        <w:widowControl w:val="0"/>
        <w:numPr>
          <w:ilvl w:val="1"/>
          <w:numId w:val="35"/>
        </w:numPr>
        <w:tabs>
          <w:tab w:val="left" w:pos="40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Plegado: los alumnos realizarán prácticas de plegado utilizando plegadoras de accionamiento manual, </w:t>
      </w:r>
      <w:r>
        <w:rPr>
          <w:rFonts w:ascii="Trebuchet MS" w:hAnsi="Trebuchet MS" w:cs="Trebuchet MS"/>
          <w:kern w:val="1"/>
          <w:sz w:val="20"/>
          <w:szCs w:val="20"/>
          <w:lang w:val="es-ES"/>
        </w:rPr>
        <w:lastRenderedPageBreak/>
        <w:t>de accionamiento neumático 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hidráulico.</w:t>
      </w:r>
    </w:p>
    <w:p w14:paraId="4262653C" w14:textId="77777777" w:rsidR="00FA7357" w:rsidRDefault="00FA7357" w:rsidP="00FA7357">
      <w:pPr>
        <w:widowControl w:val="0"/>
        <w:numPr>
          <w:ilvl w:val="1"/>
          <w:numId w:val="35"/>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Doblado: los alumnos realizarán prácticas que demanden el doblado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caños.</w:t>
      </w:r>
    </w:p>
    <w:p w14:paraId="53D28902" w14:textId="77777777" w:rsidR="00FA7357" w:rsidRDefault="00FA7357" w:rsidP="00FA7357">
      <w:pPr>
        <w:widowControl w:val="0"/>
        <w:numPr>
          <w:ilvl w:val="1"/>
          <w:numId w:val="35"/>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Cilindrado: los alumnos realizarán prácticas que demanden el cilindrado de chapas 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perfiles</w:t>
      </w:r>
    </w:p>
    <w:p w14:paraId="4EDF063D"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FF3D4E" w14:textId="77777777" w:rsidR="00FA7357" w:rsidRDefault="00FA7357" w:rsidP="00FA735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46DFCFCC" w14:textId="77777777" w:rsidR="00FA7357" w:rsidRDefault="00FA7357" w:rsidP="00FA7357">
      <w:pPr>
        <w:widowControl w:val="0"/>
        <w:numPr>
          <w:ilvl w:val="1"/>
          <w:numId w:val="36"/>
        </w:numPr>
        <w:tabs>
          <w:tab w:val="left" w:pos="430"/>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Acondicionar diferentes tipos de herramientas y </w:t>
      </w:r>
      <w:proofErr w:type="spellStart"/>
      <w:r>
        <w:rPr>
          <w:rFonts w:ascii="Trebuchet MS" w:hAnsi="Trebuchet MS" w:cs="Trebuchet MS"/>
          <w:i/>
          <w:iCs/>
          <w:kern w:val="1"/>
          <w:sz w:val="20"/>
          <w:szCs w:val="20"/>
          <w:lang w:val="es-ES"/>
        </w:rPr>
        <w:t>utilajes</w:t>
      </w:r>
      <w:proofErr w:type="spellEnd"/>
      <w:r>
        <w:rPr>
          <w:rFonts w:ascii="Trebuchet MS" w:hAnsi="Trebuchet MS" w:cs="Trebuchet MS"/>
          <w:i/>
          <w:iCs/>
          <w:kern w:val="1"/>
          <w:sz w:val="20"/>
          <w:szCs w:val="20"/>
          <w:lang w:val="es-ES"/>
        </w:rPr>
        <w:t xml:space="preserve"> empleadas en procesos de corte, plegado y cilindrado en máquinas herramientas convencionales por conformado</w:t>
      </w:r>
      <w:r>
        <w:rPr>
          <w:rFonts w:ascii="Trebuchet MS" w:hAnsi="Trebuchet MS" w:cs="Trebuchet MS"/>
          <w:i/>
          <w:iCs/>
          <w:spacing w:val="-10"/>
          <w:kern w:val="1"/>
          <w:sz w:val="20"/>
          <w:szCs w:val="20"/>
          <w:lang w:val="es-ES"/>
        </w:rPr>
        <w:t xml:space="preserve"> </w:t>
      </w:r>
      <w:r>
        <w:rPr>
          <w:rFonts w:ascii="Trebuchet MS" w:hAnsi="Trebuchet MS" w:cs="Trebuchet MS"/>
          <w:i/>
          <w:iCs/>
          <w:kern w:val="1"/>
          <w:sz w:val="20"/>
          <w:szCs w:val="20"/>
          <w:lang w:val="es-ES"/>
        </w:rPr>
        <w:t>mecánico</w:t>
      </w:r>
    </w:p>
    <w:p w14:paraId="1333A59F" w14:textId="77777777" w:rsidR="00FA7357" w:rsidRDefault="00FA7357" w:rsidP="00FA7357">
      <w:pPr>
        <w:widowControl w:val="0"/>
        <w:numPr>
          <w:ilvl w:val="1"/>
          <w:numId w:val="36"/>
        </w:numPr>
        <w:tabs>
          <w:tab w:val="left" w:pos="427"/>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Acondicionar las máquinas herramientas convencionales para el conformado de perfiles metálicos, de acuerdo a las condiciones de trabajo establecidas, conjuntamente con los accesorios a utilizar en el proceso de</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conformado.</w:t>
      </w:r>
    </w:p>
    <w:p w14:paraId="3F657671" w14:textId="77777777" w:rsidR="00FA7357" w:rsidRDefault="00FA7357" w:rsidP="00FA7357">
      <w:pPr>
        <w:widowControl w:val="0"/>
        <w:numPr>
          <w:ilvl w:val="1"/>
          <w:numId w:val="36"/>
        </w:numPr>
        <w:tabs>
          <w:tab w:val="left" w:pos="439"/>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de chapas y/o caños en las máquinas herramientas convencionales por conformado mecánico empleando método de trabajo y asegurando su</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rigidez.</w:t>
      </w:r>
    </w:p>
    <w:p w14:paraId="327D90F0" w14:textId="77777777" w:rsidR="00FA7357" w:rsidRDefault="00FA7357" w:rsidP="00FA7357">
      <w:pPr>
        <w:widowControl w:val="0"/>
        <w:numPr>
          <w:ilvl w:val="1"/>
          <w:numId w:val="36"/>
        </w:numPr>
        <w:tabs>
          <w:tab w:val="left" w:pos="385"/>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de dispositivos y accesorios en las máquinas herramientas convencionales para el desarrollo de perfiles por</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conformado.</w:t>
      </w:r>
    </w:p>
    <w:p w14:paraId="162E1065" w14:textId="77777777" w:rsidR="00FA7357" w:rsidRDefault="00FA7357" w:rsidP="00FA7357">
      <w:pPr>
        <w:widowControl w:val="0"/>
        <w:numPr>
          <w:ilvl w:val="1"/>
          <w:numId w:val="36"/>
        </w:numPr>
        <w:tabs>
          <w:tab w:val="left" w:pos="506"/>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los distintos métodos de conformado mecánico en diferentes máquinas herramientas convencionales empleando técnicas operativas y conservando las condiciones de calidad de la</w:t>
      </w:r>
      <w:r>
        <w:rPr>
          <w:rFonts w:ascii="Trebuchet MS" w:hAnsi="Trebuchet MS" w:cs="Trebuchet MS"/>
          <w:i/>
          <w:iCs/>
          <w:spacing w:val="-32"/>
          <w:kern w:val="1"/>
          <w:sz w:val="20"/>
          <w:szCs w:val="20"/>
          <w:lang w:val="es-ES"/>
        </w:rPr>
        <w:t xml:space="preserve"> </w:t>
      </w:r>
      <w:r>
        <w:rPr>
          <w:rFonts w:ascii="Trebuchet MS" w:hAnsi="Trebuchet MS" w:cs="Trebuchet MS"/>
          <w:i/>
          <w:iCs/>
          <w:kern w:val="1"/>
          <w:sz w:val="20"/>
          <w:szCs w:val="20"/>
          <w:lang w:val="es-ES"/>
        </w:rPr>
        <w:t>máquina.</w:t>
      </w:r>
    </w:p>
    <w:p w14:paraId="0037B7EE" w14:textId="77777777" w:rsidR="00FA7357" w:rsidRDefault="00FA7357" w:rsidP="00FA7357">
      <w:pPr>
        <w:widowControl w:val="0"/>
        <w:numPr>
          <w:ilvl w:val="1"/>
          <w:numId w:val="36"/>
        </w:numPr>
        <w:tabs>
          <w:tab w:val="left" w:pos="385"/>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los procesos de conformado</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mecánico</w:t>
      </w:r>
    </w:p>
    <w:p w14:paraId="7497D2A4" w14:textId="77777777" w:rsidR="00FA7357" w:rsidRDefault="00FA7357" w:rsidP="00FA7357">
      <w:pPr>
        <w:widowControl w:val="0"/>
        <w:autoSpaceDE w:val="0"/>
        <w:autoSpaceDN w:val="0"/>
        <w:adjustRightInd w:val="0"/>
        <w:spacing w:before="11" w:after="0" w:line="240" w:lineRule="auto"/>
        <w:ind w:right="-1"/>
        <w:rPr>
          <w:rFonts w:ascii="Times New Roman" w:hAnsi="Times New Roman" w:cs="Times New Roman"/>
          <w:i/>
          <w:iCs/>
          <w:kern w:val="1"/>
          <w:sz w:val="19"/>
          <w:szCs w:val="19"/>
          <w:lang w:val="es-ES"/>
        </w:rPr>
      </w:pPr>
    </w:p>
    <w:p w14:paraId="7F78CBB8" w14:textId="77777777" w:rsidR="00FA7357" w:rsidRDefault="00FA7357" w:rsidP="00FA73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582C60E1" w14:textId="77777777" w:rsidR="00FA7357" w:rsidRDefault="00FA7357" w:rsidP="00FA7357">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Procesos de Conformado: generalidades. Diferentes operaciones. Plantillas, topes, dispositivos y accesorios que se utilizan para la conformación de perfilaría metálica. Procedimiento para el montaje de chapas perfiles</w:t>
      </w:r>
    </w:p>
    <w:p w14:paraId="398D8E80" w14:textId="77777777" w:rsidR="00FA7357" w:rsidRDefault="00FA7357" w:rsidP="00FA735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y caños, sobre la máquina herramienta. Dispositivos de elevación: Carros, guinches, aparejos, etc. Funcionamiento, aplicación. Procedimiento para el afilado de brocas y diferentes herramientas de corte para el conformado. Plegado de metales: Plegadoras manuales. Plegadoras de accionamiento hidráulico. Características. Regulación de los topes. Medición del ángulo de doblado. Dobladoras de caños: Diferentes tipos, características. Doblado en de perfiles utilizando moldes y cilindradoras. Cilindradoras: Diferentes tipos, características. Tiempos: Tiempo de preparación, de producción, muertos, otros que intervienen el proceso. Limpieza y lubricación de las Máquinas herramientas. Normas de seguridad e higiene. Normas para el cuidado de la máquina herramienta, normas de calidad, confiabilidad y medio ambiente. Aplicaciones. Elementos de seguridad</w:t>
      </w:r>
    </w:p>
    <w:p w14:paraId="06A09A86"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54A7DF" w14:textId="77777777" w:rsidR="00FA7357" w:rsidRDefault="00FA7357" w:rsidP="00FA7357">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En relación a la programación y operación de MHCNC para el conformado mecánico de </w:t>
      </w:r>
      <w:proofErr w:type="spellStart"/>
      <w:r>
        <w:rPr>
          <w:rFonts w:ascii="Trebuchet MS" w:hAnsi="Trebuchet MS" w:cs="Trebuchet MS"/>
          <w:b/>
          <w:bCs/>
          <w:kern w:val="1"/>
          <w:sz w:val="20"/>
          <w:szCs w:val="20"/>
          <w:lang w:val="es-ES"/>
        </w:rPr>
        <w:t>perfilería</w:t>
      </w:r>
      <w:proofErr w:type="spellEnd"/>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Partiendo de un plano, se realizarán las siguientes prácticas presentando situaciones individuales o integrando algunos o todos los procesos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conformado.</w:t>
      </w:r>
    </w:p>
    <w:p w14:paraId="7CB901C1" w14:textId="77777777" w:rsidR="00FA7357" w:rsidRDefault="00FA7357" w:rsidP="00FA7357">
      <w:pPr>
        <w:widowControl w:val="0"/>
        <w:numPr>
          <w:ilvl w:val="1"/>
          <w:numId w:val="37"/>
        </w:numPr>
        <w:tabs>
          <w:tab w:val="left" w:pos="40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Plegado: los alumnos realizarán prácticas de programación, simulación y operación de plegado utilizando plegadoras comandadas 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CNC.</w:t>
      </w:r>
    </w:p>
    <w:p w14:paraId="608550F5" w14:textId="77777777" w:rsidR="00FA7357" w:rsidRDefault="00FA7357" w:rsidP="00FA7357">
      <w:pPr>
        <w:widowControl w:val="0"/>
        <w:numPr>
          <w:ilvl w:val="1"/>
          <w:numId w:val="37"/>
        </w:numPr>
        <w:tabs>
          <w:tab w:val="left" w:pos="40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Doblado: los alumnos realizarán prácticas que demanden el doblado de caños en máquinas herramientas comandadas a CNC, programando, simulando y operando dicha máquina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herramienta.</w:t>
      </w:r>
    </w:p>
    <w:p w14:paraId="757FACFA" w14:textId="77777777" w:rsidR="00FA7357" w:rsidRDefault="00FA7357" w:rsidP="00FA7357">
      <w:pPr>
        <w:widowControl w:val="0"/>
        <w:numPr>
          <w:ilvl w:val="1"/>
          <w:numId w:val="37"/>
        </w:numPr>
        <w:tabs>
          <w:tab w:val="left" w:pos="40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Cilindrado: los alumnos realizarán prácticas que demanden el cilindrado de chapas o perfiles a través de cilindradoras comandadas a CNC, programando, simulando y operando la máquina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herramienta.</w:t>
      </w:r>
    </w:p>
    <w:p w14:paraId="3E1BFB31" w14:textId="77777777" w:rsidR="00FA7357" w:rsidRDefault="00FA7357" w:rsidP="00FA735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28050C1" w14:textId="77777777" w:rsidR="00FA7357" w:rsidRDefault="00FA7357" w:rsidP="00FA735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FA6E0AB" w14:textId="77777777" w:rsidR="00FA7357" w:rsidRDefault="00FA7357" w:rsidP="00FA7357">
      <w:pPr>
        <w:widowControl w:val="0"/>
        <w:numPr>
          <w:ilvl w:val="1"/>
          <w:numId w:val="38"/>
        </w:numPr>
        <w:tabs>
          <w:tab w:val="left" w:pos="447"/>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los diferentes componentes de las máquinas herramientas accionadas por control numérico computarizadas para el conformado mecánico y los diferentes sistemas y programas</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CNC.</w:t>
      </w:r>
    </w:p>
    <w:p w14:paraId="6005D0D1" w14:textId="77777777" w:rsidR="00FA7357" w:rsidRDefault="00FA7357" w:rsidP="00FA7357">
      <w:pPr>
        <w:widowControl w:val="0"/>
        <w:numPr>
          <w:ilvl w:val="1"/>
          <w:numId w:val="38"/>
        </w:numPr>
        <w:tabs>
          <w:tab w:val="left" w:pos="393"/>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5A28D3D1"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lang w:val="es-ES"/>
        </w:rPr>
      </w:pPr>
    </w:p>
    <w:p w14:paraId="6B52D65C" w14:textId="77777777" w:rsidR="00FA7357" w:rsidRDefault="00FA7357" w:rsidP="00FA7357">
      <w:pPr>
        <w:widowControl w:val="0"/>
        <w:numPr>
          <w:ilvl w:val="1"/>
          <w:numId w:val="39"/>
        </w:numPr>
        <w:tabs>
          <w:tab w:val="left" w:pos="393"/>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Aplicar técnicas de puesta a punto de dispositivos y topes que intervienen en los procesos de conformado en las máquinas comandadas en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CNC.</w:t>
      </w:r>
    </w:p>
    <w:p w14:paraId="63F674AA" w14:textId="77777777" w:rsidR="00FA7357" w:rsidRDefault="00FA7357" w:rsidP="00FA7357">
      <w:pPr>
        <w:widowControl w:val="0"/>
        <w:numPr>
          <w:ilvl w:val="1"/>
          <w:numId w:val="39"/>
        </w:numPr>
        <w:tabs>
          <w:tab w:val="left" w:pos="409"/>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Aplicar técnicas de ejecución de plegado de </w:t>
      </w:r>
      <w:proofErr w:type="spellStart"/>
      <w:r>
        <w:rPr>
          <w:rFonts w:ascii="Trebuchet MS" w:hAnsi="Trebuchet MS" w:cs="Trebuchet MS"/>
          <w:i/>
          <w:iCs/>
          <w:kern w:val="1"/>
          <w:sz w:val="20"/>
          <w:szCs w:val="20"/>
          <w:lang w:val="es-ES"/>
        </w:rPr>
        <w:t>perfilería</w:t>
      </w:r>
      <w:proofErr w:type="spellEnd"/>
      <w:r>
        <w:rPr>
          <w:rFonts w:ascii="Trebuchet MS" w:hAnsi="Trebuchet MS" w:cs="Trebuchet MS"/>
          <w:i/>
          <w:iCs/>
          <w:kern w:val="1"/>
          <w:sz w:val="20"/>
          <w:szCs w:val="20"/>
          <w:lang w:val="es-ES"/>
        </w:rPr>
        <w:t xml:space="preserve"> en máquinas herramientas comandadas a control numérico</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computarizado.</w:t>
      </w:r>
    </w:p>
    <w:p w14:paraId="00E697AC" w14:textId="77777777" w:rsidR="00FA7357" w:rsidRDefault="00FA7357" w:rsidP="00FA7357">
      <w:pPr>
        <w:widowControl w:val="0"/>
        <w:numPr>
          <w:ilvl w:val="1"/>
          <w:numId w:val="39"/>
        </w:numPr>
        <w:tabs>
          <w:tab w:val="left" w:pos="396"/>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Acondicionar las máquinas herramientas comandadas a CNC para el conformado de perfiles metálicos, de acuerdo a las condiciones de trabajo establecidas, conjuntamente con los accesorios a utilizar en el proceso de</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conformado</w:t>
      </w:r>
      <w:r>
        <w:rPr>
          <w:rFonts w:ascii="Times New Roman" w:hAnsi="Times New Roman" w:cs="Times New Roman"/>
          <w:kern w:val="1"/>
          <w:sz w:val="20"/>
          <w:szCs w:val="20"/>
          <w:lang w:val="es-ES"/>
        </w:rPr>
        <w:t>.</w:t>
      </w:r>
    </w:p>
    <w:p w14:paraId="295542E7" w14:textId="77777777" w:rsidR="00FA7357" w:rsidRDefault="00FA7357" w:rsidP="00FA7357">
      <w:pPr>
        <w:widowControl w:val="0"/>
        <w:numPr>
          <w:ilvl w:val="1"/>
          <w:numId w:val="39"/>
        </w:numPr>
        <w:tabs>
          <w:tab w:val="left" w:pos="411"/>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de chapas y/o caños en las máquinas herramientas comandadas a CNC por conformado mecánico empleando método de trabajo y asegurando su</w:t>
      </w:r>
      <w:r>
        <w:rPr>
          <w:rFonts w:ascii="Trebuchet MS" w:hAnsi="Trebuchet MS" w:cs="Trebuchet MS"/>
          <w:i/>
          <w:iCs/>
          <w:spacing w:val="-10"/>
          <w:kern w:val="1"/>
          <w:sz w:val="20"/>
          <w:szCs w:val="20"/>
          <w:lang w:val="es-ES"/>
        </w:rPr>
        <w:t xml:space="preserve"> </w:t>
      </w:r>
      <w:r>
        <w:rPr>
          <w:rFonts w:ascii="Trebuchet MS" w:hAnsi="Trebuchet MS" w:cs="Trebuchet MS"/>
          <w:i/>
          <w:iCs/>
          <w:kern w:val="1"/>
          <w:sz w:val="20"/>
          <w:szCs w:val="20"/>
          <w:lang w:val="es-ES"/>
        </w:rPr>
        <w:t>rigidez</w:t>
      </w:r>
      <w:r>
        <w:rPr>
          <w:rFonts w:ascii="Times New Roman" w:hAnsi="Times New Roman" w:cs="Times New Roman"/>
          <w:kern w:val="1"/>
          <w:sz w:val="20"/>
          <w:szCs w:val="20"/>
          <w:lang w:val="es-ES"/>
        </w:rPr>
        <w:t>.</w:t>
      </w:r>
    </w:p>
    <w:p w14:paraId="46F47235" w14:textId="77777777" w:rsidR="00FA7357" w:rsidRDefault="00FA7357" w:rsidP="00FA7357">
      <w:pPr>
        <w:widowControl w:val="0"/>
        <w:numPr>
          <w:ilvl w:val="1"/>
          <w:numId w:val="39"/>
        </w:numPr>
        <w:tabs>
          <w:tab w:val="left" w:pos="393"/>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de dispositivos y accesorios en las máquinas herramientas comandadas a CNC para el desarrollo de perfiles por</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conformado</w:t>
      </w:r>
    </w:p>
    <w:p w14:paraId="2ACE3BE0" w14:textId="77777777" w:rsidR="00FA7357" w:rsidRDefault="00FA7357" w:rsidP="00FA7357">
      <w:pPr>
        <w:widowControl w:val="0"/>
        <w:numPr>
          <w:ilvl w:val="1"/>
          <w:numId w:val="39"/>
        </w:numPr>
        <w:tabs>
          <w:tab w:val="left" w:pos="416"/>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método de ajuste en los procesos conformado mecánico por máquinas CNC, para mantener las condiciones operativas del proceso de mecanizado dentro de las tolerancias</w:t>
      </w:r>
      <w:r>
        <w:rPr>
          <w:rFonts w:ascii="Trebuchet MS" w:hAnsi="Trebuchet MS" w:cs="Trebuchet MS"/>
          <w:i/>
          <w:iCs/>
          <w:spacing w:val="-21"/>
          <w:kern w:val="1"/>
          <w:sz w:val="20"/>
          <w:szCs w:val="20"/>
          <w:lang w:val="es-ES"/>
        </w:rPr>
        <w:t xml:space="preserve"> </w:t>
      </w:r>
      <w:r>
        <w:rPr>
          <w:rFonts w:ascii="Trebuchet MS" w:hAnsi="Trebuchet MS" w:cs="Trebuchet MS"/>
          <w:i/>
          <w:iCs/>
          <w:kern w:val="1"/>
          <w:sz w:val="20"/>
          <w:szCs w:val="20"/>
          <w:lang w:val="es-ES"/>
        </w:rPr>
        <w:t>establecidas.</w:t>
      </w:r>
    </w:p>
    <w:p w14:paraId="44DBCFA6" w14:textId="77777777" w:rsidR="00FA7357" w:rsidRDefault="00FA7357" w:rsidP="00FA7357">
      <w:pPr>
        <w:widowControl w:val="0"/>
        <w:numPr>
          <w:ilvl w:val="1"/>
          <w:numId w:val="39"/>
        </w:numPr>
        <w:tabs>
          <w:tab w:val="left" w:pos="380"/>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Establecer secuencias de fabricación, tiempos y fases de programación para el conformado del</w:t>
      </w:r>
      <w:r>
        <w:rPr>
          <w:rFonts w:ascii="Trebuchet MS" w:hAnsi="Trebuchet MS" w:cs="Trebuchet MS"/>
          <w:i/>
          <w:iCs/>
          <w:spacing w:val="-36"/>
          <w:kern w:val="1"/>
          <w:sz w:val="20"/>
          <w:szCs w:val="20"/>
          <w:lang w:val="es-ES"/>
        </w:rPr>
        <w:t xml:space="preserve"> </w:t>
      </w:r>
      <w:r>
        <w:rPr>
          <w:rFonts w:ascii="Trebuchet MS" w:hAnsi="Trebuchet MS" w:cs="Trebuchet MS"/>
          <w:i/>
          <w:iCs/>
          <w:kern w:val="1"/>
          <w:sz w:val="20"/>
          <w:szCs w:val="20"/>
          <w:lang w:val="es-ES"/>
        </w:rPr>
        <w:t>producto.</w:t>
      </w:r>
    </w:p>
    <w:p w14:paraId="3FB9F3E3" w14:textId="77777777" w:rsidR="00FA7357" w:rsidRDefault="00FA7357" w:rsidP="00FA7357">
      <w:pPr>
        <w:widowControl w:val="0"/>
        <w:numPr>
          <w:ilvl w:val="1"/>
          <w:numId w:val="39"/>
        </w:numPr>
        <w:tabs>
          <w:tab w:val="left" w:pos="380"/>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Analizar e identificar los puntos que determinan el seguimiento de perfil del producto a</w:t>
      </w:r>
      <w:r>
        <w:rPr>
          <w:rFonts w:ascii="Trebuchet MS" w:hAnsi="Trebuchet MS" w:cs="Trebuchet MS"/>
          <w:i/>
          <w:iCs/>
          <w:spacing w:val="-28"/>
          <w:kern w:val="1"/>
          <w:sz w:val="20"/>
          <w:szCs w:val="20"/>
          <w:lang w:val="es-ES"/>
        </w:rPr>
        <w:t xml:space="preserve"> </w:t>
      </w:r>
      <w:r>
        <w:rPr>
          <w:rFonts w:ascii="Trebuchet MS" w:hAnsi="Trebuchet MS" w:cs="Trebuchet MS"/>
          <w:i/>
          <w:iCs/>
          <w:kern w:val="1"/>
          <w:sz w:val="20"/>
          <w:szCs w:val="20"/>
          <w:lang w:val="es-ES"/>
        </w:rPr>
        <w:t>programar.</w:t>
      </w:r>
    </w:p>
    <w:p w14:paraId="5BCE2A79" w14:textId="77777777" w:rsidR="00FA7357" w:rsidRDefault="00FA7357" w:rsidP="00FA7357">
      <w:pPr>
        <w:widowControl w:val="0"/>
        <w:numPr>
          <w:ilvl w:val="1"/>
          <w:numId w:val="39"/>
        </w:numPr>
        <w:tabs>
          <w:tab w:val="left" w:pos="416"/>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Elaborar un programa de Control Numérico Computarizado para la fabricación del producto, mediante código de programación ISO (Lenguaje de</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programación).</w:t>
      </w:r>
    </w:p>
    <w:p w14:paraId="0F404A16" w14:textId="77777777" w:rsidR="00FA7357" w:rsidRDefault="00FA7357" w:rsidP="00FA7357">
      <w:pPr>
        <w:widowControl w:val="0"/>
        <w:numPr>
          <w:ilvl w:val="1"/>
          <w:numId w:val="39"/>
        </w:numPr>
        <w:tabs>
          <w:tab w:val="left" w:pos="399"/>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Comprobar la programación mediante software específico a través de la simulación, o mediante pruebas de</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vacío.</w:t>
      </w:r>
    </w:p>
    <w:p w14:paraId="3066F793" w14:textId="77777777" w:rsidR="00FA7357" w:rsidRDefault="00FA7357" w:rsidP="00FA7357">
      <w:pPr>
        <w:widowControl w:val="0"/>
        <w:numPr>
          <w:ilvl w:val="1"/>
          <w:numId w:val="39"/>
        </w:numPr>
        <w:tabs>
          <w:tab w:val="left" w:pos="428"/>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Analizar y acondicionar la programación y/o puesta a punto de la máquina herramienta a través de procesos de mejora continua</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(PMC).</w:t>
      </w:r>
    </w:p>
    <w:p w14:paraId="7934841C"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6EBD31D6" w14:textId="77777777" w:rsidR="00FA7357" w:rsidRDefault="00FA7357" w:rsidP="00FA735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6B2DCEC2"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Plegado de metales: Plegadoras comandados a CNC: características. Regulación de los topes. Medición del ángulo de doblado. Dobladoras de caños: Diferentes tipos, (Convencionales y comandadas a CNC) características. </w:t>
      </w:r>
      <w:proofErr w:type="spellStart"/>
      <w:r>
        <w:rPr>
          <w:rFonts w:ascii="Trebuchet MS" w:hAnsi="Trebuchet MS" w:cs="Trebuchet MS"/>
          <w:kern w:val="1"/>
          <w:sz w:val="20"/>
          <w:szCs w:val="20"/>
          <w:lang w:val="es-ES"/>
        </w:rPr>
        <w:t>Cilindadoras</w:t>
      </w:r>
      <w:proofErr w:type="spellEnd"/>
      <w:r>
        <w:rPr>
          <w:rFonts w:ascii="Trebuchet MS" w:hAnsi="Trebuchet MS" w:cs="Trebuchet MS"/>
          <w:kern w:val="1"/>
          <w:sz w:val="20"/>
          <w:szCs w:val="20"/>
          <w:lang w:val="es-ES"/>
        </w:rPr>
        <w:t xml:space="preserve">: Diferentes tipos, (Convencionales y comandadas a CNC) características. Comparación entre MH Convencional y MHCNC. Tipos de CN (Punto a punto – Paraxial – Continuo). Sistemas de control (Lazo abierto – Lazo cerrado). Actuadores (motores empleados). Husillos de bolas </w:t>
      </w:r>
      <w:proofErr w:type="spellStart"/>
      <w:r>
        <w:rPr>
          <w:rFonts w:ascii="Trebuchet MS" w:hAnsi="Trebuchet MS" w:cs="Trebuchet MS"/>
          <w:kern w:val="1"/>
          <w:sz w:val="20"/>
          <w:szCs w:val="20"/>
          <w:lang w:val="es-ES"/>
        </w:rPr>
        <w:t>recirculantes</w:t>
      </w:r>
      <w:proofErr w:type="spellEnd"/>
      <w:r>
        <w:rPr>
          <w:rFonts w:ascii="Trebuchet MS" w:hAnsi="Trebuchet MS" w:cs="Trebuchet MS"/>
          <w:kern w:val="1"/>
          <w:sz w:val="20"/>
          <w:szCs w:val="20"/>
          <w:lang w:val="es-ES"/>
        </w:rPr>
        <w:t xml:space="preserve">. Captadores de posición, </w:t>
      </w:r>
      <w:proofErr w:type="spellStart"/>
      <w:r>
        <w:rPr>
          <w:rFonts w:ascii="Trebuchet MS" w:hAnsi="Trebuchet MS" w:cs="Trebuchet MS"/>
          <w:kern w:val="1"/>
          <w:sz w:val="20"/>
          <w:szCs w:val="20"/>
          <w:lang w:val="es-ES"/>
        </w:rPr>
        <w:t>encoders</w:t>
      </w:r>
      <w:proofErr w:type="spellEnd"/>
      <w:r>
        <w:rPr>
          <w:rFonts w:ascii="Trebuchet MS" w:hAnsi="Trebuchet MS" w:cs="Trebuchet MS"/>
          <w:kern w:val="1"/>
          <w:sz w:val="20"/>
          <w:szCs w:val="20"/>
          <w:lang w:val="es-ES"/>
        </w:rPr>
        <w:t>. Características de diferentes controles. Sistemas de referencia. Ejes. Coordenadas cartesianas – Coordenadas polares. Puntos de referencia. Cero máquina – Cero pieza - Búsqueda de referencia máquina. Programación: Estructura y sintaxis de un programa. Diferentes funciones que intervienen en la programación. Tiempos: Tiempo de preparación, de producción, muertos, otros que intervienen el proceso. Distintos modos de operación del controlador CNC. - Modo Manual – Modo editor – En vacío – Modo automático – Simulación del programa en pantalla. Definición del área de trabajo. Traslado de origen. Conceptos matemáticos: operaciones matemáticas, trigonometría. Cambio de plano de trabajo. Comunicación entre PC y CNC.</w:t>
      </w:r>
    </w:p>
    <w:p w14:paraId="5761D798" w14:textId="77777777" w:rsidR="00FA7357" w:rsidRDefault="00FA7357" w:rsidP="00FA7357">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5F98CA71" w14:textId="77777777" w:rsidR="00FA7357" w:rsidRDefault="00FA7357" w:rsidP="00FA7357">
      <w:pPr>
        <w:widowControl w:val="0"/>
        <w:autoSpaceDE w:val="0"/>
        <w:autoSpaceDN w:val="0"/>
        <w:adjustRightInd w:val="0"/>
        <w:spacing w:before="100"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control dimensional.</w:t>
      </w:r>
    </w:p>
    <w:p w14:paraId="039B444B"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uso de los instrumentos de control dimensional en primer lugar, los alumnos, realizarán prácticas de calibración y uso de instrumentos. Estas prácticas deberán realizarlas con el calibre, micrómetro, goniómetro. Posteriormente los alumnos realizarán prácticas de metrología en las que profundizará el proceso de medición y aplicarán técnicas y cálculos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medidas.</w:t>
      </w:r>
    </w:p>
    <w:p w14:paraId="7697B2A8"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uso de instrumentos de verificación se procederá primeramente al conocimiento, calibración y uso de los mismos. Para su aplicación se deberá generar prácticas que requieran de su uso para verificar dimensiones.</w:t>
      </w:r>
    </w:p>
    <w:p w14:paraId="34ADC6D3"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a la lectura de tolerancias, deberá presentarse planos de fabricación con diferentes formas de representación de tolerancias, presentando la necesidad de recurrir a tablas para obtener la información.</w:t>
      </w:r>
    </w:p>
    <w:p w14:paraId="09B166CB" w14:textId="77777777" w:rsidR="00FA7357" w:rsidRDefault="00FA7357" w:rsidP="00FA735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5C140ED" w14:textId="77777777" w:rsidR="00FA7357" w:rsidRDefault="00FA7357" w:rsidP="00FA7357">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1E4B35F" w14:textId="77777777" w:rsidR="00FA7357" w:rsidRDefault="00FA7357" w:rsidP="00FA7357">
      <w:pPr>
        <w:widowControl w:val="0"/>
        <w:numPr>
          <w:ilvl w:val="1"/>
          <w:numId w:val="40"/>
        </w:numPr>
        <w:tabs>
          <w:tab w:val="left" w:pos="393"/>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Identificar y seleccionar los instrumentos de verificación y control dimensional empleados para el control de superficies conformadas por máquinas herramientas</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convencionales.</w:t>
      </w:r>
    </w:p>
    <w:p w14:paraId="0DC1ECF3" w14:textId="77777777" w:rsidR="00FA7357" w:rsidRDefault="00FA7357" w:rsidP="00FA7357">
      <w:pPr>
        <w:widowControl w:val="0"/>
        <w:numPr>
          <w:ilvl w:val="1"/>
          <w:numId w:val="40"/>
        </w:numPr>
        <w:tabs>
          <w:tab w:val="left" w:pos="381"/>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ajuste y puesta a punto de los instrumentos de verificación y control dimensional en los procesos metalmecánicos por conformado</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mecánico.</w:t>
      </w:r>
    </w:p>
    <w:p w14:paraId="63ABEAE9" w14:textId="77777777" w:rsidR="00FA7357" w:rsidRDefault="00FA7357" w:rsidP="00FA7357">
      <w:pPr>
        <w:widowControl w:val="0"/>
        <w:numPr>
          <w:ilvl w:val="1"/>
          <w:numId w:val="40"/>
        </w:numPr>
        <w:tabs>
          <w:tab w:val="left" w:pos="396"/>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 técnicas de medición y verificación dimensional lineal y angular de piezas procesadas en máquinas herramientas convencionales para el conformado</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mecánico</w:t>
      </w:r>
    </w:p>
    <w:p w14:paraId="555FD52B"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5881BB5F" w14:textId="77777777" w:rsidR="00FA7357" w:rsidRDefault="00FA7357" w:rsidP="00FA735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03FE02CF"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Instrumentos de medición y verificación. Características de los instrumentos y usos. Normas de cuidado aplicadas a los instrumentos. Aplicación.</w:t>
      </w:r>
    </w:p>
    <w:p w14:paraId="42BE63C4" w14:textId="77777777" w:rsidR="00FA7357" w:rsidRDefault="00FA7357" w:rsidP="00FA735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D062242" w14:textId="77777777" w:rsidR="00FA7357" w:rsidRDefault="00FA7357" w:rsidP="00FA735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5CFF78"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Elementos de trazado: punta de trazar, escuadras, reglas milimetradas, punto de marcar, compases de puntas secas, mármoles, calibre tipo pie de rey, calibres de altura y otros. Características y usos de estos instrumentos.</w:t>
      </w:r>
    </w:p>
    <w:p w14:paraId="7DC148A0" w14:textId="77777777" w:rsidR="00FA7357" w:rsidRDefault="00FA7357" w:rsidP="00FA735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Trazado: procedimientos y métodos de trabajo.</w:t>
      </w:r>
    </w:p>
    <w:p w14:paraId="7B0C1E81" w14:textId="77777777" w:rsidR="00FA7357" w:rsidRDefault="00FA7357" w:rsidP="00FA735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Técnicas específicas para el trabajo grupal. Consenso en la distribución de las tareas. Criterios de trabajo grupal. Actitud crítica para la resolución de situaciones problemáticas.</w:t>
      </w:r>
    </w:p>
    <w:p w14:paraId="6CDB0543" w14:textId="39F7095A" w:rsidR="00592F1B" w:rsidRPr="00AC3BA6" w:rsidRDefault="00592F1B" w:rsidP="00FA735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3C7D44AB"/>
    <w:multiLevelType w:val="hybridMultilevel"/>
    <w:tmpl w:val="4BBCE372"/>
    <w:lvl w:ilvl="0" w:tplc="3E767EEE">
      <w:numFmt w:val="bullet"/>
      <w:lvlText w:val="•"/>
      <w:lvlJc w:val="left"/>
      <w:pPr>
        <w:ind w:left="103" w:hanging="213"/>
      </w:pPr>
      <w:rPr>
        <w:rFonts w:ascii="Trebuchet MS" w:eastAsia="Trebuchet MS" w:hAnsi="Trebuchet MS" w:cs="Trebuchet MS" w:hint="default"/>
        <w:w w:val="100"/>
        <w:sz w:val="20"/>
        <w:szCs w:val="20"/>
        <w:lang w:val="es-ES" w:eastAsia="en-US" w:bidi="ar-SA"/>
      </w:rPr>
    </w:lvl>
    <w:lvl w:ilvl="1" w:tplc="E9948A4C">
      <w:numFmt w:val="bullet"/>
      <w:lvlText w:val="•"/>
      <w:lvlJc w:val="left"/>
      <w:pPr>
        <w:ind w:left="1095" w:hanging="213"/>
      </w:pPr>
      <w:rPr>
        <w:rFonts w:hint="default"/>
        <w:lang w:val="es-ES" w:eastAsia="en-US" w:bidi="ar-SA"/>
      </w:rPr>
    </w:lvl>
    <w:lvl w:ilvl="2" w:tplc="1AB84754">
      <w:numFmt w:val="bullet"/>
      <w:lvlText w:val="•"/>
      <w:lvlJc w:val="left"/>
      <w:pPr>
        <w:ind w:left="2090" w:hanging="213"/>
      </w:pPr>
      <w:rPr>
        <w:rFonts w:hint="default"/>
        <w:lang w:val="es-ES" w:eastAsia="en-US" w:bidi="ar-SA"/>
      </w:rPr>
    </w:lvl>
    <w:lvl w:ilvl="3" w:tplc="F7E80B3E">
      <w:numFmt w:val="bullet"/>
      <w:lvlText w:val="•"/>
      <w:lvlJc w:val="left"/>
      <w:pPr>
        <w:ind w:left="3085" w:hanging="213"/>
      </w:pPr>
      <w:rPr>
        <w:rFonts w:hint="default"/>
        <w:lang w:val="es-ES" w:eastAsia="en-US" w:bidi="ar-SA"/>
      </w:rPr>
    </w:lvl>
    <w:lvl w:ilvl="4" w:tplc="95CC6034">
      <w:numFmt w:val="bullet"/>
      <w:lvlText w:val="•"/>
      <w:lvlJc w:val="left"/>
      <w:pPr>
        <w:ind w:left="4080" w:hanging="213"/>
      </w:pPr>
      <w:rPr>
        <w:rFonts w:hint="default"/>
        <w:lang w:val="es-ES" w:eastAsia="en-US" w:bidi="ar-SA"/>
      </w:rPr>
    </w:lvl>
    <w:lvl w:ilvl="5" w:tplc="0C0EDBDA">
      <w:numFmt w:val="bullet"/>
      <w:lvlText w:val="•"/>
      <w:lvlJc w:val="left"/>
      <w:pPr>
        <w:ind w:left="5075" w:hanging="213"/>
      </w:pPr>
      <w:rPr>
        <w:rFonts w:hint="default"/>
        <w:lang w:val="es-ES" w:eastAsia="en-US" w:bidi="ar-SA"/>
      </w:rPr>
    </w:lvl>
    <w:lvl w:ilvl="6" w:tplc="E9A60AAA">
      <w:numFmt w:val="bullet"/>
      <w:lvlText w:val="•"/>
      <w:lvlJc w:val="left"/>
      <w:pPr>
        <w:ind w:left="6070" w:hanging="213"/>
      </w:pPr>
      <w:rPr>
        <w:rFonts w:hint="default"/>
        <w:lang w:val="es-ES" w:eastAsia="en-US" w:bidi="ar-SA"/>
      </w:rPr>
    </w:lvl>
    <w:lvl w:ilvl="7" w:tplc="73FE3D26">
      <w:numFmt w:val="bullet"/>
      <w:lvlText w:val="•"/>
      <w:lvlJc w:val="left"/>
      <w:pPr>
        <w:ind w:left="7065" w:hanging="213"/>
      </w:pPr>
      <w:rPr>
        <w:rFonts w:hint="default"/>
        <w:lang w:val="es-ES" w:eastAsia="en-US" w:bidi="ar-SA"/>
      </w:rPr>
    </w:lvl>
    <w:lvl w:ilvl="8" w:tplc="6A3E63CE">
      <w:numFmt w:val="bullet"/>
      <w:lvlText w:val="•"/>
      <w:lvlJc w:val="left"/>
      <w:pPr>
        <w:ind w:left="8060" w:hanging="213"/>
      </w:pPr>
      <w:rPr>
        <w:rFonts w:hint="default"/>
        <w:lang w:val="es-ES" w:eastAsia="en-US" w:bidi="ar-SA"/>
      </w:rPr>
    </w:lvl>
  </w:abstractNum>
  <w:abstractNum w:abstractNumId="3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7"/>
  </w:num>
  <w:num w:numId="2">
    <w:abstractNumId w:val="36"/>
  </w:num>
  <w:num w:numId="3">
    <w:abstractNumId w:val="32"/>
  </w:num>
  <w:num w:numId="4">
    <w:abstractNumId w:val="34"/>
  </w:num>
  <w:num w:numId="5">
    <w:abstractNumId w:val="29"/>
  </w:num>
  <w:num w:numId="6">
    <w:abstractNumId w:val="30"/>
  </w:num>
  <w:num w:numId="7">
    <w:abstractNumId w:val="30"/>
    <w:lvlOverride w:ilvl="1">
      <w:startOverride w:val="1"/>
    </w:lvlOverride>
  </w:num>
  <w:num w:numId="8">
    <w:abstractNumId w:val="30"/>
    <w:lvlOverride w:ilvl="1">
      <w:startOverride w:val="5"/>
    </w:lvlOverride>
  </w:num>
  <w:num w:numId="9">
    <w:abstractNumId w:val="30"/>
    <w:lvlOverride w:ilvl="1">
      <w:startOverride w:val="5"/>
    </w:lvlOverride>
  </w:num>
  <w:num w:numId="10">
    <w:abstractNumId w:val="35"/>
  </w:num>
  <w:num w:numId="11">
    <w:abstractNumId w:val="3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81552"/>
    <w:rsid w:val="00FA7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FA7357"/>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FA7357"/>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FA7357"/>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FA7357"/>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4752</Words>
  <Characters>26136</Characters>
  <Application>Microsoft Macintosh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2021-05-18T12:50:00Z</dcterms:created>
  <dcterms:modified xsi:type="dcterms:W3CDTF">2021-05-18T12:50:00Z</dcterms:modified>
</cp:coreProperties>
</file>