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C0989" w14:textId="77777777" w:rsidR="00B10925" w:rsidRDefault="00B10925" w:rsidP="00B10925">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276766E" w14:textId="77777777" w:rsidR="00B10925" w:rsidRDefault="00B10925" w:rsidP="00B10925">
      <w:pPr>
        <w:widowControl w:val="0"/>
        <w:autoSpaceDE w:val="0"/>
        <w:autoSpaceDN w:val="0"/>
        <w:adjustRightInd w:val="0"/>
        <w:spacing w:after="0" w:line="20" w:lineRule="exact"/>
        <w:ind w:right="-1"/>
        <w:rPr>
          <w:rFonts w:ascii="Times New Roman" w:hAnsi="Times New Roman" w:cs="Times New Roman"/>
          <w:sz w:val="2"/>
          <w:szCs w:val="2"/>
          <w:lang w:val="es-ES"/>
        </w:rPr>
      </w:pPr>
    </w:p>
    <w:p w14:paraId="75AA337F"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10F5D46" w14:textId="77777777" w:rsidR="00B10925" w:rsidRDefault="00B10925" w:rsidP="00B1092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MODALIDAD EDUCACIÓN ESPECIAL </w:t>
      </w:r>
    </w:p>
    <w:p w14:paraId="22F00A56" w14:textId="257A31F4" w:rsidR="00B10925" w:rsidRDefault="00B10925" w:rsidP="00B1092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1D8691AA" w14:textId="6DC95D5B" w:rsidR="00B10925" w:rsidRDefault="00B10925" w:rsidP="00B1092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155/11</w:t>
      </w:r>
    </w:p>
    <w:p w14:paraId="4E8EEA6B"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b/>
          <w:bCs/>
          <w:lang w:val="es-ES"/>
        </w:rPr>
      </w:pPr>
    </w:p>
    <w:p w14:paraId="5BC3E588" w14:textId="3D4E845A" w:rsidR="00B10925" w:rsidRPr="00B10925" w:rsidRDefault="00B10925" w:rsidP="00B10925">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13 de octubre de 2011</w:t>
      </w:r>
    </w:p>
    <w:p w14:paraId="714A45CE"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b/>
          <w:bCs/>
          <w:sz w:val="18"/>
          <w:szCs w:val="18"/>
          <w:lang w:val="es-ES"/>
        </w:rPr>
      </w:pPr>
    </w:p>
    <w:p w14:paraId="5BDB2A37" w14:textId="77777777" w:rsidR="00B10925" w:rsidRDefault="00B10925" w:rsidP="00B1092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 xml:space="preserve">VISTO </w:t>
      </w:r>
    </w:p>
    <w:p w14:paraId="59FEB4CD" w14:textId="77777777" w:rsidR="00B10925" w:rsidRDefault="00B10925" w:rsidP="00B10925">
      <w:pPr>
        <w:widowControl w:val="0"/>
        <w:autoSpaceDE w:val="0"/>
        <w:autoSpaceDN w:val="0"/>
        <w:adjustRightInd w:val="0"/>
        <w:spacing w:after="0" w:line="240" w:lineRule="auto"/>
        <w:ind w:right="-1"/>
        <w:rPr>
          <w:rFonts w:ascii="Trebuchet MS" w:hAnsi="Trebuchet MS" w:cs="Trebuchet MS"/>
          <w:b/>
          <w:bCs/>
          <w:sz w:val="20"/>
          <w:szCs w:val="20"/>
          <w:lang w:val="es-ES"/>
        </w:rPr>
      </w:pPr>
    </w:p>
    <w:p w14:paraId="05498A5F" w14:textId="01EF7240" w:rsidR="00B10925" w:rsidRDefault="00B10925" w:rsidP="00B10925">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Ley de Educación Nacional Nº 26.206 y,</w:t>
      </w:r>
    </w:p>
    <w:p w14:paraId="714E0A91"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9F85562" w14:textId="77777777" w:rsidR="00B10925" w:rsidRDefault="00B10925" w:rsidP="00B10925">
      <w:pPr>
        <w:widowControl w:val="0"/>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0018791" w14:textId="77777777" w:rsidR="00B10925" w:rsidRDefault="00B10925" w:rsidP="00B10925">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683AC696" w14:textId="77777777" w:rsidR="00B10925" w:rsidRDefault="00B10925" w:rsidP="00B10925">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conforme la Ley Nº 26.206 la educación y el conocimiento son un bien público y un derecho personal y social garantizados por el Estado.</w:t>
      </w:r>
    </w:p>
    <w:p w14:paraId="31E14F72"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BB191EC"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11 incisos b) y c) de la LEN, establece que es obligación del Estado “</w:t>
      </w:r>
      <w:r>
        <w:rPr>
          <w:rFonts w:ascii="Trebuchet MS" w:hAnsi="Trebuchet MS" w:cs="Trebuchet MS"/>
          <w:i/>
          <w:iCs/>
          <w:sz w:val="20"/>
          <w:szCs w:val="20"/>
          <w:lang w:val="es-ES"/>
        </w:rPr>
        <w:t>Garantizar una educación integral que desarrolle todas las dimensiones de la persona y habilite tanto para el desempeño social y laboral, como para el acceso a estudios superiores (…) 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r>
        <w:rPr>
          <w:rFonts w:ascii="Trebuchet MS" w:hAnsi="Trebuchet MS" w:cs="Trebuchet MS"/>
          <w:sz w:val="20"/>
          <w:szCs w:val="20"/>
          <w:lang w:val="es-ES"/>
        </w:rPr>
        <w:t>”</w:t>
      </w:r>
    </w:p>
    <w:p w14:paraId="5637C57A"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04A8653" w14:textId="77777777" w:rsidR="00B10925" w:rsidRDefault="00B10925" w:rsidP="00B10925">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42 de la LEN establece que la Educación Especial es la modalidad del Sistema Educativo destinada a asegurar el derecho a la educación de las personas con discapacidades, temporales o permanentes, en todos los niveles y modalidades del Sistema Educativo.</w:t>
      </w:r>
    </w:p>
    <w:p w14:paraId="660FEDA6"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0C1CEECC"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Educación Especial se rige por el principio de inclusión educativa, de acuerdo con el inciso n) del artículo 11 de dicha Ley.</w:t>
      </w:r>
    </w:p>
    <w:p w14:paraId="4D01B464"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55724794"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Educación Especial, brinda atención educativa en todas aquellas problemáticas específicas que no puedan ser abordadas por la educación común.</w:t>
      </w:r>
    </w:p>
    <w:p w14:paraId="1C30DE25"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9C70211" w14:textId="77777777" w:rsidR="00B10925" w:rsidRDefault="00B10925" w:rsidP="00B10925">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sz w:val="20"/>
          <w:szCs w:val="20"/>
          <w:lang w:val="es-ES"/>
        </w:rPr>
        <w:t>Que conforme la LEN la cartera educativa nacional en acuerdo con el CONSEJO FEDERAL DE EDUCACIÓN, “</w:t>
      </w:r>
      <w:r>
        <w:rPr>
          <w:rFonts w:ascii="Trebuchet MS" w:hAnsi="Trebuchet MS" w:cs="Trebuchet MS"/>
          <w:i/>
          <w:iCs/>
          <w:sz w:val="20"/>
          <w:szCs w:val="20"/>
          <w:lang w:val="es-ES"/>
        </w:rPr>
        <w:t>garantizará la integración de los/as alumnos/as con discapacidades en todos los niveles y modalidades según las posibilidades de cada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persona”</w:t>
      </w:r>
      <w:r>
        <w:rPr>
          <w:rFonts w:ascii="Times New Roman" w:hAnsi="Times New Roman" w:cs="Times New Roman"/>
          <w:kern w:val="1"/>
          <w:sz w:val="20"/>
          <w:szCs w:val="20"/>
          <w:lang w:val="es-ES"/>
        </w:rPr>
        <w:t>.</w:t>
      </w:r>
    </w:p>
    <w:p w14:paraId="02A70ABD"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D53AFDA"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para dar cumplimiento al artículo 42 de la Ley Nº 26.206 es necesario avanzar en la revisión y/o producción de nuevas regulaciones federales que generen las condiciones para la renovación de las propuestas formativas, reorganización institucional y estrategias pedagógicas para la escolarización y sostenimiento de la trayectoria escolar completa de los alumnos con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discapacidad.</w:t>
      </w:r>
    </w:p>
    <w:p w14:paraId="6E8E2B11"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F171918"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la Resolución CFE Nº 79, este cuerpo aprobó el Plan Nacional de Educación Obligatoria.</w:t>
      </w:r>
    </w:p>
    <w:p w14:paraId="142A998B" w14:textId="77777777" w:rsidR="00B10925" w:rsidRDefault="00B10925" w:rsidP="00B10925">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1512B95"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partir de la aprobación de la mencionada Resolución, este Consejo Federal ha considerado oportuno la definición de orientaciones para la modalidad de Educación Especial, con la finalidad de que en toda escuela enseñar y aprender sea una práctica con sentido y relevancia.</w:t>
      </w:r>
    </w:p>
    <w:p w14:paraId="6201D4E9"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51CA0E"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reconocimiento de las personas con discapacidad, como sujetos de derecho, plantea la necesidad de definir políticas que garanticen su educación en el marco de la extensión de la educación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obligatoria.</w:t>
      </w:r>
    </w:p>
    <w:p w14:paraId="0BC16C02"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6593204"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la definición de la Educación Especial como modalidad del Sistema Educativo, implica brindar a los/as </w:t>
      </w:r>
      <w:r>
        <w:rPr>
          <w:rFonts w:ascii="Trebuchet MS" w:hAnsi="Trebuchet MS" w:cs="Trebuchet MS"/>
          <w:kern w:val="1"/>
          <w:sz w:val="20"/>
          <w:szCs w:val="20"/>
          <w:lang w:val="es-ES"/>
        </w:rPr>
        <w:lastRenderedPageBreak/>
        <w:t>alumnos/as con discapacidad, más allá del tipo de escuelas al que asistan, una clara pertenencia a los niveles del sistema, superando de esta forma definiciones anteriores que aludían a subsistemas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segmentados.</w:t>
      </w:r>
    </w:p>
    <w:p w14:paraId="76E07A26"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BAF493"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CONSEJO FEDERAL DE EDUCACIÓN es el ámbito de concertación, acuerdo y coordinación de la política educativa nacional, debiendo asegurar la unidad y articulación del Sistema Educativo Nacional.</w:t>
      </w:r>
    </w:p>
    <w:p w14:paraId="4B456D1D" w14:textId="77777777" w:rsidR="00B10925" w:rsidRDefault="00B10925" w:rsidP="00B1092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al Reglamento de Funcionamiento de este cuerpo, por Resolución CFE Nº 144/11, se aprobó para la discusión el documento respectivo y finalizados los procesos de consulta a las máximas autoridades educativas jurisdiccionales, corresponde su aprobación definitiva.</w:t>
      </w:r>
    </w:p>
    <w:p w14:paraId="4177D6D7"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79BFC3"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Corrientes, Salta, Chubut, Río Negro y Mendoza, por ausencia de sus representantes.</w:t>
      </w:r>
    </w:p>
    <w:p w14:paraId="32BE6485" w14:textId="77777777" w:rsidR="00B10925" w:rsidRDefault="00B10925" w:rsidP="00B10925">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4D23237F" w14:textId="77777777" w:rsidR="00B10925" w:rsidRDefault="00B10925" w:rsidP="00B10925">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08384E5C" w14:textId="77777777" w:rsidR="00B10925" w:rsidRDefault="00B10925" w:rsidP="00B10925">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5815AF87" w14:textId="77777777" w:rsidR="00B10925" w:rsidRDefault="00B10925" w:rsidP="00B10925">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XXXVII ASAMBLEA DEL CONSEJO FEDERAL DE EDUCACIÓN RESUELVE:</w:t>
      </w:r>
    </w:p>
    <w:p w14:paraId="52FBB990"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E0ABC41" w14:textId="77777777" w:rsidR="00B10925" w:rsidRDefault="00B10925" w:rsidP="00B1092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el documento de la Modalidad EDUCACIÓN ESPECIAL, que como anexo I forma parte de la presente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medida.</w:t>
      </w:r>
    </w:p>
    <w:p w14:paraId="1CE4D585" w14:textId="77777777" w:rsidR="00B10925" w:rsidRDefault="00B10925" w:rsidP="00B1092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1E002DF" w14:textId="77777777" w:rsidR="00B10925" w:rsidRDefault="00B10925" w:rsidP="00B1092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a los integrantes del CONSEJO FEDERAL DE EDUCACIÓN y cumplido, archívese.</w:t>
      </w:r>
    </w:p>
    <w:p w14:paraId="59DAD74A" w14:textId="77777777" w:rsidR="00B10925" w:rsidRDefault="00B10925" w:rsidP="00B10925">
      <w:pPr>
        <w:widowControl w:val="0"/>
        <w:autoSpaceDE w:val="0"/>
        <w:autoSpaceDN w:val="0"/>
        <w:adjustRightInd w:val="0"/>
        <w:spacing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de la Nación</w:t>
      </w:r>
    </w:p>
    <w:p w14:paraId="3B820727" w14:textId="77777777" w:rsidR="00B10925" w:rsidRDefault="00B10925" w:rsidP="00B1092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065931C6"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BCB9FC"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437B3E4" w14:textId="77777777" w:rsidR="00B10925" w:rsidRDefault="00B10925" w:rsidP="00B10925">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 EDUCACIÓN ESPECIAL</w:t>
      </w:r>
    </w:p>
    <w:p w14:paraId="77FD0645" w14:textId="77777777" w:rsidR="00B10925" w:rsidRDefault="00B10925" w:rsidP="00B1092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INDICE</w:t>
      </w:r>
    </w:p>
    <w:p w14:paraId="40E67A1B" w14:textId="77777777" w:rsidR="00B10925" w:rsidRDefault="00B10925" w:rsidP="00B10925">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64E72D28" w14:textId="7322D4D8" w:rsidR="00B10925" w:rsidRDefault="00B10925" w:rsidP="00B10925">
      <w:pPr>
        <w:widowControl w:val="0"/>
        <w:tabs>
          <w:tab w:val="left" w:pos="426"/>
          <w:tab w:val="right" w:pos="8735"/>
        </w:tabs>
        <w:autoSpaceDE w:val="0"/>
        <w:autoSpaceDN w:val="0"/>
        <w:adjustRightInd w:val="0"/>
        <w:spacing w:before="100" w:after="0" w:line="232" w:lineRule="exact"/>
        <w:ind w:right="-1"/>
        <w:rPr>
          <w:rFonts w:ascii="Times New Roman" w:hAnsi="Times New Roman" w:cs="Times New Roman"/>
          <w:b/>
          <w:bCs/>
          <w:kern w:val="1"/>
          <w:sz w:val="20"/>
          <w:szCs w:val="20"/>
          <w:lang w:val="es-ES"/>
        </w:rPr>
      </w:pPr>
      <w:hyperlink r:id="rId8" w:history="1">
        <w:r>
          <w:rPr>
            <w:rFonts w:ascii="Trebuchet MS" w:hAnsi="Trebuchet MS" w:cs="Trebuchet MS"/>
            <w:b/>
            <w:bCs/>
            <w:kern w:val="1"/>
            <w:sz w:val="20"/>
            <w:szCs w:val="20"/>
            <w:lang w:val="es-ES"/>
          </w:rPr>
          <w:t>Presentación</w:t>
        </w:r>
        <w:r>
          <w:rPr>
            <w:rFonts w:ascii="Trebuchet MS" w:hAnsi="Trebuchet MS" w:cs="Trebuchet MS"/>
            <w:b/>
            <w:bCs/>
            <w:kern w:val="1"/>
            <w:sz w:val="20"/>
            <w:szCs w:val="20"/>
            <w:lang w:val="es-ES"/>
          </w:rPr>
          <w:tab/>
        </w:r>
      </w:hyperlink>
    </w:p>
    <w:p w14:paraId="13BC3F16" w14:textId="6BBAD880" w:rsidR="00B10925" w:rsidRDefault="00B10925" w:rsidP="00B10925">
      <w:pPr>
        <w:widowControl w:val="0"/>
        <w:tabs>
          <w:tab w:val="left" w:pos="365"/>
          <w:tab w:val="left" w:pos="426"/>
          <w:tab w:val="left" w:pos="8724"/>
        </w:tabs>
        <w:autoSpaceDE w:val="0"/>
        <w:autoSpaceDN w:val="0"/>
        <w:adjustRightInd w:val="0"/>
        <w:spacing w:after="0" w:line="232" w:lineRule="exact"/>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fldChar w:fldCharType="begin"/>
      </w:r>
      <w:r>
        <w:rPr>
          <w:rFonts w:ascii="Trebuchet MS" w:hAnsi="Trebuchet MS" w:cs="Trebuchet MS"/>
          <w:b/>
          <w:bCs/>
          <w:spacing w:val="-1"/>
          <w:kern w:val="1"/>
          <w:sz w:val="20"/>
          <w:szCs w:val="20"/>
          <w:lang w:val="es-ES"/>
        </w:rPr>
        <w:instrText>HYPERLINK "%5Cl%20%22_TOC_250003%22"</w:instrText>
      </w:r>
      <w:r>
        <w:rPr>
          <w:rFonts w:ascii="Trebuchet MS" w:hAnsi="Trebuchet MS" w:cs="Trebuchet MS"/>
          <w:b/>
          <w:bCs/>
          <w:spacing w:val="-1"/>
          <w:kern w:val="1"/>
          <w:sz w:val="20"/>
          <w:szCs w:val="20"/>
          <w:lang w:val="es-ES"/>
        </w:rPr>
      </w:r>
      <w:r>
        <w:rPr>
          <w:rFonts w:ascii="Trebuchet MS" w:hAnsi="Trebuchet MS" w:cs="Trebuchet MS"/>
          <w:b/>
          <w:bCs/>
          <w:spacing w:val="-1"/>
          <w:kern w:val="1"/>
          <w:sz w:val="20"/>
          <w:szCs w:val="20"/>
          <w:lang w:val="es-ES"/>
        </w:rPr>
        <w:fldChar w:fldCharType="separate"/>
      </w:r>
      <w:r>
        <w:rPr>
          <w:rFonts w:ascii="Trebuchet MS" w:hAnsi="Trebuchet MS" w:cs="Trebuchet MS"/>
          <w:b/>
          <w:bCs/>
          <w:kern w:val="1"/>
          <w:sz w:val="20"/>
          <w:szCs w:val="20"/>
          <w:lang w:val="es-ES"/>
        </w:rPr>
        <w:t>La modalidad</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Especial</w:t>
      </w:r>
      <w:r>
        <w:rPr>
          <w:rFonts w:ascii="Trebuchet MS" w:hAnsi="Trebuchet MS" w:cs="Trebuchet MS"/>
          <w:b/>
          <w:bCs/>
          <w:kern w:val="1"/>
          <w:sz w:val="20"/>
          <w:szCs w:val="20"/>
          <w:lang w:val="es-ES"/>
        </w:rPr>
        <w:tab/>
      </w:r>
      <w:r>
        <w:rPr>
          <w:rFonts w:ascii="Trebuchet MS" w:hAnsi="Trebuchet MS" w:cs="Trebuchet MS"/>
          <w:b/>
          <w:bCs/>
          <w:spacing w:val="-1"/>
          <w:kern w:val="1"/>
          <w:sz w:val="20"/>
          <w:szCs w:val="20"/>
          <w:lang w:val="es-ES"/>
        </w:rPr>
        <w:fldChar w:fldCharType="end"/>
      </w:r>
    </w:p>
    <w:p w14:paraId="37CCE385" w14:textId="6B8A7C8D" w:rsidR="00B10925" w:rsidRDefault="00B10925" w:rsidP="00B10925">
      <w:pPr>
        <w:widowControl w:val="0"/>
        <w:tabs>
          <w:tab w:val="left" w:pos="426"/>
          <w:tab w:val="left" w:pos="8725"/>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1.1.</w:t>
      </w:r>
      <w:r>
        <w:rPr>
          <w:rFonts w:ascii="Trebuchet MS" w:hAnsi="Trebuchet MS" w:cs="Trebuchet MS"/>
          <w:b/>
          <w:bCs/>
          <w:kern w:val="1"/>
          <w:sz w:val="20"/>
          <w:szCs w:val="20"/>
          <w:lang w:val="es-ES"/>
        </w:rPr>
        <w:t>Los marcos normativos y el</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sistema</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educativo</w:t>
      </w:r>
      <w:r>
        <w:rPr>
          <w:rFonts w:ascii="Trebuchet MS" w:hAnsi="Trebuchet MS" w:cs="Trebuchet MS"/>
          <w:b/>
          <w:bCs/>
          <w:kern w:val="1"/>
          <w:sz w:val="20"/>
          <w:szCs w:val="20"/>
          <w:lang w:val="es-ES"/>
        </w:rPr>
        <w:tab/>
      </w:r>
    </w:p>
    <w:p w14:paraId="4A412574" w14:textId="380F8796" w:rsidR="00B10925" w:rsidRDefault="00B10925" w:rsidP="00B10925">
      <w:pPr>
        <w:widowControl w:val="0"/>
        <w:tabs>
          <w:tab w:val="left" w:pos="426"/>
          <w:tab w:val="left" w:pos="8725"/>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1.2.</w:t>
      </w:r>
      <w:r>
        <w:rPr>
          <w:rFonts w:ascii="Trebuchet MS" w:hAnsi="Trebuchet MS" w:cs="Trebuchet MS"/>
          <w:b/>
          <w:bCs/>
          <w:kern w:val="1"/>
          <w:sz w:val="20"/>
          <w:szCs w:val="20"/>
          <w:lang w:val="es-ES"/>
        </w:rPr>
        <w:t>La modalidad Educación Especial en la Ley de</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Nacional</w:t>
      </w:r>
      <w:r>
        <w:rPr>
          <w:rFonts w:ascii="Trebuchet MS" w:hAnsi="Trebuchet MS" w:cs="Trebuchet MS"/>
          <w:b/>
          <w:bCs/>
          <w:kern w:val="1"/>
          <w:sz w:val="20"/>
          <w:szCs w:val="20"/>
          <w:lang w:val="es-ES"/>
        </w:rPr>
        <w:tab/>
      </w:r>
    </w:p>
    <w:p w14:paraId="131F4387" w14:textId="77777777" w:rsidR="00B10925" w:rsidRDefault="00B10925" w:rsidP="00B10925">
      <w:pPr>
        <w:widowControl w:val="0"/>
        <w:tabs>
          <w:tab w:val="left" w:pos="426"/>
          <w:tab w:val="left" w:pos="1205"/>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1.3.</w:t>
      </w:r>
      <w:r>
        <w:rPr>
          <w:rFonts w:ascii="Trebuchet MS" w:hAnsi="Trebuchet MS" w:cs="Trebuchet MS"/>
          <w:b/>
          <w:bCs/>
          <w:kern w:val="1"/>
          <w:sz w:val="20"/>
          <w:szCs w:val="20"/>
          <w:lang w:val="es-ES"/>
        </w:rPr>
        <w:t>La inclusión, una definición política para garantizar el derecho a la educación</w:t>
      </w:r>
      <w:r>
        <w:rPr>
          <w:rFonts w:ascii="Trebuchet MS" w:hAnsi="Trebuchet MS" w:cs="Trebuchet MS"/>
          <w:b/>
          <w:bCs/>
          <w:spacing w:val="-21"/>
          <w:kern w:val="1"/>
          <w:sz w:val="20"/>
          <w:szCs w:val="20"/>
          <w:lang w:val="es-ES"/>
        </w:rPr>
        <w:t xml:space="preserve"> </w:t>
      </w:r>
    </w:p>
    <w:p w14:paraId="752FCAC8" w14:textId="2396B639" w:rsidR="00B10925" w:rsidRDefault="00B10925" w:rsidP="00B10925">
      <w:pPr>
        <w:widowControl w:val="0"/>
        <w:tabs>
          <w:tab w:val="left" w:pos="426"/>
          <w:tab w:val="left" w:pos="1205"/>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1.4.</w:t>
      </w:r>
      <w:r>
        <w:rPr>
          <w:rFonts w:ascii="Trebuchet MS" w:hAnsi="Trebuchet MS" w:cs="Trebuchet MS"/>
          <w:b/>
          <w:bCs/>
          <w:kern w:val="1"/>
          <w:sz w:val="20"/>
          <w:szCs w:val="20"/>
          <w:lang w:val="es-ES"/>
        </w:rPr>
        <w:t>Las personas con discapacidad, sujetos</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derecho</w:t>
      </w:r>
      <w:r>
        <w:rPr>
          <w:rFonts w:ascii="Trebuchet MS" w:hAnsi="Trebuchet MS" w:cs="Trebuchet MS"/>
          <w:b/>
          <w:bCs/>
          <w:kern w:val="1"/>
          <w:sz w:val="20"/>
          <w:szCs w:val="20"/>
          <w:lang w:val="es-ES"/>
        </w:rPr>
        <w:tab/>
      </w:r>
    </w:p>
    <w:p w14:paraId="458341D5" w14:textId="1A2DB7AD" w:rsidR="00B10925" w:rsidRDefault="00B10925" w:rsidP="00B10925">
      <w:pPr>
        <w:widowControl w:val="0"/>
        <w:tabs>
          <w:tab w:val="left" w:pos="365"/>
          <w:tab w:val="left" w:pos="426"/>
          <w:tab w:val="left" w:pos="8750"/>
        </w:tabs>
        <w:autoSpaceDE w:val="0"/>
        <w:autoSpaceDN w:val="0"/>
        <w:adjustRightInd w:val="0"/>
        <w:spacing w:before="1" w:after="0" w:line="240" w:lineRule="auto"/>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2.</w:t>
      </w:r>
      <w:hyperlink r:id="rId9" w:history="1">
        <w:r>
          <w:rPr>
            <w:rFonts w:ascii="Trebuchet MS" w:hAnsi="Trebuchet MS" w:cs="Trebuchet MS"/>
            <w:b/>
            <w:bCs/>
            <w:kern w:val="1"/>
            <w:sz w:val="20"/>
            <w:szCs w:val="20"/>
            <w:lang w:val="es-ES"/>
          </w:rPr>
          <w:t>Políticas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la</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Modalidad</w:t>
        </w:r>
        <w:r>
          <w:rPr>
            <w:rFonts w:ascii="Trebuchet MS" w:hAnsi="Trebuchet MS" w:cs="Trebuchet MS"/>
            <w:b/>
            <w:bCs/>
            <w:kern w:val="1"/>
            <w:sz w:val="20"/>
            <w:szCs w:val="20"/>
            <w:lang w:val="es-ES"/>
          </w:rPr>
          <w:tab/>
        </w:r>
      </w:hyperlink>
    </w:p>
    <w:p w14:paraId="578166DD" w14:textId="0CF5502C" w:rsidR="00B10925" w:rsidRDefault="00B10925" w:rsidP="00B10925">
      <w:pPr>
        <w:widowControl w:val="0"/>
        <w:tabs>
          <w:tab w:val="left" w:pos="426"/>
          <w:tab w:val="left" w:pos="8758"/>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2.1.</w:t>
      </w:r>
      <w:r>
        <w:rPr>
          <w:rFonts w:ascii="Trebuchet MS" w:hAnsi="Trebuchet MS" w:cs="Trebuchet MS"/>
          <w:b/>
          <w:bCs/>
          <w:kern w:val="1"/>
          <w:sz w:val="20"/>
          <w:szCs w:val="20"/>
          <w:lang w:val="es-ES"/>
        </w:rPr>
        <w:t>Acerca del gobierno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la</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modalidad</w:t>
      </w:r>
      <w:r>
        <w:rPr>
          <w:rFonts w:ascii="Trebuchet MS" w:hAnsi="Trebuchet MS" w:cs="Trebuchet MS"/>
          <w:b/>
          <w:bCs/>
          <w:kern w:val="1"/>
          <w:sz w:val="20"/>
          <w:szCs w:val="20"/>
          <w:lang w:val="es-ES"/>
        </w:rPr>
        <w:tab/>
      </w:r>
    </w:p>
    <w:p w14:paraId="1A540800" w14:textId="70C2E34B" w:rsidR="00B10925" w:rsidRDefault="00B10925" w:rsidP="00B10925">
      <w:pPr>
        <w:widowControl w:val="0"/>
        <w:tabs>
          <w:tab w:val="left" w:pos="426"/>
          <w:tab w:val="left" w:pos="1205"/>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2.2.</w:t>
      </w:r>
      <w:r>
        <w:rPr>
          <w:rFonts w:ascii="Trebuchet MS" w:hAnsi="Trebuchet MS" w:cs="Trebuchet MS"/>
          <w:b/>
          <w:bCs/>
          <w:kern w:val="1"/>
          <w:sz w:val="20"/>
          <w:szCs w:val="20"/>
          <w:lang w:val="es-ES"/>
        </w:rPr>
        <w:t>Acerca de las escuelas, los equipos docentes y los equipos técnicos educativos</w:t>
      </w:r>
      <w:r>
        <w:rPr>
          <w:rFonts w:ascii="Trebuchet MS" w:hAnsi="Trebuchet MS" w:cs="Trebuchet MS"/>
          <w:b/>
          <w:bCs/>
          <w:spacing w:val="-20"/>
          <w:kern w:val="1"/>
          <w:sz w:val="20"/>
          <w:szCs w:val="20"/>
          <w:lang w:val="es-ES"/>
        </w:rPr>
        <w:t xml:space="preserve"> </w:t>
      </w:r>
    </w:p>
    <w:p w14:paraId="24C3A811" w14:textId="1DC3B39D" w:rsidR="00B10925" w:rsidRDefault="00B10925" w:rsidP="00B10925">
      <w:pPr>
        <w:widowControl w:val="0"/>
        <w:tabs>
          <w:tab w:val="left" w:pos="365"/>
          <w:tab w:val="left" w:pos="426"/>
          <w:tab w:val="left" w:pos="8760"/>
        </w:tabs>
        <w:autoSpaceDE w:val="0"/>
        <w:autoSpaceDN w:val="0"/>
        <w:adjustRightInd w:val="0"/>
        <w:spacing w:after="0" w:line="232" w:lineRule="exact"/>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w:t>
      </w:r>
      <w:hyperlink r:id="rId10" w:history="1">
        <w:r>
          <w:rPr>
            <w:rFonts w:ascii="Trebuchet MS" w:hAnsi="Trebuchet MS" w:cs="Trebuchet MS"/>
            <w:b/>
            <w:bCs/>
            <w:kern w:val="1"/>
            <w:sz w:val="20"/>
            <w:szCs w:val="20"/>
            <w:lang w:val="es-ES"/>
          </w:rPr>
          <w:t>La Educación Especial y los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niveles</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educativos</w:t>
        </w:r>
        <w:r>
          <w:rPr>
            <w:rFonts w:ascii="Trebuchet MS" w:hAnsi="Trebuchet MS" w:cs="Trebuchet MS"/>
            <w:b/>
            <w:bCs/>
            <w:kern w:val="1"/>
            <w:sz w:val="20"/>
            <w:szCs w:val="20"/>
            <w:lang w:val="es-ES"/>
          </w:rPr>
          <w:tab/>
        </w:r>
      </w:hyperlink>
    </w:p>
    <w:p w14:paraId="01135345" w14:textId="40F2F666" w:rsidR="00B10925" w:rsidRDefault="00B10925" w:rsidP="00B10925">
      <w:pPr>
        <w:widowControl w:val="0"/>
        <w:tabs>
          <w:tab w:val="left" w:pos="426"/>
          <w:tab w:val="left" w:pos="8787"/>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w:t>
      </w:r>
      <w:r>
        <w:rPr>
          <w:rFonts w:ascii="Trebuchet MS" w:hAnsi="Trebuchet MS" w:cs="Trebuchet MS"/>
          <w:b/>
          <w:bCs/>
          <w:kern w:val="1"/>
          <w:sz w:val="20"/>
          <w:szCs w:val="20"/>
          <w:lang w:val="es-ES"/>
        </w:rPr>
        <w:t>Nivel</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Inicial</w:t>
      </w:r>
      <w:r>
        <w:rPr>
          <w:rFonts w:ascii="Trebuchet MS" w:hAnsi="Trebuchet MS" w:cs="Trebuchet MS"/>
          <w:b/>
          <w:bCs/>
          <w:kern w:val="1"/>
          <w:sz w:val="20"/>
          <w:szCs w:val="20"/>
          <w:lang w:val="es-ES"/>
        </w:rPr>
        <w:tab/>
      </w:r>
    </w:p>
    <w:p w14:paraId="5D6E2F4B" w14:textId="240AD765" w:rsidR="00B10925" w:rsidRDefault="00B10925" w:rsidP="00B10925">
      <w:pPr>
        <w:widowControl w:val="0"/>
        <w:tabs>
          <w:tab w:val="left" w:pos="426"/>
          <w:tab w:val="left" w:pos="2162"/>
          <w:tab w:val="left" w:pos="8785"/>
        </w:tabs>
        <w:autoSpaceDE w:val="0"/>
        <w:autoSpaceDN w:val="0"/>
        <w:adjustRightInd w:val="0"/>
        <w:spacing w:before="1" w:after="0" w:line="232" w:lineRule="exact"/>
        <w:ind w:left="180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3.1.1.</w:t>
      </w:r>
      <w:r>
        <w:rPr>
          <w:rFonts w:ascii="Trebuchet MS" w:hAnsi="Trebuchet MS" w:cs="Trebuchet MS"/>
          <w:b/>
          <w:bCs/>
          <w:kern w:val="1"/>
          <w:sz w:val="20"/>
          <w:szCs w:val="20"/>
          <w:lang w:val="es-ES"/>
        </w:rPr>
        <w:t>Atención a la primera infancia (0 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3</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años)</w:t>
      </w:r>
      <w:r>
        <w:rPr>
          <w:rFonts w:ascii="Trebuchet MS" w:hAnsi="Trebuchet MS" w:cs="Trebuchet MS"/>
          <w:b/>
          <w:bCs/>
          <w:kern w:val="1"/>
          <w:sz w:val="20"/>
          <w:szCs w:val="20"/>
          <w:lang w:val="es-ES"/>
        </w:rPr>
        <w:tab/>
      </w:r>
    </w:p>
    <w:p w14:paraId="6719370C" w14:textId="6F924AB4" w:rsidR="00B10925" w:rsidRDefault="00B10925" w:rsidP="00B10925">
      <w:pPr>
        <w:widowControl w:val="0"/>
        <w:tabs>
          <w:tab w:val="left" w:pos="426"/>
          <w:tab w:val="left" w:pos="2162"/>
          <w:tab w:val="left" w:pos="8792"/>
        </w:tabs>
        <w:autoSpaceDE w:val="0"/>
        <w:autoSpaceDN w:val="0"/>
        <w:adjustRightInd w:val="0"/>
        <w:spacing w:after="0" w:line="232" w:lineRule="exact"/>
        <w:ind w:left="180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3.1.2.</w:t>
      </w:r>
      <w:r>
        <w:rPr>
          <w:rFonts w:ascii="Trebuchet MS" w:hAnsi="Trebuchet MS" w:cs="Trebuchet MS"/>
          <w:b/>
          <w:bCs/>
          <w:kern w:val="1"/>
          <w:sz w:val="20"/>
          <w:szCs w:val="20"/>
          <w:lang w:val="es-ES"/>
        </w:rPr>
        <w:t xml:space="preserve">Atención a </w:t>
      </w:r>
      <w:r>
        <w:rPr>
          <w:rFonts w:ascii="Trebuchet MS" w:hAnsi="Trebuchet MS" w:cs="Trebuchet MS"/>
          <w:b/>
          <w:bCs/>
          <w:kern w:val="1"/>
          <w:sz w:val="20"/>
          <w:szCs w:val="20"/>
          <w:lang w:val="es-ES"/>
        </w:rPr>
        <w:t>la infancia de 4 y</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5</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años</w:t>
      </w:r>
      <w:r>
        <w:rPr>
          <w:rFonts w:ascii="Trebuchet MS" w:hAnsi="Trebuchet MS" w:cs="Trebuchet MS"/>
          <w:b/>
          <w:bCs/>
          <w:kern w:val="1"/>
          <w:sz w:val="20"/>
          <w:szCs w:val="20"/>
          <w:lang w:val="es-ES"/>
        </w:rPr>
        <w:tab/>
      </w:r>
    </w:p>
    <w:p w14:paraId="4D61B4C1" w14:textId="3476F213" w:rsidR="00B10925" w:rsidRDefault="00B10925" w:rsidP="00B10925">
      <w:pPr>
        <w:widowControl w:val="0"/>
        <w:tabs>
          <w:tab w:val="left" w:pos="426"/>
          <w:tab w:val="left" w:pos="8785"/>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w:t>
      </w:r>
      <w:r>
        <w:rPr>
          <w:rFonts w:ascii="Trebuchet MS" w:hAnsi="Trebuchet MS" w:cs="Trebuchet MS"/>
          <w:b/>
          <w:bCs/>
          <w:kern w:val="1"/>
          <w:sz w:val="20"/>
          <w:szCs w:val="20"/>
          <w:lang w:val="es-ES"/>
        </w:rPr>
        <w:t>Nivel</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Primario</w:t>
      </w:r>
      <w:r>
        <w:rPr>
          <w:rFonts w:ascii="Trebuchet MS" w:hAnsi="Trebuchet MS" w:cs="Trebuchet MS"/>
          <w:b/>
          <w:bCs/>
          <w:kern w:val="1"/>
          <w:sz w:val="20"/>
          <w:szCs w:val="20"/>
          <w:lang w:val="es-ES"/>
        </w:rPr>
        <w:tab/>
      </w:r>
    </w:p>
    <w:p w14:paraId="38603172" w14:textId="4190F346" w:rsidR="00B10925" w:rsidRDefault="00B10925" w:rsidP="00B10925">
      <w:pPr>
        <w:widowControl w:val="0"/>
        <w:tabs>
          <w:tab w:val="left" w:pos="426"/>
          <w:tab w:val="left" w:pos="8791"/>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3.3.</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 para Adolescentes y Jóvenes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con</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Discapacidad</w:t>
      </w:r>
      <w:r>
        <w:rPr>
          <w:rFonts w:ascii="Trebuchet MS" w:hAnsi="Trebuchet MS" w:cs="Trebuchet MS"/>
          <w:b/>
          <w:bCs/>
          <w:kern w:val="1"/>
          <w:sz w:val="20"/>
          <w:szCs w:val="20"/>
          <w:lang w:val="es-ES"/>
        </w:rPr>
        <w:tab/>
      </w:r>
    </w:p>
    <w:p w14:paraId="5D55BA61" w14:textId="0CF11154" w:rsidR="00B10925" w:rsidRDefault="00B10925" w:rsidP="00B10925">
      <w:pPr>
        <w:widowControl w:val="0"/>
        <w:tabs>
          <w:tab w:val="left" w:pos="426"/>
          <w:tab w:val="left" w:pos="8770"/>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3.4.</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 Permanente para Adultos</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con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Discapacidad</w:t>
      </w:r>
      <w:r>
        <w:rPr>
          <w:rFonts w:ascii="Trebuchet MS" w:hAnsi="Trebuchet MS" w:cs="Trebuchet MS"/>
          <w:b/>
          <w:bCs/>
          <w:kern w:val="1"/>
          <w:sz w:val="20"/>
          <w:szCs w:val="20"/>
          <w:lang w:val="es-ES"/>
        </w:rPr>
        <w:tab/>
      </w:r>
    </w:p>
    <w:p w14:paraId="3CDBFE85" w14:textId="2156DE8B" w:rsidR="00B10925" w:rsidRDefault="00B10925" w:rsidP="00B10925">
      <w:pPr>
        <w:widowControl w:val="0"/>
        <w:tabs>
          <w:tab w:val="left" w:pos="426"/>
          <w:tab w:val="left" w:pos="8786"/>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3.5.</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Docente</w:t>
      </w:r>
      <w:r>
        <w:rPr>
          <w:rFonts w:ascii="Trebuchet MS" w:hAnsi="Trebuchet MS" w:cs="Trebuchet MS"/>
          <w:b/>
          <w:bCs/>
          <w:kern w:val="1"/>
          <w:sz w:val="20"/>
          <w:szCs w:val="20"/>
          <w:lang w:val="es-ES"/>
        </w:rPr>
        <w:tab/>
      </w:r>
    </w:p>
    <w:p w14:paraId="5EC001A4" w14:textId="4D265204" w:rsidR="00B10925" w:rsidRDefault="00B10925" w:rsidP="00B10925">
      <w:pPr>
        <w:widowControl w:val="0"/>
        <w:tabs>
          <w:tab w:val="left" w:pos="366"/>
          <w:tab w:val="left" w:pos="426"/>
          <w:tab w:val="left" w:pos="8767"/>
        </w:tabs>
        <w:autoSpaceDE w:val="0"/>
        <w:autoSpaceDN w:val="0"/>
        <w:adjustRightInd w:val="0"/>
        <w:spacing w:after="0" w:line="232" w:lineRule="exact"/>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 xml:space="preserve"> </w:t>
      </w:r>
      <w:hyperlink r:id="rId11" w:history="1">
        <w:r>
          <w:rPr>
            <w:rFonts w:ascii="Trebuchet MS" w:hAnsi="Trebuchet MS" w:cs="Trebuchet MS"/>
            <w:b/>
            <w:bCs/>
            <w:kern w:val="1"/>
            <w:sz w:val="20"/>
            <w:szCs w:val="20"/>
            <w:lang w:val="es-ES"/>
          </w:rPr>
          <w:t>La Educación Especial y otras modalidades del</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sistema</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educativo</w:t>
        </w:r>
        <w:r>
          <w:rPr>
            <w:rFonts w:ascii="Trebuchet MS" w:hAnsi="Trebuchet MS" w:cs="Trebuchet MS"/>
            <w:b/>
            <w:bCs/>
            <w:kern w:val="1"/>
            <w:sz w:val="20"/>
            <w:szCs w:val="20"/>
            <w:lang w:val="es-ES"/>
          </w:rPr>
          <w:tab/>
        </w:r>
      </w:hyperlink>
    </w:p>
    <w:p w14:paraId="070BDBCE" w14:textId="53C8F474" w:rsidR="00B10925" w:rsidRDefault="00B10925" w:rsidP="00B10925">
      <w:pPr>
        <w:widowControl w:val="0"/>
        <w:tabs>
          <w:tab w:val="left" w:pos="426"/>
          <w:tab w:val="left" w:pos="8797"/>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4.1.</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Técnico</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Profesional</w:t>
      </w:r>
      <w:r>
        <w:rPr>
          <w:rFonts w:ascii="Trebuchet MS" w:hAnsi="Trebuchet MS" w:cs="Trebuchet MS"/>
          <w:b/>
          <w:bCs/>
          <w:kern w:val="1"/>
          <w:sz w:val="20"/>
          <w:szCs w:val="20"/>
          <w:lang w:val="es-ES"/>
        </w:rPr>
        <w:tab/>
      </w:r>
    </w:p>
    <w:p w14:paraId="6CFC1E89" w14:textId="7D05C83A" w:rsidR="00B10925" w:rsidRDefault="00B10925" w:rsidP="00B10925">
      <w:pPr>
        <w:widowControl w:val="0"/>
        <w:tabs>
          <w:tab w:val="left" w:pos="426"/>
          <w:tab w:val="left" w:pos="8826"/>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4.2.</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Artística</w:t>
      </w:r>
      <w:r>
        <w:rPr>
          <w:rFonts w:ascii="Trebuchet MS" w:hAnsi="Trebuchet MS" w:cs="Trebuchet MS"/>
          <w:b/>
          <w:bCs/>
          <w:kern w:val="1"/>
          <w:sz w:val="20"/>
          <w:szCs w:val="20"/>
          <w:lang w:val="es-ES"/>
        </w:rPr>
        <w:tab/>
      </w:r>
    </w:p>
    <w:p w14:paraId="1F2C7086" w14:textId="509BC250" w:rsidR="00B10925" w:rsidRDefault="00B10925" w:rsidP="00B10925">
      <w:pPr>
        <w:widowControl w:val="0"/>
        <w:tabs>
          <w:tab w:val="left" w:pos="426"/>
          <w:tab w:val="left" w:pos="8813"/>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4.3.</w:t>
      </w:r>
      <w:r>
        <w:rPr>
          <w:rFonts w:ascii="Trebuchet MS" w:hAnsi="Trebuchet MS" w:cs="Trebuchet MS"/>
          <w:b/>
          <w:bCs/>
          <w:kern w:val="1"/>
          <w:sz w:val="20"/>
          <w:szCs w:val="20"/>
          <w:lang w:val="es-ES"/>
        </w:rPr>
        <w:t>Educación Permanente de Jóvenes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Adultos</w:t>
      </w:r>
      <w:r>
        <w:rPr>
          <w:rFonts w:ascii="Trebuchet MS" w:hAnsi="Trebuchet MS" w:cs="Trebuchet MS"/>
          <w:b/>
          <w:bCs/>
          <w:kern w:val="1"/>
          <w:sz w:val="20"/>
          <w:szCs w:val="20"/>
          <w:lang w:val="es-ES"/>
        </w:rPr>
        <w:tab/>
      </w:r>
    </w:p>
    <w:p w14:paraId="06E576CF" w14:textId="2A5C99CA" w:rsidR="00B10925" w:rsidRDefault="00B10925" w:rsidP="00B10925">
      <w:pPr>
        <w:widowControl w:val="0"/>
        <w:tabs>
          <w:tab w:val="left" w:pos="426"/>
          <w:tab w:val="left" w:pos="8833"/>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4.4.</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Rural</w:t>
      </w:r>
      <w:r>
        <w:rPr>
          <w:rFonts w:ascii="Trebuchet MS" w:hAnsi="Trebuchet MS" w:cs="Trebuchet MS"/>
          <w:b/>
          <w:bCs/>
          <w:kern w:val="1"/>
          <w:sz w:val="20"/>
          <w:szCs w:val="20"/>
          <w:lang w:val="es-ES"/>
        </w:rPr>
        <w:tab/>
      </w:r>
    </w:p>
    <w:p w14:paraId="2C0BAA88" w14:textId="4154B8BD" w:rsidR="00B10925" w:rsidRDefault="00B10925" w:rsidP="00B10925">
      <w:pPr>
        <w:widowControl w:val="0"/>
        <w:tabs>
          <w:tab w:val="left" w:pos="426"/>
          <w:tab w:val="left" w:pos="8831"/>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4.5.</w:t>
      </w:r>
      <w:r>
        <w:rPr>
          <w:rFonts w:ascii="Trebuchet MS" w:hAnsi="Trebuchet MS" w:cs="Trebuchet MS"/>
          <w:b/>
          <w:bCs/>
          <w:kern w:val="1"/>
          <w:sz w:val="20"/>
          <w:szCs w:val="20"/>
          <w:lang w:val="es-ES"/>
        </w:rPr>
        <w:t>Educación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Intercultural</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Bilingüe</w:t>
      </w:r>
      <w:r>
        <w:rPr>
          <w:rFonts w:ascii="Trebuchet MS" w:hAnsi="Trebuchet MS" w:cs="Trebuchet MS"/>
          <w:b/>
          <w:bCs/>
          <w:kern w:val="1"/>
          <w:sz w:val="20"/>
          <w:szCs w:val="20"/>
          <w:lang w:val="es-ES"/>
        </w:rPr>
        <w:tab/>
      </w:r>
    </w:p>
    <w:p w14:paraId="5699FA3F" w14:textId="74E866DD" w:rsidR="00B10925" w:rsidRDefault="00B10925" w:rsidP="00B10925">
      <w:pPr>
        <w:widowControl w:val="0"/>
        <w:tabs>
          <w:tab w:val="left" w:pos="426"/>
          <w:tab w:val="left" w:pos="8811"/>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4.6.</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Educación en Contextos de privación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libertad</w:t>
      </w:r>
      <w:r>
        <w:rPr>
          <w:rFonts w:ascii="Trebuchet MS" w:hAnsi="Trebuchet MS" w:cs="Trebuchet MS"/>
          <w:b/>
          <w:bCs/>
          <w:kern w:val="1"/>
          <w:sz w:val="20"/>
          <w:szCs w:val="20"/>
          <w:lang w:val="es-ES"/>
        </w:rPr>
        <w:tab/>
      </w:r>
    </w:p>
    <w:p w14:paraId="6C2230BB" w14:textId="4BE0E028" w:rsidR="00B10925" w:rsidRDefault="00B10925" w:rsidP="00B10925">
      <w:pPr>
        <w:widowControl w:val="0"/>
        <w:tabs>
          <w:tab w:val="left" w:pos="426"/>
          <w:tab w:val="left" w:pos="8838"/>
        </w:tabs>
        <w:autoSpaceDE w:val="0"/>
        <w:autoSpaceDN w:val="0"/>
        <w:adjustRightInd w:val="0"/>
        <w:spacing w:after="0" w:line="232" w:lineRule="exact"/>
        <w:ind w:left="1080"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4.7.</w:t>
      </w:r>
      <w:r>
        <w:rPr>
          <w:rFonts w:ascii="Trebuchet MS" w:hAnsi="Trebuchet MS" w:cs="Trebuchet MS"/>
          <w:b/>
          <w:bCs/>
          <w:kern w:val="1"/>
          <w:sz w:val="20"/>
          <w:szCs w:val="20"/>
          <w:lang w:val="es-ES"/>
        </w:rPr>
        <w:t>Educación domiciliaria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hospitalaria</w:t>
      </w:r>
      <w:r>
        <w:rPr>
          <w:rFonts w:ascii="Trebuchet MS" w:hAnsi="Trebuchet MS" w:cs="Trebuchet MS"/>
          <w:b/>
          <w:bCs/>
          <w:kern w:val="1"/>
          <w:sz w:val="20"/>
          <w:szCs w:val="20"/>
          <w:lang w:val="es-ES"/>
        </w:rPr>
        <w:tab/>
      </w:r>
    </w:p>
    <w:p w14:paraId="1A89F946" w14:textId="77777777" w:rsidR="00B10925" w:rsidRDefault="00B10925" w:rsidP="00B10925">
      <w:pPr>
        <w:widowControl w:val="0"/>
        <w:autoSpaceDE w:val="0"/>
        <w:autoSpaceDN w:val="0"/>
        <w:adjustRightInd w:val="0"/>
        <w:spacing w:before="232" w:after="0" w:line="240" w:lineRule="auto"/>
        <w:ind w:right="-1"/>
        <w:rPr>
          <w:rFonts w:ascii="Trebuchet MS" w:hAnsi="Trebuchet MS" w:cs="Trebuchet MS"/>
          <w:b/>
          <w:bCs/>
          <w:kern w:val="1"/>
          <w:sz w:val="20"/>
          <w:szCs w:val="20"/>
          <w:lang w:val="es-ES"/>
        </w:rPr>
      </w:pPr>
    </w:p>
    <w:p w14:paraId="76B45AB6" w14:textId="77777777" w:rsidR="00B10925" w:rsidRDefault="00B10925" w:rsidP="00B10925">
      <w:pPr>
        <w:widowControl w:val="0"/>
        <w:autoSpaceDE w:val="0"/>
        <w:autoSpaceDN w:val="0"/>
        <w:adjustRightInd w:val="0"/>
        <w:spacing w:before="232"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Presentación</w:t>
      </w:r>
    </w:p>
    <w:p w14:paraId="0008DDCD" w14:textId="77777777" w:rsidR="00B10925" w:rsidRDefault="00B10925" w:rsidP="00B10925">
      <w:pPr>
        <w:widowControl w:val="0"/>
        <w:numPr>
          <w:ilvl w:val="1"/>
          <w:numId w:val="1"/>
        </w:numPr>
        <w:tabs>
          <w:tab w:val="left" w:pos="371"/>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documento se plantea la política de la modalidad, en vistas a profundizar la articulación con los diferentes niveles y otras modalidades del Sistema Educativo para asegurar una cultura inclusiva en todas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las</w:t>
      </w:r>
    </w:p>
    <w:p w14:paraId="6F31A151" w14:textId="77777777" w:rsidR="00B10925" w:rsidRDefault="00B10925" w:rsidP="00B1092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instituciones educativas. Coherente con este marco, el Plan Nacional de Educación Obligatoria (Resolución del CFE Nº 79)</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señala:</w:t>
      </w:r>
    </w:p>
    <w:p w14:paraId="5E0681D5" w14:textId="77777777" w:rsidR="00B10925" w:rsidRDefault="00B10925" w:rsidP="00B10925">
      <w:pPr>
        <w:widowControl w:val="0"/>
        <w:numPr>
          <w:ilvl w:val="1"/>
          <w:numId w:val="2"/>
        </w:numPr>
        <w:tabs>
          <w:tab w:val="left" w:pos="3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“Mejorar la calidad implica colocar la enseñanza en el centro de las preocupaciones y desafíos de la política educativa, a los efectos de garantizar el derecho de todos los niños, niñas, jóvenes y adultos a acceder a los conocimientos necesarios para la participación en la vida de manera crítica y transformadora. Esto supone desarrollar políticas que tengan como preocupación las propuestas que la escuela ofrece, no solo en términos de contenidos sino también respecto de los procesos de transmisión, las formas de organización así como las condiciones pedagógicas y materiales en que tiene lugar. Producir mejores condiciones para el cotidiano escolar tanto para alumnos/as como para docentes implica una preocupación por los modos en que es posible verificar la igualdad en el acceso a los conocimientos para todos los niños, jóvenes y</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adultos”.</w:t>
      </w:r>
    </w:p>
    <w:p w14:paraId="3AAFB51A" w14:textId="77777777" w:rsidR="00B10925" w:rsidRDefault="00B10925" w:rsidP="00B10925">
      <w:pPr>
        <w:widowControl w:val="0"/>
        <w:numPr>
          <w:ilvl w:val="1"/>
          <w:numId w:val="2"/>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encuadre de política educativa exige una reorganización de la educación especial que permita el acompañamiento de las trayectorias escolares de los/as alumnos/as con discapacidad en los niveles del Sistema Educativo y promueva que las escuelas especiales se constituyan progresivamente en un espacio destinado específicamente a aquellos/as niños/as que, por la complejidad o especificidad de su problemática, requieran este espacio educativo específico. Ello implica, asimismo, contemplar una estructura organizacional donde el personal docente y los equipos técnicos profesionales afectados a la modalidad cumplan sus funciones dentro del nuevo marco que se plantea en el presente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documento.</w:t>
      </w:r>
    </w:p>
    <w:p w14:paraId="01C36F6E" w14:textId="77777777" w:rsidR="00B10925" w:rsidRDefault="00B10925" w:rsidP="00B10925">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1967F4A" w14:textId="77777777" w:rsidR="00B10925" w:rsidRDefault="00B10925" w:rsidP="00B10925">
      <w:pPr>
        <w:widowControl w:val="0"/>
        <w:tabs>
          <w:tab w:val="left" w:pos="365"/>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La modalidad Educación</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Especial</w:t>
      </w:r>
    </w:p>
    <w:p w14:paraId="459E19CB"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D505E68" w14:textId="77777777" w:rsidR="00B10925" w:rsidRDefault="00B10925" w:rsidP="00B10925">
      <w:pPr>
        <w:widowControl w:val="0"/>
        <w:tabs>
          <w:tab w:val="left" w:pos="531"/>
        </w:tabs>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spacing w:val="-1"/>
          <w:kern w:val="1"/>
          <w:lang w:val="es-ES"/>
        </w:rPr>
        <w:t>1.1.</w:t>
      </w:r>
      <w:r>
        <w:rPr>
          <w:rFonts w:ascii="Trebuchet MS" w:hAnsi="Trebuchet MS" w:cs="Trebuchet MS"/>
          <w:spacing w:val="-1"/>
          <w:kern w:val="1"/>
          <w:lang w:val="es-ES"/>
        </w:rPr>
        <w:tab/>
      </w:r>
      <w:r>
        <w:rPr>
          <w:rFonts w:ascii="Trebuchet MS" w:hAnsi="Trebuchet MS" w:cs="Trebuchet MS"/>
          <w:kern w:val="1"/>
          <w:sz w:val="20"/>
          <w:szCs w:val="20"/>
          <w:lang w:val="es-ES"/>
        </w:rPr>
        <w:t>Los marcos normativos y el sistema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educativo</w:t>
      </w:r>
      <w:r>
        <w:rPr>
          <w:rFonts w:ascii="Trebuchet MS" w:hAnsi="Trebuchet MS" w:cs="Trebuchet MS"/>
          <w:kern w:val="1"/>
          <w:sz w:val="20"/>
          <w:szCs w:val="20"/>
          <w:vertAlign w:val="superscript"/>
          <w:lang w:val="es-ES"/>
        </w:rPr>
        <w:t>1</w:t>
      </w:r>
    </w:p>
    <w:p w14:paraId="6F429791" w14:textId="77777777" w:rsidR="00B10925" w:rsidRDefault="00B10925" w:rsidP="00B10925">
      <w:pPr>
        <w:widowControl w:val="0"/>
        <w:numPr>
          <w:ilvl w:val="1"/>
          <w:numId w:val="3"/>
        </w:numPr>
        <w:tabs>
          <w:tab w:val="left" w:pos="3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Los marcos normativos y las políticas públicas procuran direccionar, desarrollar y acompañar los cambios. Se toman como base en el presente documento,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232B84FB" w14:textId="3743E34F" w:rsidR="00B10925" w:rsidRPr="00B10925" w:rsidRDefault="00B10925" w:rsidP="00B10925">
      <w:pPr>
        <w:widowControl w:val="0"/>
        <w:numPr>
          <w:ilvl w:val="1"/>
          <w:numId w:val="3"/>
        </w:numPr>
        <w:tabs>
          <w:tab w:val="left" w:pos="35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ab/>
      </w:r>
      <w:r w:rsidRPr="00B10925">
        <w:rPr>
          <w:rFonts w:ascii="Trebuchet MS" w:hAnsi="Trebuchet MS" w:cs="Trebuchet MS"/>
          <w:kern w:val="1"/>
          <w:sz w:val="20"/>
          <w:szCs w:val="20"/>
          <w:lang w:val="es-ES"/>
        </w:rPr>
        <w:t>La Constitución Nacional que establece el derecho de enseñar y</w:t>
      </w:r>
      <w:r w:rsidRPr="00B10925">
        <w:rPr>
          <w:rFonts w:ascii="Trebuchet MS" w:hAnsi="Trebuchet MS" w:cs="Trebuchet MS"/>
          <w:spacing w:val="-15"/>
          <w:kern w:val="1"/>
          <w:sz w:val="20"/>
          <w:szCs w:val="20"/>
          <w:lang w:val="es-ES"/>
        </w:rPr>
        <w:t xml:space="preserve"> </w:t>
      </w:r>
      <w:r w:rsidRPr="00B10925">
        <w:rPr>
          <w:rFonts w:ascii="Trebuchet MS" w:hAnsi="Trebuchet MS" w:cs="Trebuchet MS"/>
          <w:kern w:val="1"/>
          <w:sz w:val="20"/>
          <w:szCs w:val="20"/>
          <w:lang w:val="es-ES"/>
        </w:rPr>
        <w:t>aprender</w:t>
      </w:r>
      <w:r w:rsidRPr="00B10925">
        <w:rPr>
          <w:rFonts w:ascii="Trebuchet MS" w:hAnsi="Trebuchet MS" w:cs="Trebuchet MS"/>
          <w:kern w:val="1"/>
          <w:sz w:val="20"/>
          <w:szCs w:val="20"/>
          <w:vertAlign w:val="superscript"/>
          <w:lang w:val="es-ES"/>
        </w:rPr>
        <w:t>2</w:t>
      </w:r>
      <w:r w:rsidRPr="00B10925">
        <w:rPr>
          <w:rFonts w:ascii="Times New Roman" w:hAnsi="Times New Roman" w:cs="Times New Roman"/>
          <w:kern w:val="1"/>
          <w:sz w:val="20"/>
          <w:szCs w:val="20"/>
          <w:lang w:val="es-ES"/>
        </w:rPr>
        <w:t>.</w:t>
      </w:r>
    </w:p>
    <w:p w14:paraId="57994E19" w14:textId="77777777" w:rsidR="00B10925" w:rsidRDefault="00B10925" w:rsidP="00B10925">
      <w:pPr>
        <w:widowControl w:val="0"/>
        <w:numPr>
          <w:ilvl w:val="1"/>
          <w:numId w:val="4"/>
        </w:numPr>
        <w:tabs>
          <w:tab w:val="left" w:pos="380"/>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6.</w:t>
      </w:r>
      <w:r>
        <w:rPr>
          <w:rFonts w:ascii="Trebuchet MS" w:hAnsi="Trebuchet MS" w:cs="Trebuchet MS"/>
          <w:kern w:val="1"/>
          <w:sz w:val="20"/>
          <w:szCs w:val="20"/>
          <w:lang w:val="es-ES"/>
        </w:rPr>
        <w:tab/>
        <w:t>La Ley 26.061 de Protección Integral de Los Derechos de Las Niñas, Niños Y Adolescentes, en base a la Convención sobre los Derechos del Niño que “tiene por objeto la protección integral de los derechos de las niñas, niños y adolescentes que se encuentren en el territorio de la República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Argentina”</w:t>
      </w:r>
      <w:r>
        <w:rPr>
          <w:rFonts w:ascii="Trebuchet MS" w:hAnsi="Trebuchet MS" w:cs="Trebuchet MS"/>
          <w:kern w:val="1"/>
          <w:sz w:val="20"/>
          <w:szCs w:val="20"/>
          <w:vertAlign w:val="superscript"/>
          <w:lang w:val="es-ES"/>
        </w:rPr>
        <w:t>3</w:t>
      </w:r>
      <w:r>
        <w:rPr>
          <w:rFonts w:ascii="Times New Roman" w:hAnsi="Times New Roman" w:cs="Times New Roman"/>
          <w:kern w:val="1"/>
          <w:sz w:val="20"/>
          <w:szCs w:val="20"/>
          <w:lang w:val="es-ES"/>
        </w:rPr>
        <w:t>.</w:t>
      </w:r>
    </w:p>
    <w:p w14:paraId="2F5608C6" w14:textId="77777777" w:rsidR="00B10925" w:rsidRDefault="00B10925" w:rsidP="00B10925">
      <w:pPr>
        <w:widowControl w:val="0"/>
        <w:numPr>
          <w:ilvl w:val="1"/>
          <w:numId w:val="4"/>
        </w:numPr>
        <w:tabs>
          <w:tab w:val="left" w:pos="3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7.</w:t>
      </w:r>
      <w:r>
        <w:rPr>
          <w:rFonts w:ascii="Trebuchet MS" w:hAnsi="Trebuchet MS" w:cs="Trebuchet MS"/>
          <w:kern w:val="1"/>
          <w:sz w:val="20"/>
          <w:szCs w:val="20"/>
          <w:lang w:val="es-ES"/>
        </w:rPr>
        <w:tab/>
        <w:t>La Convención Internacional sobre los Derechos de las Personas con Discapacidad</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que compromete a los Estados Partes, entre otros temas, a trabajar para que las personas con discapacidad reciban atención educativa.</w:t>
      </w:r>
    </w:p>
    <w:p w14:paraId="129B58CB" w14:textId="77777777" w:rsidR="00B10925" w:rsidRDefault="00B10925" w:rsidP="00B10925">
      <w:pPr>
        <w:widowControl w:val="0"/>
        <w:numPr>
          <w:ilvl w:val="1"/>
          <w:numId w:val="4"/>
        </w:numPr>
        <w:tabs>
          <w:tab w:val="left" w:pos="3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8.</w:t>
      </w:r>
      <w:r>
        <w:rPr>
          <w:rFonts w:ascii="Trebuchet MS" w:hAnsi="Trebuchet MS" w:cs="Trebuchet MS"/>
          <w:kern w:val="1"/>
          <w:sz w:val="20"/>
          <w:szCs w:val="20"/>
          <w:lang w:val="es-ES"/>
        </w:rPr>
        <w:tab/>
        <w:t>La Ley de Educación Nacional Nº 26.206, en la cual se establece que la educación y el conocimiento son un bien público y un derecho personal y social, garantizados por 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Estado.</w:t>
      </w:r>
    </w:p>
    <w:p w14:paraId="6CAA1472" w14:textId="77777777" w:rsidR="00B10925" w:rsidRDefault="00B10925" w:rsidP="00B1092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Enuncia, asimismo, que: “La obligatoriedad escolar en todo el país se extiende desde la edad de cinco (5) años hasta la finalización del nivel de la Educación Secundaria” (Art. 16). Y garantiza la inclusión educativa a través de políticas universales, de estrategias pedagógicas y de asignación de recursos que otorguen prioridad a los sectores que más lo necesitan</w:t>
      </w:r>
      <w:r>
        <w:rPr>
          <w:rFonts w:ascii="Trebuchet MS" w:hAnsi="Trebuchet MS" w:cs="Trebuchet MS"/>
          <w:kern w:val="1"/>
          <w:sz w:val="20"/>
          <w:szCs w:val="20"/>
          <w:vertAlign w:val="superscript"/>
          <w:lang w:val="es-ES"/>
        </w:rPr>
        <w:t>5</w:t>
      </w:r>
      <w:r>
        <w:rPr>
          <w:rFonts w:ascii="Times New Roman" w:hAnsi="Times New Roman" w:cs="Times New Roman"/>
          <w:kern w:val="1"/>
          <w:sz w:val="20"/>
          <w:szCs w:val="20"/>
          <w:lang w:val="es-ES"/>
        </w:rPr>
        <w:t>.</w:t>
      </w:r>
    </w:p>
    <w:p w14:paraId="53DF5C2A" w14:textId="77777777" w:rsidR="00B10925" w:rsidRDefault="00B10925" w:rsidP="00B10925">
      <w:pPr>
        <w:widowControl w:val="0"/>
        <w:numPr>
          <w:ilvl w:val="1"/>
          <w:numId w:val="5"/>
        </w:numPr>
        <w:tabs>
          <w:tab w:val="left" w:pos="3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9.</w:t>
      </w:r>
      <w:r>
        <w:rPr>
          <w:rFonts w:ascii="Trebuchet MS" w:hAnsi="Trebuchet MS" w:cs="Trebuchet MS"/>
          <w:kern w:val="1"/>
          <w:sz w:val="20"/>
          <w:szCs w:val="20"/>
          <w:lang w:val="es-ES"/>
        </w:rPr>
        <w:tab/>
        <w:t>Coherente con este marco, el Plan Nacional de Educación Obligatoria (Resolución del CFE Nº 79)</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señala:</w:t>
      </w:r>
    </w:p>
    <w:p w14:paraId="3ADF8FC0" w14:textId="736021A5" w:rsidR="00B10925" w:rsidRDefault="00B10925" w:rsidP="00B10925">
      <w:pPr>
        <w:widowControl w:val="0"/>
        <w:numPr>
          <w:ilvl w:val="1"/>
          <w:numId w:val="5"/>
        </w:numPr>
        <w:tabs>
          <w:tab w:val="left" w:pos="5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10.”</w:t>
      </w:r>
      <w:r>
        <w:rPr>
          <w:rFonts w:ascii="Trebuchet MS" w:hAnsi="Trebuchet MS" w:cs="Trebuchet MS"/>
          <w:kern w:val="1"/>
          <w:sz w:val="20"/>
          <w:szCs w:val="20"/>
          <w:lang w:val="es-ES"/>
        </w:rPr>
        <w:t>Los principales problemas de la educación obligatoria están relacionados con el acceso a la escolarización, las trayectorias escolares completas de los alumnos y las condiciones organizacionales y pedagógicas en que se inscriben, la calidad de los aprendizajes, la organización de las instituciones educativas, el planeamiento y la gestión administrativa del sistema. Estos problemas atraviesan los tres niveles educativos, en sus diferentes ámbitos y modalidades y adquieren en cada caso una especificidad particular”.</w:t>
      </w:r>
    </w:p>
    <w:p w14:paraId="2D9A8015" w14:textId="77777777" w:rsidR="00B10925" w:rsidRDefault="00B10925" w:rsidP="00B10925">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1B307C79" w14:textId="77777777" w:rsidR="00B10925" w:rsidRDefault="00B10925" w:rsidP="00B10925">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Véase: Ministerio de Educación, Ciencia y Tecnología y Programa de Naciones Unidas para el Desarrollo (2008):</w:t>
      </w:r>
    </w:p>
    <w:p w14:paraId="2E23F571" w14:textId="77777777" w:rsidR="00B10925" w:rsidRDefault="00B10925" w:rsidP="00B10925">
      <w:pPr>
        <w:widowControl w:val="0"/>
        <w:autoSpaceDE w:val="0"/>
        <w:autoSpaceDN w:val="0"/>
        <w:adjustRightInd w:val="0"/>
        <w:spacing w:before="1" w:after="0" w:line="240" w:lineRule="auto"/>
        <w:ind w:right="-1"/>
        <w:jc w:val="both"/>
        <w:rPr>
          <w:rFonts w:ascii="Trebuchet MS" w:hAnsi="Trebuchet MS" w:cs="Trebuchet MS"/>
          <w:kern w:val="1"/>
          <w:sz w:val="18"/>
          <w:szCs w:val="18"/>
          <w:lang w:val="es-ES"/>
        </w:rPr>
      </w:pPr>
      <w:r>
        <w:rPr>
          <w:rFonts w:ascii="Trebuchet MS" w:hAnsi="Trebuchet MS" w:cs="Trebuchet MS"/>
          <w:i/>
          <w:iCs/>
          <w:kern w:val="1"/>
          <w:sz w:val="18"/>
          <w:szCs w:val="18"/>
          <w:lang w:val="es-ES"/>
        </w:rPr>
        <w:t xml:space="preserve">Educación integral de adolescentes y jóvenes. </w:t>
      </w:r>
      <w:r>
        <w:rPr>
          <w:rFonts w:ascii="Trebuchet MS" w:hAnsi="Trebuchet MS" w:cs="Trebuchet MS"/>
          <w:kern w:val="1"/>
          <w:sz w:val="18"/>
          <w:szCs w:val="18"/>
          <w:lang w:val="es-ES"/>
        </w:rPr>
        <w:t>Buenos Aires.</w:t>
      </w:r>
    </w:p>
    <w:p w14:paraId="348BAE78" w14:textId="77777777" w:rsidR="00B10925" w:rsidRDefault="00B10925" w:rsidP="00B10925">
      <w:pPr>
        <w:widowControl w:val="0"/>
        <w:autoSpaceDE w:val="0"/>
        <w:autoSpaceDN w:val="0"/>
        <w:adjustRightInd w:val="0"/>
        <w:spacing w:before="6" w:after="0" w:line="235" w:lineRule="auto"/>
        <w:ind w:right="-1"/>
        <w:jc w:val="both"/>
        <w:rPr>
          <w:rFonts w:ascii="Trebuchet MS" w:hAnsi="Trebuchet MS" w:cs="Trebuchet MS"/>
          <w:kern w:val="1"/>
          <w:sz w:val="18"/>
          <w:szCs w:val="18"/>
          <w:lang w:val="es-ES"/>
        </w:rPr>
      </w:pPr>
      <w:r>
        <w:rPr>
          <w:rFonts w:ascii="Times New Roman" w:hAnsi="Times New Roman" w:cs="Times New Roman"/>
          <w:kern w:val="1"/>
          <w:sz w:val="20"/>
          <w:szCs w:val="20"/>
          <w:vertAlign w:val="superscript"/>
          <w:lang w:val="es-ES"/>
        </w:rPr>
        <w:t>2</w:t>
      </w:r>
      <w:r>
        <w:rPr>
          <w:rFonts w:ascii="Times New Roman" w:hAnsi="Times New Roman" w:cs="Times New Roman"/>
          <w:kern w:val="1"/>
          <w:sz w:val="20"/>
          <w:szCs w:val="20"/>
          <w:lang w:val="es-ES"/>
        </w:rPr>
        <w:t xml:space="preserve"> “</w:t>
      </w:r>
      <w:r>
        <w:rPr>
          <w:rFonts w:ascii="Trebuchet MS" w:hAnsi="Trebuchet MS" w:cs="Trebuchet MS"/>
          <w:kern w:val="1"/>
          <w:sz w:val="18"/>
          <w:szCs w:val="18"/>
          <w:lang w:val="es-ES"/>
        </w:rPr>
        <w:t>Todos los habitantes de la Nación gozan de los siguientes derechos, conforme las leyes que reglamenten su ejercicio, a saber: (…) de enseñar y aprender” (Art. 14).</w:t>
      </w:r>
    </w:p>
    <w:p w14:paraId="6DB0F0D5" w14:textId="77777777" w:rsidR="00B10925" w:rsidRDefault="00B10925" w:rsidP="00B10925">
      <w:pPr>
        <w:widowControl w:val="0"/>
        <w:autoSpaceDE w:val="0"/>
        <w:autoSpaceDN w:val="0"/>
        <w:adjustRightInd w:val="0"/>
        <w:spacing w:before="23"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“Los Organismos del Estado tienen la responsabilidad indelegable de establecer, controlar y garantizar el cumplimiento de las políticas públicas con carácter federal.</w:t>
      </w:r>
    </w:p>
    <w:p w14:paraId="381400E8"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lastRenderedPageBreak/>
        <w:t>En la formulación y ejecución de políticas públicas y su prestación, es prioritario para los Organismos del Estado mantener siempre presente el interés superior de las personas sujetos de esta Ley y la asignación privilegiada de los recursos públicos que las garanticen” (Art. 5) […] “las niñas, niños y adolescentes con capacidades especiales tienen todos los derechos y garantías consagrados y reconocidos por esta Ley, además de los inherentes a su condición específica.</w:t>
      </w:r>
    </w:p>
    <w:p w14:paraId="7273A2EA" w14:textId="77777777" w:rsidR="00B10925" w:rsidRDefault="00B10925" w:rsidP="00B10925">
      <w:pPr>
        <w:widowControl w:val="0"/>
        <w:autoSpaceDE w:val="0"/>
        <w:autoSpaceDN w:val="0"/>
        <w:adjustRightInd w:val="0"/>
        <w:spacing w:after="0" w:line="240"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t>Los Organismos del Estado, la familia y la sociedad deben asegurarles el pleno desarrollo de su personalidad hasta el máximo de sus potencialidades, así como el goce de una vida plena y digna” (Art. 15).</w:t>
      </w:r>
    </w:p>
    <w:p w14:paraId="593DD4A8" w14:textId="77777777" w:rsidR="00B10925" w:rsidRDefault="00B10925" w:rsidP="00B10925">
      <w:pPr>
        <w:widowControl w:val="0"/>
        <w:autoSpaceDE w:val="0"/>
        <w:autoSpaceDN w:val="0"/>
        <w:adjustRightInd w:val="0"/>
        <w:spacing w:before="20" w:after="0" w:line="209" w:lineRule="exact"/>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Ley Nº 26.378.</w:t>
      </w:r>
    </w:p>
    <w:p w14:paraId="34140F5E" w14:textId="77777777" w:rsidR="00B10925" w:rsidRDefault="00B10925" w:rsidP="00B10925">
      <w:pPr>
        <w:widowControl w:val="0"/>
        <w:autoSpaceDE w:val="0"/>
        <w:autoSpaceDN w:val="0"/>
        <w:adjustRightInd w:val="0"/>
        <w:spacing w:after="0" w:line="232" w:lineRule="exact"/>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5</w:t>
      </w:r>
      <w:r>
        <w:rPr>
          <w:rFonts w:ascii="Trebuchet MS" w:hAnsi="Trebuchet MS" w:cs="Trebuchet MS"/>
          <w:kern w:val="1"/>
          <w:sz w:val="18"/>
          <w:szCs w:val="18"/>
          <w:lang w:val="es-ES"/>
        </w:rPr>
        <w:t xml:space="preserve"> Arts</w:t>
      </w:r>
      <w:r>
        <w:rPr>
          <w:rFonts w:ascii="Trebuchet MS" w:hAnsi="Trebuchet MS" w:cs="Trebuchet MS"/>
          <w:kern w:val="1"/>
          <w:sz w:val="20"/>
          <w:szCs w:val="20"/>
          <w:lang w:val="es-ES"/>
        </w:rPr>
        <w:t xml:space="preserve">. </w:t>
      </w:r>
      <w:r>
        <w:rPr>
          <w:rFonts w:ascii="Trebuchet MS" w:hAnsi="Trebuchet MS" w:cs="Trebuchet MS"/>
          <w:kern w:val="1"/>
          <w:sz w:val="18"/>
          <w:szCs w:val="18"/>
          <w:lang w:val="es-ES"/>
        </w:rPr>
        <w:t>79 y 80.</w:t>
      </w:r>
    </w:p>
    <w:p w14:paraId="009E56EE" w14:textId="77777777" w:rsidR="00B10925" w:rsidRDefault="00B10925" w:rsidP="00B10925">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5798A67" w14:textId="77777777" w:rsidR="00B10925" w:rsidRDefault="00B10925" w:rsidP="00B10925">
      <w:pPr>
        <w:widowControl w:val="0"/>
        <w:tabs>
          <w:tab w:val="left" w:pos="531"/>
        </w:tabs>
        <w:autoSpaceDE w:val="0"/>
        <w:autoSpaceDN w:val="0"/>
        <w:adjustRightInd w:val="0"/>
        <w:spacing w:before="100" w:after="0" w:line="232" w:lineRule="exact"/>
        <w:ind w:right="-1"/>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La modalidad Educación Especial en la Ley de Educación</w:t>
      </w:r>
      <w:r>
        <w:rPr>
          <w:rFonts w:ascii="Trebuchet MS" w:hAnsi="Trebuchet MS" w:cs="Trebuchet MS"/>
          <w:spacing w:val="-14"/>
          <w:kern w:val="1"/>
          <w:sz w:val="20"/>
          <w:szCs w:val="20"/>
          <w:u w:val="single"/>
          <w:lang w:val="es-ES"/>
        </w:rPr>
        <w:t xml:space="preserve"> </w:t>
      </w:r>
      <w:r>
        <w:rPr>
          <w:rFonts w:ascii="Trebuchet MS" w:hAnsi="Trebuchet MS" w:cs="Trebuchet MS"/>
          <w:kern w:val="1"/>
          <w:sz w:val="20"/>
          <w:szCs w:val="20"/>
          <w:u w:val="single"/>
          <w:lang w:val="es-ES"/>
        </w:rPr>
        <w:t>Nacional</w:t>
      </w:r>
    </w:p>
    <w:p w14:paraId="32BF7620" w14:textId="77777777" w:rsidR="00B10925" w:rsidRDefault="00B10925" w:rsidP="00B10925">
      <w:pPr>
        <w:widowControl w:val="0"/>
        <w:numPr>
          <w:ilvl w:val="1"/>
          <w:numId w:val="6"/>
        </w:numPr>
        <w:tabs>
          <w:tab w:val="left" w:pos="5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11.</w:t>
      </w:r>
      <w:r>
        <w:rPr>
          <w:rFonts w:ascii="Trebuchet MS" w:hAnsi="Trebuchet MS" w:cs="Trebuchet MS"/>
          <w:kern w:val="1"/>
          <w:sz w:val="20"/>
          <w:szCs w:val="20"/>
          <w:lang w:val="es-ES"/>
        </w:rPr>
        <w:tab/>
        <w:t>Uno de los fines y objetivos de la política educativa nacional es “Brindar a las personas con discapacidades, temporales o permanentes, una propuesta pedagógica que les permita el máximo desarrollo de sus posibilidades, la integración y el pleno ejercicio de sus derechos” (LEN Art. 11 Inc.</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n).</w:t>
      </w:r>
    </w:p>
    <w:p w14:paraId="76236D5B" w14:textId="77777777" w:rsidR="00B10925" w:rsidRDefault="00B10925" w:rsidP="00B10925">
      <w:pPr>
        <w:widowControl w:val="0"/>
        <w:numPr>
          <w:ilvl w:val="1"/>
          <w:numId w:val="6"/>
        </w:numPr>
        <w:tabs>
          <w:tab w:val="left" w:pos="524"/>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12.</w:t>
      </w:r>
      <w:r>
        <w:rPr>
          <w:rFonts w:ascii="Trebuchet MS" w:hAnsi="Trebuchet MS" w:cs="Trebuchet MS"/>
          <w:kern w:val="1"/>
          <w:sz w:val="20"/>
          <w:szCs w:val="20"/>
          <w:lang w:val="es-ES"/>
        </w:rPr>
        <w:tab/>
        <w:t>La definición de la Educación Especial como Modalidad, implica brindar a los/as alumnos/as con discapacidad, más allá del tipo de escuela al que asistan, una clara pertenencia a los Niveles del Sistema, superando de esta forma consideraciones anteriores que aludían a subsistemas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segmentados</w:t>
      </w:r>
      <w:r>
        <w:rPr>
          <w:rFonts w:ascii="Trebuchet MS" w:hAnsi="Trebuchet MS" w:cs="Trebuchet MS"/>
          <w:kern w:val="1"/>
          <w:sz w:val="20"/>
          <w:szCs w:val="20"/>
          <w:vertAlign w:val="superscript"/>
          <w:lang w:val="es-ES"/>
        </w:rPr>
        <w:t>6</w:t>
      </w:r>
      <w:r>
        <w:rPr>
          <w:rFonts w:ascii="Times New Roman" w:hAnsi="Times New Roman" w:cs="Times New Roman"/>
          <w:kern w:val="1"/>
          <w:sz w:val="20"/>
          <w:szCs w:val="20"/>
          <w:lang w:val="es-ES"/>
        </w:rPr>
        <w:t>.</w:t>
      </w:r>
    </w:p>
    <w:p w14:paraId="4827440E" w14:textId="77777777" w:rsidR="00B10925" w:rsidRDefault="00B10925" w:rsidP="00B10925">
      <w:pPr>
        <w:widowControl w:val="0"/>
        <w:numPr>
          <w:ilvl w:val="1"/>
          <w:numId w:val="6"/>
        </w:numPr>
        <w:tabs>
          <w:tab w:val="left" w:pos="4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13.</w:t>
      </w:r>
      <w:r>
        <w:rPr>
          <w:rFonts w:ascii="Trebuchet MS" w:hAnsi="Trebuchet MS" w:cs="Trebuchet MS"/>
          <w:kern w:val="1"/>
          <w:sz w:val="20"/>
          <w:szCs w:val="20"/>
          <w:lang w:val="es-ES"/>
        </w:rPr>
        <w:tab/>
        <w:t>La extensión de la obligatoriedad y el reconocimiento de las personas con discapacidad como sujetos de derecho, ponen en el centro de las preocupaciones la necesidad de definir políticas específicas que garanticen su educación y sus trayectorias escolares completas, expresado específicamente en el Capítulo VIII Educación Especial de la Ley de Educación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Nacional:</w:t>
      </w:r>
    </w:p>
    <w:p w14:paraId="256A9AA3" w14:textId="77777777" w:rsidR="00B10925" w:rsidRDefault="00B10925" w:rsidP="00B10925">
      <w:pPr>
        <w:widowControl w:val="0"/>
        <w:numPr>
          <w:ilvl w:val="1"/>
          <w:numId w:val="6"/>
        </w:numPr>
        <w:tabs>
          <w:tab w:val="left" w:pos="50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14.</w:t>
      </w:r>
      <w:r>
        <w:rPr>
          <w:rFonts w:ascii="Trebuchet MS" w:hAnsi="Trebuchet MS" w:cs="Trebuchet MS"/>
          <w:kern w:val="1"/>
          <w:sz w:val="20"/>
          <w:szCs w:val="20"/>
          <w:lang w:val="es-ES"/>
        </w:rPr>
        <w:tab/>
        <w:t>“La Educación Especial es la modalidad del Sistema Educativo destinada a asegurar el derecho a la educación de las personas con discapacidades, temporales o permanentes, en todos los niveles y modalidades del Sistema. La Educación Especial se rige por el principio de inclusión educativa, de acuerdo con el inciso n) del artículo 11 de esta Ley. La Educación Especial brinda atención educativa en todas aquellas problemáticas específicas que no puedan ser abordadas por la educación común. El Ministerio de Educación, Ciencia y Tecnología, en acuerdo con el Consejo Federal de Educación garantizará la integración de los/as alumnos/as con discapacidades temporales o permanentes en todos los niveles y modalidades según las posibilidades de cada persona” (LEN Art.</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42).</w:t>
      </w:r>
    </w:p>
    <w:p w14:paraId="05BB38FC"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A85BFE2" w14:textId="77777777" w:rsidR="00B10925" w:rsidRDefault="00B10925" w:rsidP="00B10925">
      <w:pPr>
        <w:widowControl w:val="0"/>
        <w:tabs>
          <w:tab w:val="left" w:pos="531"/>
        </w:tabs>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La inclusión, una definición política para garantizar el derecho a la</w:t>
      </w:r>
      <w:r>
        <w:rPr>
          <w:rFonts w:ascii="Trebuchet MS" w:hAnsi="Trebuchet MS" w:cs="Trebuchet MS"/>
          <w:spacing w:val="-20"/>
          <w:kern w:val="1"/>
          <w:sz w:val="20"/>
          <w:szCs w:val="20"/>
          <w:u w:val="single"/>
          <w:lang w:val="es-ES"/>
        </w:rPr>
        <w:t xml:space="preserve"> </w:t>
      </w:r>
      <w:r>
        <w:rPr>
          <w:rFonts w:ascii="Trebuchet MS" w:hAnsi="Trebuchet MS" w:cs="Trebuchet MS"/>
          <w:kern w:val="1"/>
          <w:sz w:val="20"/>
          <w:szCs w:val="20"/>
          <w:u w:val="single"/>
          <w:lang w:val="es-ES"/>
        </w:rPr>
        <w:t>educación</w:t>
      </w:r>
    </w:p>
    <w:p w14:paraId="1441ADD6" w14:textId="74700584" w:rsidR="00B10925" w:rsidRPr="00B10925" w:rsidRDefault="00B10925" w:rsidP="00B10925">
      <w:pPr>
        <w:widowControl w:val="0"/>
        <w:numPr>
          <w:ilvl w:val="1"/>
          <w:numId w:val="7"/>
        </w:numPr>
        <w:tabs>
          <w:tab w:val="left" w:pos="488"/>
        </w:tabs>
        <w:autoSpaceDE w:val="0"/>
        <w:autoSpaceDN w:val="0"/>
        <w:adjustRightInd w:val="0"/>
        <w:spacing w:after="0" w:line="240" w:lineRule="auto"/>
        <w:ind w:left="0" w:right="-1" w:firstLine="0"/>
        <w:rPr>
          <w:rFonts w:ascii="Times New Roman" w:hAnsi="Times New Roman" w:cs="Times New Roman"/>
          <w:kern w:val="1"/>
          <w:lang w:val="es-ES"/>
        </w:rPr>
      </w:pPr>
      <w:r w:rsidRPr="00B10925">
        <w:rPr>
          <w:rFonts w:ascii="Trebuchet MS" w:hAnsi="Trebuchet MS" w:cs="Trebuchet MS"/>
          <w:kern w:val="1"/>
          <w:sz w:val="20"/>
          <w:szCs w:val="20"/>
          <w:lang w:val="es-ES"/>
        </w:rPr>
        <w:t>La inclusión se presenta en la Ley de Educación Nacional como un concepto político cuya centralidad instala un enfoque filosófico, social, económico y especialmente pedagógico</w:t>
      </w:r>
      <w:r w:rsidRPr="00B10925">
        <w:rPr>
          <w:rFonts w:ascii="Trebuchet MS" w:hAnsi="Trebuchet MS" w:cs="Trebuchet MS"/>
          <w:spacing w:val="-13"/>
          <w:kern w:val="1"/>
          <w:sz w:val="20"/>
          <w:szCs w:val="20"/>
          <w:lang w:val="es-ES"/>
        </w:rPr>
        <w:t xml:space="preserve"> </w:t>
      </w:r>
      <w:r w:rsidRPr="00B10925">
        <w:rPr>
          <w:rFonts w:ascii="Trebuchet MS" w:hAnsi="Trebuchet MS" w:cs="Trebuchet MS"/>
          <w:kern w:val="1"/>
          <w:sz w:val="20"/>
          <w:szCs w:val="20"/>
          <w:lang w:val="es-ES"/>
        </w:rPr>
        <w:t>para:</w:t>
      </w:r>
    </w:p>
    <w:p w14:paraId="36B6ABEE" w14:textId="77777777" w:rsidR="00B10925" w:rsidRDefault="00B10925" w:rsidP="00B10925">
      <w:pPr>
        <w:widowControl w:val="0"/>
        <w:numPr>
          <w:ilvl w:val="1"/>
          <w:numId w:val="8"/>
        </w:numPr>
        <w:tabs>
          <w:tab w:val="left" w:pos="30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aceptación y la valoración de las diferencias en una escuela que es de todos/as, para todos/as y para cada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uno/a;</w:t>
      </w:r>
    </w:p>
    <w:p w14:paraId="18EEA45A" w14:textId="77777777" w:rsidR="00B10925" w:rsidRDefault="00B10925" w:rsidP="00B10925">
      <w:pPr>
        <w:widowControl w:val="0"/>
        <w:numPr>
          <w:ilvl w:val="1"/>
          <w:numId w:val="8"/>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definición de políticas que protejan el interés superior de los/as niños/as y</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adolescentes;</w:t>
      </w:r>
    </w:p>
    <w:p w14:paraId="1623D0D6" w14:textId="77777777" w:rsidR="00B10925" w:rsidRDefault="00B10925" w:rsidP="00B10925">
      <w:pPr>
        <w:widowControl w:val="0"/>
        <w:numPr>
          <w:ilvl w:val="1"/>
          <w:numId w:val="8"/>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desarrollo del sentido de comunidad, solidaridad y pertenencia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plural;</w:t>
      </w:r>
    </w:p>
    <w:p w14:paraId="770F67CC" w14:textId="77777777" w:rsidR="00B10925" w:rsidRDefault="00B10925" w:rsidP="00B10925">
      <w:pPr>
        <w:widowControl w:val="0"/>
        <w:numPr>
          <w:ilvl w:val="1"/>
          <w:numId w:val="8"/>
        </w:numPr>
        <w:tabs>
          <w:tab w:val="left" w:pos="2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promoción de las alfabetizaciones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múltiples;</w:t>
      </w:r>
    </w:p>
    <w:p w14:paraId="250DF6F2" w14:textId="77777777" w:rsidR="00B10925" w:rsidRDefault="00B10925" w:rsidP="00B10925">
      <w:pPr>
        <w:widowControl w:val="0"/>
        <w:numPr>
          <w:ilvl w:val="1"/>
          <w:numId w:val="8"/>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aprendizaje constructivo y la valoración de las capacidades de todos/as los/as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estudiantes;</w:t>
      </w:r>
    </w:p>
    <w:p w14:paraId="23C762E1" w14:textId="77777777" w:rsidR="00B10925" w:rsidRDefault="00B10925" w:rsidP="00B10925">
      <w:pPr>
        <w:widowControl w:val="0"/>
        <w:numPr>
          <w:ilvl w:val="1"/>
          <w:numId w:val="8"/>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una cultura educativa en la cual todos/as se sientan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partícipes.</w:t>
      </w:r>
    </w:p>
    <w:p w14:paraId="332917B9" w14:textId="77777777" w:rsidR="00B10925" w:rsidRDefault="00B10925" w:rsidP="00B10925">
      <w:pPr>
        <w:widowControl w:val="0"/>
        <w:numPr>
          <w:ilvl w:val="1"/>
          <w:numId w:val="9"/>
        </w:numPr>
        <w:tabs>
          <w:tab w:val="left" w:pos="488"/>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16.</w:t>
      </w:r>
      <w:r>
        <w:rPr>
          <w:rFonts w:ascii="Trebuchet MS" w:hAnsi="Trebuchet MS" w:cs="Trebuchet MS"/>
          <w:kern w:val="1"/>
          <w:sz w:val="20"/>
          <w:szCs w:val="20"/>
          <w:lang w:val="es-ES"/>
        </w:rPr>
        <w:tab/>
        <w:t>La Organización de las Naciones Unidas para la Educación, la Ciencia y la Cultura (UNESCO) define la inclusión como “una estrategia dinámica para responder en forma proactiva a la diversidad de los/as estudiantes y concebir las diferencias individuales no como problema sino como oportunidades para enriquecer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aprendizaje”</w:t>
      </w:r>
      <w:r>
        <w:rPr>
          <w:rFonts w:ascii="Trebuchet MS" w:hAnsi="Trebuchet MS" w:cs="Trebuchet MS"/>
          <w:kern w:val="1"/>
          <w:sz w:val="20"/>
          <w:szCs w:val="20"/>
          <w:vertAlign w:val="superscript"/>
          <w:lang w:val="es-ES"/>
        </w:rPr>
        <w:t>7</w:t>
      </w:r>
      <w:r>
        <w:rPr>
          <w:rFonts w:ascii="Times New Roman" w:hAnsi="Times New Roman" w:cs="Times New Roman"/>
          <w:kern w:val="1"/>
          <w:sz w:val="20"/>
          <w:szCs w:val="20"/>
          <w:lang w:val="es-ES"/>
        </w:rPr>
        <w:t>.</w:t>
      </w:r>
    </w:p>
    <w:p w14:paraId="4A7FE0B5" w14:textId="77777777" w:rsidR="00B10925" w:rsidRDefault="00B10925" w:rsidP="00B10925">
      <w:pPr>
        <w:widowControl w:val="0"/>
        <w:numPr>
          <w:ilvl w:val="1"/>
          <w:numId w:val="9"/>
        </w:numPr>
        <w:tabs>
          <w:tab w:val="left" w:pos="51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17.</w:t>
      </w:r>
      <w:r>
        <w:rPr>
          <w:rFonts w:ascii="Trebuchet MS" w:hAnsi="Trebuchet MS" w:cs="Trebuchet MS"/>
          <w:kern w:val="1"/>
          <w:sz w:val="20"/>
          <w:szCs w:val="20"/>
          <w:lang w:val="es-ES"/>
        </w:rPr>
        <w:tab/>
        <w:t>La inclusión consiste en transformar los sistemas educativos y otros entornos de aprendizaje para responder a las diferentes necesidades de los/as alumnos/as. Ello implica que hay tiempos distintos, estrategias diferentes y recursos diversos para el aprendizaje de todos/as los alumnos/as. En este marco, las necesidades de los/as alumnos/as son vistas como necesidades de la institución y las diferencias están dadas por los estilos, ritmos y/o motivaciones para 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aprendizaje.</w:t>
      </w:r>
    </w:p>
    <w:p w14:paraId="26DC6B0E" w14:textId="77777777" w:rsidR="00B10925" w:rsidRDefault="00B10925" w:rsidP="00B10925">
      <w:pPr>
        <w:widowControl w:val="0"/>
        <w:numPr>
          <w:ilvl w:val="1"/>
          <w:numId w:val="9"/>
        </w:numPr>
        <w:tabs>
          <w:tab w:val="left" w:pos="497"/>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18.</w:t>
      </w:r>
      <w:r>
        <w:rPr>
          <w:rFonts w:ascii="Trebuchet MS" w:hAnsi="Trebuchet MS" w:cs="Trebuchet MS"/>
          <w:kern w:val="1"/>
          <w:sz w:val="20"/>
          <w:szCs w:val="20"/>
          <w:lang w:val="es-ES"/>
        </w:rPr>
        <w:tab/>
        <w:t>Garantizar el derecho a la educación de todas las personas con discapacidad exige que todos los/as alumnos/as con discapacidad estén en aquella escuela que los beneficie en mayor medida, tomando como referencia el currículum común y elaborando, en base a éste, estrategias diversificadas que contemplen la complejidad o especificidad de la problemática de los/as estudiantes, de manera de implementar las configuraciones de apoyo que se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requieran</w:t>
      </w:r>
      <w:r>
        <w:rPr>
          <w:rFonts w:ascii="Trebuchet MS" w:hAnsi="Trebuchet MS" w:cs="Trebuchet MS"/>
          <w:kern w:val="1"/>
          <w:sz w:val="20"/>
          <w:szCs w:val="20"/>
          <w:vertAlign w:val="superscript"/>
          <w:lang w:val="es-ES"/>
        </w:rPr>
        <w:t>8</w:t>
      </w:r>
      <w:r>
        <w:rPr>
          <w:rFonts w:ascii="Times New Roman" w:hAnsi="Times New Roman" w:cs="Times New Roman"/>
          <w:kern w:val="1"/>
          <w:sz w:val="20"/>
          <w:szCs w:val="20"/>
          <w:lang w:val="es-ES"/>
        </w:rPr>
        <w:t>.</w:t>
      </w:r>
    </w:p>
    <w:p w14:paraId="357A7DBE" w14:textId="2BCED6E7" w:rsidR="00B10925" w:rsidRPr="00B10925" w:rsidRDefault="00B10925" w:rsidP="00B10925">
      <w:pPr>
        <w:widowControl w:val="0"/>
        <w:numPr>
          <w:ilvl w:val="1"/>
          <w:numId w:val="9"/>
        </w:numPr>
        <w:tabs>
          <w:tab w:val="left" w:pos="4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19.</w:t>
      </w:r>
      <w:r>
        <w:rPr>
          <w:rFonts w:ascii="Trebuchet MS" w:hAnsi="Trebuchet MS" w:cs="Trebuchet MS"/>
          <w:kern w:val="1"/>
          <w:sz w:val="20"/>
          <w:szCs w:val="20"/>
          <w:lang w:val="es-ES"/>
        </w:rPr>
        <w:tab/>
        <w:t xml:space="preserve">Inclusión e integración deben vincularse y repensarse en las prácticas. La inclusión es un principio que contribuye a mejorar las condiciones de los entornos para acoger a todos/as. La integración escolar, por su parte, es una estrategia educativa que tiende a la inclusión de los/as alumnos/as con discapacidad, siempre que sea posible, en la escuela de educación común, con las configuraciones de apoyo </w:t>
      </w:r>
      <w:r>
        <w:rPr>
          <w:rFonts w:ascii="Trebuchet MS" w:hAnsi="Trebuchet MS" w:cs="Trebuchet MS"/>
          <w:kern w:val="1"/>
          <w:sz w:val="20"/>
          <w:szCs w:val="20"/>
          <w:lang w:val="es-ES"/>
        </w:rPr>
        <w:lastRenderedPageBreak/>
        <w:t>necesarias. En aquellos casos en que la complejidad de la problemática de los/as alumnos/as con discapacidad requiera que su trayectoria escolar se desarrolle en el ámbito de la escuela especial, se diversificará el currículum para acceder a los contenidos escolares, con los apoyos personales y las configuraciones de apoyo</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necesarias.</w:t>
      </w:r>
    </w:p>
    <w:p w14:paraId="3736BAF7"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4"/>
          <w:szCs w:val="14"/>
          <w:lang w:val="es-ES"/>
        </w:rPr>
      </w:pPr>
    </w:p>
    <w:p w14:paraId="0C2F80B3" w14:textId="77777777" w:rsidR="00B10925" w:rsidRDefault="00B10925" w:rsidP="00B10925">
      <w:pPr>
        <w:widowControl w:val="0"/>
        <w:numPr>
          <w:ilvl w:val="1"/>
          <w:numId w:val="10"/>
        </w:numPr>
        <w:tabs>
          <w:tab w:val="left" w:pos="477"/>
        </w:tabs>
        <w:autoSpaceDE w:val="0"/>
        <w:autoSpaceDN w:val="0"/>
        <w:adjustRightInd w:val="0"/>
        <w:spacing w:before="90"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20.</w:t>
      </w:r>
      <w:r>
        <w:rPr>
          <w:rFonts w:ascii="Trebuchet MS" w:hAnsi="Trebuchet MS" w:cs="Trebuchet MS"/>
          <w:kern w:val="1"/>
          <w:sz w:val="20"/>
          <w:szCs w:val="20"/>
          <w:lang w:val="es-ES"/>
        </w:rPr>
        <w:tab/>
        <w:t>“El debate sobre la educación inclusiva y la integración no se refiere a una dicotomía entre políticas y modelos de integración e inclusión –como si se pudiera integrar sin incluir o incluir sin integrar-, sino más bien a determinar en qué medida se está avanzando en el entendimiento de que toda escuela tiene la responsabilidad moral de incluir a todos y cada uno. En los últimos quince años aproximadamente, el concepto de educación inclusiva ha evolucionado hacia la idea de que todos los niños y jóvenes, no obstante las diversidades culturales, sociales y de aprendizaje, deberían tener oportunidades de aprendizaje equivalentes en todos los tipos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escuelas”</w:t>
      </w:r>
      <w:r>
        <w:rPr>
          <w:rFonts w:ascii="Trebuchet MS" w:hAnsi="Trebuchet MS" w:cs="Trebuchet MS"/>
          <w:kern w:val="1"/>
          <w:sz w:val="20"/>
          <w:szCs w:val="20"/>
          <w:vertAlign w:val="superscript"/>
          <w:lang w:val="es-ES"/>
        </w:rPr>
        <w:t>9</w:t>
      </w:r>
      <w:r>
        <w:rPr>
          <w:rFonts w:ascii="Times New Roman" w:hAnsi="Times New Roman" w:cs="Times New Roman"/>
          <w:kern w:val="1"/>
          <w:sz w:val="20"/>
          <w:szCs w:val="20"/>
          <w:lang w:val="es-ES"/>
        </w:rPr>
        <w:t>.</w:t>
      </w:r>
    </w:p>
    <w:p w14:paraId="156909BA" w14:textId="77777777" w:rsidR="00B10925" w:rsidRDefault="00B10925" w:rsidP="00B10925">
      <w:pPr>
        <w:widowControl w:val="0"/>
        <w:tabs>
          <w:tab w:val="left" w:pos="531"/>
        </w:tabs>
        <w:autoSpaceDE w:val="0"/>
        <w:autoSpaceDN w:val="0"/>
        <w:adjustRightInd w:val="0"/>
        <w:spacing w:before="232" w:after="0" w:line="240" w:lineRule="auto"/>
        <w:ind w:right="-1"/>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u w:val="single"/>
          <w:lang w:val="es-ES"/>
        </w:rPr>
        <w:t>Las personas con discapacidad, sujetos de</w:t>
      </w:r>
      <w:r>
        <w:rPr>
          <w:rFonts w:ascii="Trebuchet MS" w:hAnsi="Trebuchet MS" w:cs="Trebuchet MS"/>
          <w:spacing w:val="-9"/>
          <w:kern w:val="1"/>
          <w:sz w:val="20"/>
          <w:szCs w:val="20"/>
          <w:u w:val="single"/>
          <w:lang w:val="es-ES"/>
        </w:rPr>
        <w:t xml:space="preserve"> </w:t>
      </w:r>
      <w:r>
        <w:rPr>
          <w:rFonts w:ascii="Trebuchet MS" w:hAnsi="Trebuchet MS" w:cs="Trebuchet MS"/>
          <w:kern w:val="1"/>
          <w:sz w:val="20"/>
          <w:szCs w:val="20"/>
          <w:u w:val="single"/>
          <w:lang w:val="es-ES"/>
        </w:rPr>
        <w:t>derecho</w:t>
      </w:r>
    </w:p>
    <w:p w14:paraId="79A6EEF9" w14:textId="77777777" w:rsidR="00B10925" w:rsidRDefault="00B10925" w:rsidP="00B10925">
      <w:pPr>
        <w:widowControl w:val="0"/>
        <w:numPr>
          <w:ilvl w:val="1"/>
          <w:numId w:val="11"/>
        </w:numPr>
        <w:tabs>
          <w:tab w:val="left" w:pos="47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21.</w:t>
      </w:r>
      <w:r>
        <w:rPr>
          <w:rFonts w:ascii="Trebuchet MS" w:hAnsi="Trebuchet MS" w:cs="Trebuchet MS"/>
          <w:kern w:val="1"/>
          <w:sz w:val="20"/>
          <w:szCs w:val="20"/>
          <w:lang w:val="es-ES"/>
        </w:rPr>
        <w:tab/>
        <w:t>El modelo social de la discapacidad es sostenido por la Organización Mundial de la Salud (OMS) y por el marco de las Convenciones y principios de derechos humanos. Para este modelo, la discapacidad no es un atributo de la persona, sino un conjunto de condiciones que responden a la interacción entre las características del individuo y el contexto social. En este sentido, la discapacidad es un resultado negativo de la interacción entre una condición personal (la deficiencia) y el medio (debido a sus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barreras).</w:t>
      </w:r>
    </w:p>
    <w:p w14:paraId="142AAE76" w14:textId="77777777" w:rsidR="00B10925" w:rsidRDefault="00B10925" w:rsidP="00B10925">
      <w:pPr>
        <w:widowControl w:val="0"/>
        <w:numPr>
          <w:ilvl w:val="1"/>
          <w:numId w:val="11"/>
        </w:numPr>
        <w:tabs>
          <w:tab w:val="left" w:pos="4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22.</w:t>
      </w:r>
      <w:r>
        <w:rPr>
          <w:rFonts w:ascii="Trebuchet MS" w:hAnsi="Trebuchet MS" w:cs="Trebuchet MS"/>
          <w:kern w:val="1"/>
          <w:sz w:val="20"/>
          <w:szCs w:val="20"/>
          <w:lang w:val="es-ES"/>
        </w:rPr>
        <w:tab/>
        <w:t xml:space="preserve">La </w:t>
      </w:r>
      <w:r>
        <w:rPr>
          <w:rFonts w:ascii="Trebuchet MS" w:hAnsi="Trebuchet MS" w:cs="Trebuchet MS"/>
          <w:i/>
          <w:iCs/>
          <w:kern w:val="1"/>
          <w:sz w:val="20"/>
          <w:szCs w:val="20"/>
          <w:lang w:val="es-ES"/>
        </w:rPr>
        <w:t>Convención sobre los Derechos de las Personas con Discapacidad</w:t>
      </w:r>
      <w:r>
        <w:rPr>
          <w:rFonts w:ascii="Trebuchet MS" w:hAnsi="Trebuchet MS" w:cs="Trebuchet MS"/>
          <w:i/>
          <w:iCs/>
          <w:kern w:val="1"/>
          <w:sz w:val="20"/>
          <w:szCs w:val="20"/>
          <w:vertAlign w:val="superscript"/>
          <w:lang w:val="es-ES"/>
        </w:rPr>
        <w:t>10</w:t>
      </w:r>
      <w:r>
        <w:rPr>
          <w:rFonts w:ascii="Trebuchet MS" w:hAnsi="Trebuchet MS" w:cs="Trebuchet MS"/>
          <w:kern w:val="1"/>
          <w:sz w:val="20"/>
          <w:szCs w:val="20"/>
          <w:lang w:val="es-ES"/>
        </w:rPr>
        <w:t>, primera convención del siglo XXI, señala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que:</w:t>
      </w:r>
    </w:p>
    <w:p w14:paraId="44739CD7" w14:textId="77777777" w:rsidR="00B10925" w:rsidRDefault="00B10925" w:rsidP="00B10925">
      <w:pPr>
        <w:widowControl w:val="0"/>
        <w:numPr>
          <w:ilvl w:val="1"/>
          <w:numId w:val="11"/>
        </w:numPr>
        <w:tabs>
          <w:tab w:val="left" w:pos="4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23.</w:t>
      </w:r>
      <w:r>
        <w:rPr>
          <w:rFonts w:ascii="Trebuchet MS" w:hAnsi="Trebuchet MS" w:cs="Trebuchet MS"/>
          <w:kern w:val="1"/>
          <w:sz w:val="20"/>
          <w:szCs w:val="20"/>
          <w:lang w:val="es-ES"/>
        </w:rPr>
        <w:tab/>
        <w:t>“Las personas con discapacidad incluyen aquellas que tengan deficiencias físicas, mentales, intelectuales o sensoriales (...) que, al interactuar con distintas barreras, puedan impedir su participación plena y efectiva en igualdad de condiciones con las demás” (Art.</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1).</w:t>
      </w:r>
    </w:p>
    <w:p w14:paraId="71DEC17B" w14:textId="3F611B4A" w:rsidR="00B10925" w:rsidRPr="00B10925" w:rsidRDefault="00B10925" w:rsidP="00B10925">
      <w:pPr>
        <w:widowControl w:val="0"/>
        <w:numPr>
          <w:ilvl w:val="1"/>
          <w:numId w:val="11"/>
        </w:numPr>
        <w:tabs>
          <w:tab w:val="left" w:pos="47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24.</w:t>
      </w:r>
      <w:r>
        <w:rPr>
          <w:rFonts w:ascii="Trebuchet MS" w:hAnsi="Trebuchet MS" w:cs="Trebuchet MS"/>
          <w:kern w:val="1"/>
          <w:sz w:val="20"/>
          <w:szCs w:val="20"/>
          <w:lang w:val="es-ES"/>
        </w:rPr>
        <w:tab/>
      </w:r>
      <w:r w:rsidRPr="00B10925">
        <w:rPr>
          <w:rFonts w:ascii="Trebuchet MS" w:hAnsi="Trebuchet MS" w:cs="Trebuchet MS"/>
          <w:kern w:val="1"/>
          <w:sz w:val="20"/>
          <w:szCs w:val="20"/>
          <w:lang w:val="es-ES"/>
        </w:rPr>
        <w:t>Los valores que promueve el paradigma de la inclusión se basan en el reconocimiento de la persona con discapacidad como sujeto de derecho. Todas las personas con discapacidad, como sujetos políticos, tienen derecho a la palabra, no sólo a manifestar sus necesidades y deseos, sino también a participar con sus opiniones en la toma de decisiones sobre todos aquellos aspectos que los afectan o inciden sobre su vida personal y el ejercicio de su</w:t>
      </w:r>
      <w:r w:rsidRPr="00B10925">
        <w:rPr>
          <w:rFonts w:ascii="Trebuchet MS" w:hAnsi="Trebuchet MS" w:cs="Trebuchet MS"/>
          <w:spacing w:val="-8"/>
          <w:kern w:val="1"/>
          <w:sz w:val="20"/>
          <w:szCs w:val="20"/>
          <w:lang w:val="es-ES"/>
        </w:rPr>
        <w:t xml:space="preserve"> </w:t>
      </w:r>
      <w:r w:rsidRPr="00B10925">
        <w:rPr>
          <w:rFonts w:ascii="Trebuchet MS" w:hAnsi="Trebuchet MS" w:cs="Trebuchet MS"/>
          <w:kern w:val="1"/>
          <w:sz w:val="20"/>
          <w:szCs w:val="20"/>
          <w:lang w:val="es-ES"/>
        </w:rPr>
        <w:t>ciudadanía.</w:t>
      </w:r>
    </w:p>
    <w:p w14:paraId="09B190AF" w14:textId="77777777" w:rsidR="00B10925" w:rsidRDefault="00B10925" w:rsidP="00B10925">
      <w:pPr>
        <w:widowControl w:val="0"/>
        <w:numPr>
          <w:ilvl w:val="1"/>
          <w:numId w:val="12"/>
        </w:numPr>
        <w:tabs>
          <w:tab w:val="left" w:pos="45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25.</w:t>
      </w:r>
      <w:r>
        <w:rPr>
          <w:rFonts w:ascii="Trebuchet MS" w:hAnsi="Trebuchet MS" w:cs="Trebuchet MS"/>
          <w:kern w:val="1"/>
          <w:sz w:val="20"/>
          <w:szCs w:val="20"/>
          <w:lang w:val="es-ES"/>
        </w:rPr>
        <w:tab/>
        <w:t xml:space="preserve">Tres principios sustentan el </w:t>
      </w:r>
      <w:r>
        <w:rPr>
          <w:rFonts w:ascii="Trebuchet MS" w:hAnsi="Trebuchet MS" w:cs="Trebuchet MS"/>
          <w:i/>
          <w:iCs/>
          <w:kern w:val="1"/>
          <w:sz w:val="20"/>
          <w:szCs w:val="20"/>
          <w:lang w:val="es-ES"/>
        </w:rPr>
        <w:t>enfoque de educación basado en los</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derechos</w:t>
      </w:r>
      <w:r>
        <w:rPr>
          <w:rFonts w:ascii="Trebuchet MS" w:hAnsi="Trebuchet MS" w:cs="Trebuchet MS"/>
          <w:kern w:val="1"/>
          <w:sz w:val="20"/>
          <w:szCs w:val="20"/>
          <w:lang w:val="es-ES"/>
        </w:rPr>
        <w:t>:</w:t>
      </w:r>
    </w:p>
    <w:p w14:paraId="7C084CEE" w14:textId="77777777" w:rsidR="00B10925" w:rsidRDefault="00B10925" w:rsidP="00B10925">
      <w:pPr>
        <w:widowControl w:val="0"/>
        <w:numPr>
          <w:ilvl w:val="1"/>
          <w:numId w:val="13"/>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acceso a una educación obligatoria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gratuita;</w:t>
      </w:r>
    </w:p>
    <w:p w14:paraId="657C51FA" w14:textId="77777777" w:rsidR="00B10925" w:rsidRDefault="00B10925" w:rsidP="00B10925">
      <w:pPr>
        <w:widowControl w:val="0"/>
        <w:numPr>
          <w:ilvl w:val="1"/>
          <w:numId w:val="13"/>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derecho a una educación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calidad;</w:t>
      </w:r>
    </w:p>
    <w:p w14:paraId="6D61C60D" w14:textId="77777777" w:rsidR="00B10925" w:rsidRDefault="00B10925" w:rsidP="00B10925">
      <w:pPr>
        <w:widowControl w:val="0"/>
        <w:numPr>
          <w:ilvl w:val="1"/>
          <w:numId w:val="13"/>
        </w:numPr>
        <w:tabs>
          <w:tab w:val="left" w:pos="353"/>
        </w:tabs>
        <w:autoSpaceDE w:val="0"/>
        <w:autoSpaceDN w:val="0"/>
        <w:adjustRightInd w:val="0"/>
        <w:spacing w:after="0" w:line="232" w:lineRule="exact"/>
        <w:ind w:left="0" w:right="-1" w:firstLine="0"/>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igualdad, inclusión y no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discriminación</w:t>
      </w:r>
      <w:r>
        <w:rPr>
          <w:rFonts w:ascii="Trebuchet MS" w:hAnsi="Trebuchet MS" w:cs="Trebuchet MS"/>
          <w:kern w:val="1"/>
          <w:sz w:val="20"/>
          <w:szCs w:val="20"/>
          <w:vertAlign w:val="superscript"/>
          <w:lang w:val="es-ES"/>
        </w:rPr>
        <w:t>11</w:t>
      </w:r>
      <w:r>
        <w:rPr>
          <w:rFonts w:ascii="Times New Roman" w:hAnsi="Times New Roman" w:cs="Times New Roman"/>
          <w:kern w:val="1"/>
          <w:sz w:val="20"/>
          <w:szCs w:val="20"/>
          <w:lang w:val="es-ES"/>
        </w:rPr>
        <w:t>.</w:t>
      </w:r>
    </w:p>
    <w:p w14:paraId="5AF7BF95" w14:textId="77777777" w:rsidR="00B10925" w:rsidRDefault="00B10925" w:rsidP="00B10925">
      <w:pPr>
        <w:widowControl w:val="0"/>
        <w:numPr>
          <w:ilvl w:val="1"/>
          <w:numId w:val="14"/>
        </w:numPr>
        <w:tabs>
          <w:tab w:val="left" w:pos="365"/>
        </w:tabs>
        <w:autoSpaceDE w:val="0"/>
        <w:autoSpaceDN w:val="0"/>
        <w:adjustRightInd w:val="0"/>
        <w:spacing w:before="233"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Políticas de la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Modalidad</w:t>
      </w:r>
    </w:p>
    <w:p w14:paraId="6D7D8F78"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4F5CE5B" w14:textId="77777777" w:rsidR="00B10925" w:rsidRDefault="00B10925" w:rsidP="00B10925">
      <w:pPr>
        <w:widowControl w:val="0"/>
        <w:numPr>
          <w:ilvl w:val="1"/>
          <w:numId w:val="15"/>
        </w:numPr>
        <w:tabs>
          <w:tab w:val="left" w:pos="4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modalidad Educación Especial, de acuerdo a la Ley Nacional de Educación, desarrollará las políticas correspondientes para garantizar trayectorias educativas integrales de los/as alumnos/as con</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discapacidad.</w:t>
      </w:r>
    </w:p>
    <w:p w14:paraId="64FA31ED" w14:textId="77777777" w:rsidR="00B10925" w:rsidRDefault="00B10925" w:rsidP="00B10925">
      <w:pPr>
        <w:widowControl w:val="0"/>
        <w:numPr>
          <w:ilvl w:val="1"/>
          <w:numId w:val="15"/>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de Educación Especial se comprometen de manera progresiva a partir del año 2012</w:t>
      </w:r>
      <w:r>
        <w:rPr>
          <w:rFonts w:ascii="Trebuchet MS" w:hAnsi="Trebuchet MS" w:cs="Trebuchet MS"/>
          <w:kern w:val="1"/>
          <w:sz w:val="20"/>
          <w:szCs w:val="20"/>
          <w:vertAlign w:val="superscript"/>
          <w:lang w:val="es-ES"/>
        </w:rPr>
        <w:t>12</w:t>
      </w:r>
      <w:r>
        <w:rPr>
          <w:rFonts w:ascii="Times New Roman" w:hAnsi="Times New Roman" w:cs="Times New Roman"/>
          <w:kern w:val="1"/>
          <w:sz w:val="20"/>
          <w:szCs w:val="20"/>
          <w:lang w:val="es-ES"/>
        </w:rPr>
        <w:t>,</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w:t>
      </w:r>
    </w:p>
    <w:p w14:paraId="6D5A4C21" w14:textId="77777777" w:rsidR="00B10925" w:rsidRDefault="00B10925" w:rsidP="00B10925">
      <w:pPr>
        <w:widowControl w:val="0"/>
        <w:numPr>
          <w:ilvl w:val="1"/>
          <w:numId w:val="16"/>
        </w:numPr>
        <w:tabs>
          <w:tab w:val="left" w:pos="28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mecanismos de articulación con otros ministerios y organismos del Estado que atienden a personas con discapacidades, temporales o permanentes, para garantizar el ejercicio de sus derechos. Será fundamental establecer y lograr la complementariedad y la concurrencia de las diferentes áreas del Estado, como ser: Salud, Desarrollo Social, Trabajo, Derechos Humanos, más otras que puedan incorporarse en función del objetivo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propuesto;</w:t>
      </w:r>
    </w:p>
    <w:p w14:paraId="3C277192" w14:textId="77777777" w:rsidR="00B10925" w:rsidRDefault="00B10925" w:rsidP="00B10925">
      <w:pPr>
        <w:widowControl w:val="0"/>
        <w:numPr>
          <w:ilvl w:val="1"/>
          <w:numId w:val="16"/>
        </w:numPr>
        <w:tabs>
          <w:tab w:val="left" w:pos="3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el acceso a la educación de todos y todas los niños y niñas, adolescentes y jóvenes con discapacidad que aún no asisten al sistema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educativo;</w:t>
      </w:r>
    </w:p>
    <w:p w14:paraId="503CB0F3" w14:textId="77777777" w:rsidR="00B10925" w:rsidRDefault="00B10925" w:rsidP="00B10925">
      <w:pPr>
        <w:widowControl w:val="0"/>
        <w:numPr>
          <w:ilvl w:val="1"/>
          <w:numId w:val="16"/>
        </w:numPr>
        <w:tabs>
          <w:tab w:val="left" w:pos="3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determinar el financiamiento requerido para concretar las políticas de la modalidad, que estará especificado en la inversión del Sistema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Educativo;</w:t>
      </w:r>
    </w:p>
    <w:p w14:paraId="435D3BFC" w14:textId="77777777" w:rsidR="00B10925" w:rsidRDefault="00B10925" w:rsidP="00B10925">
      <w:pPr>
        <w:widowControl w:val="0"/>
        <w:numPr>
          <w:ilvl w:val="1"/>
          <w:numId w:val="16"/>
        </w:numPr>
        <w:tabs>
          <w:tab w:val="left" w:pos="3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diseñar ámbitos educativos accesibles en su infraestructura, materiales y comunicación</w:t>
      </w:r>
      <w:r>
        <w:rPr>
          <w:rFonts w:ascii="Trebuchet MS" w:hAnsi="Trebuchet MS" w:cs="Trebuchet MS"/>
          <w:kern w:val="1"/>
          <w:sz w:val="20"/>
          <w:szCs w:val="20"/>
          <w:vertAlign w:val="superscript"/>
          <w:lang w:val="es-ES"/>
        </w:rPr>
        <w:t>13</w:t>
      </w:r>
      <w:r>
        <w:rPr>
          <w:rFonts w:ascii="Trebuchet MS" w:hAnsi="Trebuchet MS" w:cs="Trebuchet MS"/>
          <w:kern w:val="1"/>
          <w:sz w:val="20"/>
          <w:szCs w:val="20"/>
          <w:lang w:val="es-ES"/>
        </w:rPr>
        <w:t>, con la participación de personas con discapacidad y de las organizaciones de la sociedad</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civil;</w:t>
      </w:r>
    </w:p>
    <w:p w14:paraId="6AD306FD"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9"/>
          <w:szCs w:val="9"/>
          <w:lang w:val="es-ES"/>
        </w:rPr>
      </w:pPr>
    </w:p>
    <w:p w14:paraId="3CC00CF3" w14:textId="77777777" w:rsidR="00B10925" w:rsidRDefault="00B10925" w:rsidP="00B10925">
      <w:pPr>
        <w:widowControl w:val="0"/>
        <w:autoSpaceDE w:val="0"/>
        <w:autoSpaceDN w:val="0"/>
        <w:adjustRightInd w:val="0"/>
        <w:spacing w:before="50" w:after="0" w:line="240" w:lineRule="auto"/>
        <w:ind w:right="-1"/>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9</w:t>
      </w:r>
      <w:r>
        <w:rPr>
          <w:rFonts w:ascii="Trebuchet MS" w:hAnsi="Trebuchet MS" w:cs="Trebuchet MS"/>
          <w:kern w:val="1"/>
          <w:sz w:val="18"/>
          <w:szCs w:val="18"/>
          <w:lang w:val="es-ES"/>
        </w:rPr>
        <w:t xml:space="preserve"> UNESCO (2008): “La educación inclusiva: el camino hacia el futuro”. Cuadragésima octava Conferencia Internacional de Educación. Ginebra, 25 - 28 de noviembre.</w:t>
      </w:r>
    </w:p>
    <w:p w14:paraId="2EBD95A1" w14:textId="77777777" w:rsidR="00B10925" w:rsidRDefault="00B10925" w:rsidP="00B10925">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lastRenderedPageBreak/>
        <w:t>10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ONU (2006): Convención sobre los Derechos de las Personas con Discapacidad.</w:t>
      </w:r>
    </w:p>
    <w:p w14:paraId="3A2202AD" w14:textId="77777777" w:rsidR="00B10925" w:rsidRDefault="00B10925" w:rsidP="00B10925">
      <w:pPr>
        <w:widowControl w:val="0"/>
        <w:autoSpaceDE w:val="0"/>
        <w:autoSpaceDN w:val="0"/>
        <w:adjustRightInd w:val="0"/>
        <w:spacing w:before="2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UNESCO (2005): </w:t>
      </w:r>
      <w:proofErr w:type="spellStart"/>
      <w:r>
        <w:rPr>
          <w:rFonts w:ascii="Trebuchet MS" w:hAnsi="Trebuchet MS" w:cs="Trebuchet MS"/>
          <w:i/>
          <w:iCs/>
          <w:kern w:val="1"/>
          <w:sz w:val="18"/>
          <w:szCs w:val="18"/>
          <w:lang w:val="es-ES"/>
        </w:rPr>
        <w:t>Guidelines</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for</w:t>
      </w:r>
      <w:proofErr w:type="spellEnd"/>
      <w:r>
        <w:rPr>
          <w:rFonts w:ascii="Trebuchet MS" w:hAnsi="Trebuchet MS" w:cs="Trebuchet MS"/>
          <w:i/>
          <w:iCs/>
          <w:kern w:val="1"/>
          <w:sz w:val="18"/>
          <w:szCs w:val="18"/>
          <w:lang w:val="es-ES"/>
        </w:rPr>
        <w:t xml:space="preserve"> inclusión: </w:t>
      </w:r>
      <w:proofErr w:type="spellStart"/>
      <w:r>
        <w:rPr>
          <w:rFonts w:ascii="Trebuchet MS" w:hAnsi="Trebuchet MS" w:cs="Trebuchet MS"/>
          <w:i/>
          <w:iCs/>
          <w:kern w:val="1"/>
          <w:sz w:val="18"/>
          <w:szCs w:val="18"/>
          <w:lang w:val="es-ES"/>
        </w:rPr>
        <w:t>Ensuring</w:t>
      </w:r>
      <w:proofErr w:type="spellEnd"/>
      <w:r>
        <w:rPr>
          <w:rFonts w:ascii="Trebuchet MS" w:hAnsi="Trebuchet MS" w:cs="Trebuchet MS"/>
          <w:i/>
          <w:iCs/>
          <w:kern w:val="1"/>
          <w:sz w:val="18"/>
          <w:szCs w:val="18"/>
          <w:lang w:val="es-ES"/>
        </w:rPr>
        <w:t xml:space="preserve"> Access </w:t>
      </w:r>
      <w:proofErr w:type="spellStart"/>
      <w:r>
        <w:rPr>
          <w:rFonts w:ascii="Trebuchet MS" w:hAnsi="Trebuchet MS" w:cs="Trebuchet MS"/>
          <w:i/>
          <w:iCs/>
          <w:kern w:val="1"/>
          <w:sz w:val="18"/>
          <w:szCs w:val="18"/>
          <w:lang w:val="es-ES"/>
        </w:rPr>
        <w:t>to</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Education</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for</w:t>
      </w:r>
      <w:proofErr w:type="spellEnd"/>
      <w:r>
        <w:rPr>
          <w:rFonts w:ascii="Trebuchet MS" w:hAnsi="Trebuchet MS" w:cs="Trebuchet MS"/>
          <w:i/>
          <w:iCs/>
          <w:kern w:val="1"/>
          <w:sz w:val="18"/>
          <w:szCs w:val="18"/>
          <w:lang w:val="es-ES"/>
        </w:rPr>
        <w:t xml:space="preserve"> </w:t>
      </w:r>
      <w:proofErr w:type="spellStart"/>
      <w:r>
        <w:rPr>
          <w:rFonts w:ascii="Trebuchet MS" w:hAnsi="Trebuchet MS" w:cs="Trebuchet MS"/>
          <w:i/>
          <w:iCs/>
          <w:kern w:val="1"/>
          <w:sz w:val="18"/>
          <w:szCs w:val="18"/>
          <w:lang w:val="es-ES"/>
        </w:rPr>
        <w:t>All</w:t>
      </w:r>
      <w:proofErr w:type="spellEnd"/>
      <w:r>
        <w:rPr>
          <w:rFonts w:ascii="Trebuchet MS" w:hAnsi="Trebuchet MS" w:cs="Trebuchet MS"/>
          <w:i/>
          <w:iCs/>
          <w:kern w:val="1"/>
          <w:sz w:val="18"/>
          <w:szCs w:val="18"/>
          <w:lang w:val="es-ES"/>
        </w:rPr>
        <w:t xml:space="preserve">. </w:t>
      </w:r>
      <w:r>
        <w:rPr>
          <w:rFonts w:ascii="Trebuchet MS" w:hAnsi="Trebuchet MS" w:cs="Trebuchet MS"/>
          <w:kern w:val="1"/>
          <w:sz w:val="18"/>
          <w:szCs w:val="18"/>
          <w:lang w:val="es-ES"/>
        </w:rPr>
        <w:t>París. Ediciones de la UNESCO.</w:t>
      </w:r>
    </w:p>
    <w:p w14:paraId="45CD81BC" w14:textId="77777777" w:rsidR="00B10925" w:rsidRDefault="00B10925" w:rsidP="00B10925">
      <w:pPr>
        <w:widowControl w:val="0"/>
        <w:autoSpaceDE w:val="0"/>
        <w:autoSpaceDN w:val="0"/>
        <w:adjustRightInd w:val="0"/>
        <w:spacing w:before="2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Resolución del CFE Nº 134.</w:t>
      </w:r>
    </w:p>
    <w:p w14:paraId="77F6EFCC" w14:textId="77777777" w:rsidR="00B10925" w:rsidRDefault="00B10925" w:rsidP="00B10925">
      <w:pPr>
        <w:widowControl w:val="0"/>
        <w:autoSpaceDE w:val="0"/>
        <w:autoSpaceDN w:val="0"/>
        <w:adjustRightInd w:val="0"/>
        <w:spacing w:before="1" w:after="0" w:line="240" w:lineRule="auto"/>
        <w:ind w:right="-1"/>
        <w:jc w:val="both"/>
        <w:rPr>
          <w:rFonts w:ascii="Trebuchet MS" w:hAnsi="Trebuchet MS" w:cs="Trebuchet MS"/>
          <w:kern w:val="1"/>
          <w:sz w:val="18"/>
          <w:szCs w:val="18"/>
          <w:lang w:val="es-ES"/>
        </w:rPr>
      </w:pPr>
      <w:r>
        <w:rPr>
          <w:rFonts w:ascii="Trebuchet MS" w:hAnsi="Trebuchet MS" w:cs="Trebuchet MS"/>
          <w:kern w:val="1"/>
          <w:sz w:val="18"/>
          <w:szCs w:val="18"/>
          <w:vertAlign w:val="superscript"/>
          <w:lang w:val="es-ES"/>
        </w:rPr>
        <w:t>13</w:t>
      </w:r>
      <w:r>
        <w:rPr>
          <w:rFonts w:ascii="Trebuchet MS" w:hAnsi="Trebuchet MS" w:cs="Trebuchet MS"/>
          <w:kern w:val="1"/>
          <w:sz w:val="18"/>
          <w:szCs w:val="18"/>
          <w:lang w:val="es-ES"/>
        </w:rPr>
        <w:t xml:space="preserve"> Por “comunicación” se entenderá el lenguaje oral y de señas, la visualización de textos, y las comunicaciones por el sistema Braille, los métodos táctiles, el tipo de imprenta grande, los dispositivos multimedia escritos o auditivos de fácil acceso, el idioma común, los medios de lectura en voz alta y otros métodos, medios y formatos aumentativos o alternativos de comunicación, incluida la tecnología de la información y las comunicaciones de fácil acceso (Convención Internacional de los derechos de las personas con discapacidad, Art. 2).</w:t>
      </w:r>
    </w:p>
    <w:p w14:paraId="575A5188" w14:textId="77777777" w:rsidR="00B10925" w:rsidRDefault="00B10925" w:rsidP="00B10925">
      <w:pPr>
        <w:widowControl w:val="0"/>
        <w:numPr>
          <w:ilvl w:val="1"/>
          <w:numId w:val="17"/>
        </w:numPr>
        <w:tabs>
          <w:tab w:val="left" w:pos="360"/>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fortalecer sistemas de información, monitoreo y evaluación de las políticas jurisdiccionales de la modalidad;</w:t>
      </w:r>
    </w:p>
    <w:p w14:paraId="3EF6A1F4" w14:textId="77777777" w:rsidR="00B10925" w:rsidRDefault="00B10925" w:rsidP="00B10925">
      <w:pPr>
        <w:widowControl w:val="0"/>
        <w:numPr>
          <w:ilvl w:val="1"/>
          <w:numId w:val="17"/>
        </w:numPr>
        <w:tabs>
          <w:tab w:val="left" w:pos="3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construir un sistema de información relevante para obtener datos de la trayectoria escolar de los/as alumnos/as con discapacidad que sirva de insumo para tomar decisiones en la planificación de las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políticas;</w:t>
      </w:r>
    </w:p>
    <w:p w14:paraId="16AFD56D" w14:textId="77777777" w:rsidR="00B10925" w:rsidRDefault="00B10925" w:rsidP="00B10925">
      <w:pPr>
        <w:widowControl w:val="0"/>
        <w:numPr>
          <w:ilvl w:val="1"/>
          <w:numId w:val="17"/>
        </w:numPr>
        <w:tabs>
          <w:tab w:val="left" w:pos="34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normativas y orientaciones técnico pedagógicas para enmarcar los procesos de evaluación, promoción, certificación y acreditación de las trayectorias escolares completas de los/as estudiantes con discapacidad;</w:t>
      </w:r>
    </w:p>
    <w:p w14:paraId="729B6A85" w14:textId="77777777" w:rsidR="00B10925" w:rsidRDefault="00B10925" w:rsidP="00B10925">
      <w:pPr>
        <w:widowControl w:val="0"/>
        <w:numPr>
          <w:ilvl w:val="1"/>
          <w:numId w:val="17"/>
        </w:numPr>
        <w:tabs>
          <w:tab w:val="left" w:pos="28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o reincorporar a la educación común, en articulación con los niveles y las otras modalidades del Sistema Educativo, a los/as alumnos/as sin discapacidad que permanecen en las escuelas de educación especial y a los/as alumnos/as rotulados bajo la categoría de “discapacidad mental leve”, a través de estrategias de intensificación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enseñanza;</w:t>
      </w:r>
    </w:p>
    <w:p w14:paraId="4F526BCC" w14:textId="77777777" w:rsidR="00B10925" w:rsidRDefault="00B10925" w:rsidP="00B10925">
      <w:pPr>
        <w:widowControl w:val="0"/>
        <w:numPr>
          <w:ilvl w:val="1"/>
          <w:numId w:val="17"/>
        </w:numPr>
        <w:tabs>
          <w:tab w:val="left" w:pos="34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constituir progresivamente a las escuelas de educación especial en un espacio institucional abierto destinado específicamente a aquellos niños, niñas y adolescentes con discapacidad que, por la complejidad o especificidad de su problemática, requieran de un ámbito institucional específico, y/o de apoyo a los/as estudiantes incluidos en proyectos de integración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escolar;</w:t>
      </w:r>
    </w:p>
    <w:p w14:paraId="27FE5823" w14:textId="77777777" w:rsidR="00B10925" w:rsidRDefault="00B10925" w:rsidP="00B10925">
      <w:pPr>
        <w:widowControl w:val="0"/>
        <w:numPr>
          <w:ilvl w:val="1"/>
          <w:numId w:val="17"/>
        </w:numPr>
        <w:tabs>
          <w:tab w:val="left" w:pos="2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que las escuelas de educación especial tengan una carga horaria equivalente a la del nivel que corresponda;</w:t>
      </w:r>
    </w:p>
    <w:p w14:paraId="63880730" w14:textId="77777777" w:rsidR="00B10925" w:rsidRDefault="00B10925" w:rsidP="00B10925">
      <w:pPr>
        <w:widowControl w:val="0"/>
        <w:numPr>
          <w:ilvl w:val="1"/>
          <w:numId w:val="17"/>
        </w:numPr>
        <w:tabs>
          <w:tab w:val="left" w:pos="2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elaborar en las escuelas de educación especial formas organizativas abiertas, para que los/as estudiantes con discapacidad desarrollen su trayectoria escolar integral dentro de las franjas </w:t>
      </w:r>
      <w:proofErr w:type="spellStart"/>
      <w:r>
        <w:rPr>
          <w:rFonts w:ascii="Trebuchet MS" w:hAnsi="Trebuchet MS" w:cs="Trebuchet MS"/>
          <w:kern w:val="1"/>
          <w:sz w:val="20"/>
          <w:szCs w:val="20"/>
          <w:lang w:val="es-ES"/>
        </w:rPr>
        <w:t>etáreas</w:t>
      </w:r>
      <w:proofErr w:type="spellEnd"/>
      <w:r>
        <w:rPr>
          <w:rFonts w:ascii="Trebuchet MS" w:hAnsi="Trebuchet MS" w:cs="Trebuchet MS"/>
          <w:kern w:val="1"/>
          <w:sz w:val="20"/>
          <w:szCs w:val="20"/>
          <w:lang w:val="es-ES"/>
        </w:rPr>
        <w:t>, acorde a sus posibilidades, intereses y motivaciones, en el marco del currículum</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común;</w:t>
      </w:r>
    </w:p>
    <w:p w14:paraId="458B5507" w14:textId="1AC6842D" w:rsidR="00B10925" w:rsidRPr="00B10925" w:rsidRDefault="00B10925" w:rsidP="00B10925">
      <w:pPr>
        <w:widowControl w:val="0"/>
        <w:numPr>
          <w:ilvl w:val="1"/>
          <w:numId w:val="17"/>
        </w:numPr>
        <w:tabs>
          <w:tab w:val="left" w:pos="295"/>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B10925">
        <w:rPr>
          <w:rFonts w:ascii="Trebuchet MS" w:hAnsi="Trebuchet MS" w:cs="Trebuchet MS"/>
          <w:kern w:val="1"/>
          <w:sz w:val="20"/>
          <w:szCs w:val="20"/>
          <w:lang w:val="es-ES"/>
        </w:rPr>
        <w:t xml:space="preserve">definir al corto plazo las transformaciones de las escuelas de educación especial de Formación Laboral en escuelas o centros de educación para adolescentes y jóvenes con discapacidad (franja </w:t>
      </w:r>
      <w:proofErr w:type="spellStart"/>
      <w:r w:rsidRPr="00B10925">
        <w:rPr>
          <w:rFonts w:ascii="Trebuchet MS" w:hAnsi="Trebuchet MS" w:cs="Trebuchet MS"/>
          <w:kern w:val="1"/>
          <w:sz w:val="20"/>
          <w:szCs w:val="20"/>
          <w:lang w:val="es-ES"/>
        </w:rPr>
        <w:t>etárea</w:t>
      </w:r>
      <w:proofErr w:type="spellEnd"/>
      <w:r w:rsidRPr="00B10925">
        <w:rPr>
          <w:rFonts w:ascii="Trebuchet MS" w:hAnsi="Trebuchet MS" w:cs="Trebuchet MS"/>
          <w:kern w:val="1"/>
          <w:sz w:val="20"/>
          <w:szCs w:val="20"/>
          <w:lang w:val="es-ES"/>
        </w:rPr>
        <w:t xml:space="preserve"> entre 12/14 años hasta 20/22 años) incorporando en el mediano plazo a otros cargos docentes y técnico-docentes acordes con los trayectos educativos que se implementen. Para implementar el modelo organizacional planteado, la Coordinación Nacional de Educación Especial elaborará los lineamientos generales junto con los responsables jurisdiccionales de la Modalidad, entre el 2011 y el 2012, incluyendo criterios de certificación de los diversos trayectos</w:t>
      </w:r>
      <w:r w:rsidRPr="00B10925">
        <w:rPr>
          <w:rFonts w:ascii="Trebuchet MS" w:hAnsi="Trebuchet MS" w:cs="Trebuchet MS"/>
          <w:spacing w:val="-2"/>
          <w:kern w:val="1"/>
          <w:sz w:val="20"/>
          <w:szCs w:val="20"/>
          <w:lang w:val="es-ES"/>
        </w:rPr>
        <w:t xml:space="preserve"> </w:t>
      </w:r>
      <w:r w:rsidRPr="00B10925">
        <w:rPr>
          <w:rFonts w:ascii="Trebuchet MS" w:hAnsi="Trebuchet MS" w:cs="Trebuchet MS"/>
          <w:kern w:val="1"/>
          <w:sz w:val="20"/>
          <w:szCs w:val="20"/>
          <w:lang w:val="es-ES"/>
        </w:rPr>
        <w:t>educativos;</w:t>
      </w:r>
    </w:p>
    <w:p w14:paraId="0D49CB82" w14:textId="77777777" w:rsidR="00B10925" w:rsidRDefault="00B10925" w:rsidP="00B10925">
      <w:pPr>
        <w:widowControl w:val="0"/>
        <w:numPr>
          <w:ilvl w:val="1"/>
          <w:numId w:val="18"/>
        </w:numPr>
        <w:tabs>
          <w:tab w:val="left" w:pos="3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propuestas para una educación de adolescentes y jóvenes con discapacidad que considere las necesidades, saberes adquiridos, capacidades, intereses y motivaciones de dichos estudiantes, a través de los modelos organizacionales diversos para la educación secundaria que contempla la Ley de Educación Nacional Nº 26.206. Este modelo organizacional propenderá a formar ciudadanos/as autónomos, creativos y críticos en el pasaje a la vida adulta, y brindará herramientas para su incorporación en el mundo del</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trabajo;</w:t>
      </w:r>
    </w:p>
    <w:p w14:paraId="6310E529" w14:textId="77777777" w:rsidR="00B10925" w:rsidRDefault="00B10925" w:rsidP="00B10925">
      <w:pPr>
        <w:widowControl w:val="0"/>
        <w:numPr>
          <w:ilvl w:val="1"/>
          <w:numId w:val="18"/>
        </w:numPr>
        <w:tabs>
          <w:tab w:val="left" w:pos="3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la normativa pertinente para definir el ingreso de los/as estudiantes con discapacidad en las escuelas de educación para adolescentes y jóvenes con discapacidad entre los 12 y los 14 años de</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edad;</w:t>
      </w:r>
    </w:p>
    <w:p w14:paraId="1A3432CF" w14:textId="77777777" w:rsidR="00B10925" w:rsidRDefault="00B10925" w:rsidP="00B10925">
      <w:pPr>
        <w:widowControl w:val="0"/>
        <w:numPr>
          <w:ilvl w:val="1"/>
          <w:numId w:val="18"/>
        </w:numPr>
        <w:tabs>
          <w:tab w:val="left" w:pos="3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regular los mecanismos de evaluación, promoción y certificación de saberes correspondientes a todos y cada uno de 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trayectos;</w:t>
      </w:r>
    </w:p>
    <w:p w14:paraId="5F8DEBAA" w14:textId="77777777" w:rsidR="00B10925" w:rsidRDefault="00B10925" w:rsidP="00B10925">
      <w:pPr>
        <w:widowControl w:val="0"/>
        <w:numPr>
          <w:ilvl w:val="1"/>
          <w:numId w:val="18"/>
        </w:numPr>
        <w:tabs>
          <w:tab w:val="left" w:pos="2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a las instituciones educativas de la modalidad en los distintos planes, programas y proyectos de política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socio-educativa;</w:t>
      </w:r>
    </w:p>
    <w:p w14:paraId="6296C900" w14:textId="77777777" w:rsidR="00B10925" w:rsidRDefault="00B10925" w:rsidP="00B10925">
      <w:pPr>
        <w:widowControl w:val="0"/>
        <w:numPr>
          <w:ilvl w:val="1"/>
          <w:numId w:val="18"/>
        </w:numPr>
        <w:tabs>
          <w:tab w:val="left" w:pos="2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las tecnologías de la información y la comunicación para todos los/as alumnos/as de las escuelas de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modalidad;</w:t>
      </w:r>
    </w:p>
    <w:p w14:paraId="4DA9E296" w14:textId="77777777" w:rsidR="00B10925" w:rsidRDefault="00B10925" w:rsidP="00B10925">
      <w:pPr>
        <w:widowControl w:val="0"/>
        <w:numPr>
          <w:ilvl w:val="1"/>
          <w:numId w:val="18"/>
        </w:numPr>
        <w:tabs>
          <w:tab w:val="left" w:pos="3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promover el desarrollo profesional docente para supervisores, equipos directivos, docentes y equipos técnicos educativos en el uso de estrategias de enseñanza y contenidos de enseñanza. También en el desarrollo del uso pedagógico de las tecnologías de la información y la comunicación, mediante capacitaciones en servicio; virtuales, presenciales, </w:t>
      </w:r>
      <w:proofErr w:type="spellStart"/>
      <w:r>
        <w:rPr>
          <w:rFonts w:ascii="Trebuchet MS" w:hAnsi="Trebuchet MS" w:cs="Trebuchet MS"/>
          <w:kern w:val="1"/>
          <w:sz w:val="20"/>
          <w:szCs w:val="20"/>
          <w:lang w:val="es-ES"/>
        </w:rPr>
        <w:t>semipresenciales</w:t>
      </w:r>
      <w:proofErr w:type="spellEnd"/>
      <w:r>
        <w:rPr>
          <w:rFonts w:ascii="Trebuchet MS" w:hAnsi="Trebuchet MS" w:cs="Trebuchet MS"/>
          <w:kern w:val="1"/>
          <w:sz w:val="20"/>
          <w:szCs w:val="20"/>
          <w:lang w:val="es-ES"/>
        </w:rPr>
        <w:t xml:space="preserve"> y/u otros espacios que se consideren pertinentes a tal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fin.</w:t>
      </w:r>
    </w:p>
    <w:p w14:paraId="09666951"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8E2ED37" w14:textId="77777777" w:rsidR="00B10925" w:rsidRDefault="00B10925" w:rsidP="00B10925">
      <w:pPr>
        <w:widowControl w:val="0"/>
        <w:tabs>
          <w:tab w:val="left" w:pos="531"/>
        </w:tabs>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2.1.</w:t>
      </w:r>
      <w:r>
        <w:rPr>
          <w:rFonts w:ascii="Trebuchet MS" w:hAnsi="Trebuchet MS" w:cs="Trebuchet MS"/>
          <w:spacing w:val="-1"/>
          <w:kern w:val="1"/>
          <w:sz w:val="20"/>
          <w:szCs w:val="20"/>
          <w:u w:val="single"/>
          <w:lang w:val="es-ES"/>
        </w:rPr>
        <w:tab/>
      </w:r>
      <w:r>
        <w:rPr>
          <w:rFonts w:ascii="Trebuchet MS" w:hAnsi="Trebuchet MS" w:cs="Trebuchet MS"/>
          <w:kern w:val="1"/>
          <w:sz w:val="20"/>
          <w:szCs w:val="20"/>
          <w:u w:val="single"/>
          <w:lang w:val="es-ES"/>
        </w:rPr>
        <w:t>Acerca del gobierno de la</w:t>
      </w:r>
      <w:r>
        <w:rPr>
          <w:rFonts w:ascii="Trebuchet MS" w:hAnsi="Trebuchet MS" w:cs="Trebuchet MS"/>
          <w:spacing w:val="-6"/>
          <w:kern w:val="1"/>
          <w:sz w:val="20"/>
          <w:szCs w:val="20"/>
          <w:u w:val="single"/>
          <w:lang w:val="es-ES"/>
        </w:rPr>
        <w:t xml:space="preserve"> </w:t>
      </w:r>
      <w:r>
        <w:rPr>
          <w:rFonts w:ascii="Trebuchet MS" w:hAnsi="Trebuchet MS" w:cs="Trebuchet MS"/>
          <w:kern w:val="1"/>
          <w:sz w:val="20"/>
          <w:szCs w:val="20"/>
          <w:u w:val="single"/>
          <w:lang w:val="es-ES"/>
        </w:rPr>
        <w:t>modalidad</w:t>
      </w:r>
    </w:p>
    <w:p w14:paraId="74B337EF" w14:textId="77777777" w:rsidR="00B10925" w:rsidRDefault="00B10925" w:rsidP="00B10925">
      <w:pPr>
        <w:widowControl w:val="0"/>
        <w:numPr>
          <w:ilvl w:val="1"/>
          <w:numId w:val="19"/>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Para dar cumplimiento al Capítulo VIII de la Ley Nº 26.206, los Ministerios de Educación Provinciales y de la Ciudad Autónoma de Buenos Aires se comprometen de manera progresiva, a partir del </w:t>
      </w:r>
      <w:r>
        <w:rPr>
          <w:rFonts w:ascii="Trebuchet MS" w:hAnsi="Trebuchet MS" w:cs="Trebuchet MS"/>
          <w:kern w:val="1"/>
          <w:sz w:val="20"/>
          <w:szCs w:val="20"/>
          <w:lang w:val="es-ES"/>
        </w:rPr>
        <w:lastRenderedPageBreak/>
        <w:t>año 2012,</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a:</w:t>
      </w:r>
    </w:p>
    <w:p w14:paraId="1A75CDAD" w14:textId="77777777" w:rsidR="00B10925" w:rsidRDefault="00B10925" w:rsidP="00B10925">
      <w:pPr>
        <w:widowControl w:val="0"/>
        <w:numPr>
          <w:ilvl w:val="1"/>
          <w:numId w:val="20"/>
        </w:numPr>
        <w:tabs>
          <w:tab w:val="left" w:pos="2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institucionalizar en cada jurisdicción, en caso que no hubiere, una estructura de gobierno específica para la modalidad, tal como lo establece la Ley de Educación Nacional 26.206, para el desarrollo de políticas educativas que garanticen la educación de las personas con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discapacidad;</w:t>
      </w:r>
    </w:p>
    <w:p w14:paraId="34603772" w14:textId="77777777" w:rsidR="00B10925" w:rsidRDefault="00B10925" w:rsidP="00B10925">
      <w:pPr>
        <w:widowControl w:val="0"/>
        <w:numPr>
          <w:ilvl w:val="1"/>
          <w:numId w:val="20"/>
        </w:numPr>
        <w:tabs>
          <w:tab w:val="left" w:pos="34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designar en cada jurisdicción, en caso que no hubiere, a un responsable de la conducción política pedagógica de la modalidad (Director/a o Coordinador/a) y un equipo técnico abocado a tal</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fin;</w:t>
      </w:r>
    </w:p>
    <w:p w14:paraId="6A3BE2D5" w14:textId="77777777" w:rsidR="00B10925" w:rsidRDefault="00B10925" w:rsidP="00B10925">
      <w:pPr>
        <w:widowControl w:val="0"/>
        <w:numPr>
          <w:ilvl w:val="1"/>
          <w:numId w:val="20"/>
        </w:numPr>
        <w:tabs>
          <w:tab w:val="left" w:pos="2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asegurar los recursos financieros para los gastos de funcionamiento de los edificios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escolares;</w:t>
      </w:r>
    </w:p>
    <w:p w14:paraId="1679FE17" w14:textId="77777777" w:rsidR="00B10925" w:rsidRDefault="00B10925" w:rsidP="00B10925">
      <w:pPr>
        <w:widowControl w:val="0"/>
        <w:numPr>
          <w:ilvl w:val="1"/>
          <w:numId w:val="20"/>
        </w:numPr>
        <w:tabs>
          <w:tab w:val="left" w:pos="3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proveer material específico e incluir personal de apoyo para las personas con discapacidad que cursen carreras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nivel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superior</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no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universitario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requieran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adaptaciones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acceso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currículum:</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intérpretes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p>
    <w:p w14:paraId="611583BB" w14:textId="77777777" w:rsidR="00B10925" w:rsidRDefault="00B10925" w:rsidP="00B1092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lengua de señas argentina, tutorías en </w:t>
      </w:r>
      <w:proofErr w:type="spellStart"/>
      <w:r>
        <w:rPr>
          <w:rFonts w:ascii="Trebuchet MS" w:hAnsi="Trebuchet MS" w:cs="Trebuchet MS"/>
          <w:kern w:val="1"/>
          <w:sz w:val="20"/>
          <w:szCs w:val="20"/>
          <w:lang w:val="es-ES"/>
        </w:rPr>
        <w:t>contraturnos</w:t>
      </w:r>
      <w:proofErr w:type="spellEnd"/>
      <w:r>
        <w:rPr>
          <w:rFonts w:ascii="Trebuchet MS" w:hAnsi="Trebuchet MS" w:cs="Trebuchet MS"/>
          <w:kern w:val="1"/>
          <w:sz w:val="20"/>
          <w:szCs w:val="20"/>
          <w:lang w:val="es-ES"/>
        </w:rPr>
        <w:t>, tecnología para la trascripción en Braille, apuntes y/o textos, mobiliario, señalización y cumplimiento de las normativas de accesibilidad edilicia, entre otros;</w:t>
      </w:r>
    </w:p>
    <w:p w14:paraId="116B92CD" w14:textId="77777777" w:rsidR="00B10925" w:rsidRDefault="00B10925" w:rsidP="00B10925">
      <w:pPr>
        <w:widowControl w:val="0"/>
        <w:numPr>
          <w:ilvl w:val="1"/>
          <w:numId w:val="21"/>
        </w:numPr>
        <w:tabs>
          <w:tab w:val="left" w:pos="2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normativas y asegurar financiamiento de los cargos para equipos docentes, preceptores, auxiliares, acompañantes/celadores y otros actores que se consideren necesarios para garantizar las trayectorias escolares completas de las/los alumnos/as con discapacidad, independientemente de estar matriculados en escuelas de educación especial 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comunes;</w:t>
      </w:r>
    </w:p>
    <w:p w14:paraId="66EB6B3B" w14:textId="77777777" w:rsidR="00B10925" w:rsidRDefault="00B10925" w:rsidP="00B10925">
      <w:pPr>
        <w:widowControl w:val="0"/>
        <w:numPr>
          <w:ilvl w:val="1"/>
          <w:numId w:val="21"/>
        </w:numPr>
        <w:tabs>
          <w:tab w:val="left" w:pos="3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en caso que no hubiere, una estructura de supervisión que priorice entre sus funciones los mecanismos de articulación entre las instituciones de la modalidad y las de los niveles obligatorios del sistema y abarque todo el territorio de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jurisdicción;</w:t>
      </w:r>
    </w:p>
    <w:p w14:paraId="707DAF71" w14:textId="77777777" w:rsidR="00B10925" w:rsidRDefault="00B10925" w:rsidP="00B10925">
      <w:pPr>
        <w:widowControl w:val="0"/>
        <w:numPr>
          <w:ilvl w:val="1"/>
          <w:numId w:val="21"/>
        </w:numPr>
        <w:tabs>
          <w:tab w:val="left" w:pos="2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en tanto modalidad transversal, acciones educativas de manera conjunta con los niveles y las otras modalidades del Sistema Educativo, para promover el diálogo y la articulación en los equipos de supervisión y entre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instituciones;</w:t>
      </w:r>
    </w:p>
    <w:p w14:paraId="20C0694E" w14:textId="77777777" w:rsidR="00B10925" w:rsidRDefault="00B10925" w:rsidP="00B10925">
      <w:pPr>
        <w:widowControl w:val="0"/>
        <w:numPr>
          <w:ilvl w:val="1"/>
          <w:numId w:val="21"/>
        </w:numPr>
        <w:tabs>
          <w:tab w:val="left" w:pos="29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disponer de las medidas necesarias para generar condiciones en las escuelas que permitan el desarrollo de las trayectorias educativas integrales de los/as alumnos/as con discapacidad, que garanticen la centralidad de la enseñanza y prioricen su inclusión en escuelas de educación común, a través de estrategias de integración, en los casos en que se evalúe que el/la estudiante obtenga mayores beneficios a través de este proceso;</w:t>
      </w:r>
    </w:p>
    <w:p w14:paraId="10949481" w14:textId="77777777" w:rsidR="00B10925" w:rsidRDefault="00B10925" w:rsidP="00B10925">
      <w:pPr>
        <w:widowControl w:val="0"/>
        <w:numPr>
          <w:ilvl w:val="1"/>
          <w:numId w:val="21"/>
        </w:numPr>
        <w:tabs>
          <w:tab w:val="left" w:pos="2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criterios orientativos para la asignación de cargos docentes y cargos de intérpretes de lengua de señas argentina que respondan a las necesidades de los/as alumnos/as, a las características reales y concretas del contexto de la escuela y a las condiciones requeridas para 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enseñanza;</w:t>
      </w:r>
    </w:p>
    <w:p w14:paraId="39E7474B" w14:textId="04830A01" w:rsidR="00B10925" w:rsidRPr="00B10925" w:rsidRDefault="00B10925" w:rsidP="00B10925">
      <w:pPr>
        <w:widowControl w:val="0"/>
        <w:numPr>
          <w:ilvl w:val="1"/>
          <w:numId w:val="21"/>
        </w:numPr>
        <w:tabs>
          <w:tab w:val="left" w:pos="28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B10925">
        <w:rPr>
          <w:rFonts w:ascii="Trebuchet MS" w:hAnsi="Trebuchet MS" w:cs="Trebuchet MS"/>
          <w:kern w:val="1"/>
          <w:sz w:val="20"/>
          <w:szCs w:val="20"/>
          <w:lang w:val="es-ES"/>
        </w:rPr>
        <w:t>establecer mecanismos de regulación y criterios acerca de la intervención en las instituciones educativas de los profesionales y/o acompañantes no-docentes que aportan las obras sociales para acompañar de manera articulada, el proceso de inclusión de los alumnos/as con</w:t>
      </w:r>
      <w:r w:rsidRPr="00B10925">
        <w:rPr>
          <w:rFonts w:ascii="Trebuchet MS" w:hAnsi="Trebuchet MS" w:cs="Trebuchet MS"/>
          <w:spacing w:val="-14"/>
          <w:kern w:val="1"/>
          <w:sz w:val="20"/>
          <w:szCs w:val="20"/>
          <w:lang w:val="es-ES"/>
        </w:rPr>
        <w:t xml:space="preserve"> </w:t>
      </w:r>
      <w:r w:rsidRPr="00B10925">
        <w:rPr>
          <w:rFonts w:ascii="Trebuchet MS" w:hAnsi="Trebuchet MS" w:cs="Trebuchet MS"/>
          <w:kern w:val="1"/>
          <w:sz w:val="20"/>
          <w:szCs w:val="20"/>
          <w:lang w:val="es-ES"/>
        </w:rPr>
        <w:t>discapacidad</w:t>
      </w:r>
      <w:r w:rsidRPr="00B10925">
        <w:rPr>
          <w:rFonts w:ascii="Trebuchet MS" w:hAnsi="Trebuchet MS" w:cs="Trebuchet MS"/>
          <w:kern w:val="1"/>
          <w:sz w:val="20"/>
          <w:szCs w:val="20"/>
          <w:vertAlign w:val="superscript"/>
          <w:lang w:val="es-ES"/>
        </w:rPr>
        <w:t>14</w:t>
      </w:r>
      <w:r w:rsidRPr="00B10925">
        <w:rPr>
          <w:rFonts w:ascii="Times New Roman" w:hAnsi="Times New Roman" w:cs="Times New Roman"/>
          <w:kern w:val="1"/>
          <w:sz w:val="20"/>
          <w:szCs w:val="20"/>
          <w:lang w:val="es-ES"/>
        </w:rPr>
        <w:t>.</w:t>
      </w:r>
    </w:p>
    <w:p w14:paraId="78A6EE12" w14:textId="77777777" w:rsidR="00B10925" w:rsidRDefault="00B10925" w:rsidP="00B10925">
      <w:pPr>
        <w:widowControl w:val="0"/>
        <w:tabs>
          <w:tab w:val="left" w:pos="531"/>
        </w:tabs>
        <w:autoSpaceDE w:val="0"/>
        <w:autoSpaceDN w:val="0"/>
        <w:adjustRightInd w:val="0"/>
        <w:spacing w:before="232" w:after="0" w:line="232" w:lineRule="exact"/>
        <w:ind w:right="-1"/>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2.2.</w:t>
      </w:r>
      <w:r>
        <w:rPr>
          <w:rFonts w:ascii="Trebuchet MS" w:hAnsi="Trebuchet MS" w:cs="Trebuchet MS"/>
          <w:spacing w:val="-1"/>
          <w:kern w:val="1"/>
          <w:sz w:val="20"/>
          <w:szCs w:val="20"/>
          <w:u w:val="single"/>
          <w:lang w:val="es-ES"/>
        </w:rPr>
        <w:tab/>
      </w:r>
      <w:r>
        <w:rPr>
          <w:rFonts w:ascii="Trebuchet MS" w:hAnsi="Trebuchet MS" w:cs="Trebuchet MS"/>
          <w:kern w:val="1"/>
          <w:sz w:val="20"/>
          <w:szCs w:val="20"/>
          <w:u w:val="single"/>
          <w:lang w:val="es-ES"/>
        </w:rPr>
        <w:t>Acerca de las escuelas, los equipos docentes y los equipos técnicos</w:t>
      </w:r>
      <w:r>
        <w:rPr>
          <w:rFonts w:ascii="Trebuchet MS" w:hAnsi="Trebuchet MS" w:cs="Trebuchet MS"/>
          <w:spacing w:val="-18"/>
          <w:kern w:val="1"/>
          <w:sz w:val="20"/>
          <w:szCs w:val="20"/>
          <w:u w:val="single"/>
          <w:lang w:val="es-ES"/>
        </w:rPr>
        <w:t xml:space="preserve"> </w:t>
      </w:r>
      <w:r>
        <w:rPr>
          <w:rFonts w:ascii="Trebuchet MS" w:hAnsi="Trebuchet MS" w:cs="Trebuchet MS"/>
          <w:kern w:val="1"/>
          <w:sz w:val="20"/>
          <w:szCs w:val="20"/>
          <w:u w:val="single"/>
          <w:lang w:val="es-ES"/>
        </w:rPr>
        <w:t>educativos</w:t>
      </w:r>
    </w:p>
    <w:p w14:paraId="370822F9" w14:textId="77777777" w:rsidR="00B10925" w:rsidRDefault="00B10925" w:rsidP="00B10925">
      <w:pPr>
        <w:widowControl w:val="0"/>
        <w:numPr>
          <w:ilvl w:val="1"/>
          <w:numId w:val="22"/>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se comprometen de manera progresiva, a partir del año 2012, a orientar</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para:</w:t>
      </w:r>
    </w:p>
    <w:p w14:paraId="4E327CCD" w14:textId="77777777" w:rsidR="00B10925" w:rsidRDefault="00B10925" w:rsidP="00B10925">
      <w:pPr>
        <w:widowControl w:val="0"/>
        <w:numPr>
          <w:ilvl w:val="1"/>
          <w:numId w:val="23"/>
        </w:numPr>
        <w:tabs>
          <w:tab w:val="left" w:pos="2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las políticas y acciones de la modalidad se desarrollen con el asesoramiento de los supervisores, de los equipos directivos, con la intervención de los docentes y con el apoyo y acompañamiento de los equipos técnicos educativos de todo el Sistema Educativo, así como con los aportes que puedan brindar los profesionales que atiendan a los/as niños/as o jóvenes fuera de la escuela, habilitando siempre la palabra de los padres y del/la alumno/a, a la hora de tomar decisiones relacionadas con dichas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trayectorias;</w:t>
      </w:r>
    </w:p>
    <w:p w14:paraId="01EAB638" w14:textId="77777777" w:rsidR="00B10925" w:rsidRDefault="00B10925" w:rsidP="00B10925">
      <w:pPr>
        <w:widowControl w:val="0"/>
        <w:numPr>
          <w:ilvl w:val="1"/>
          <w:numId w:val="23"/>
        </w:numPr>
        <w:tabs>
          <w:tab w:val="left" w:pos="33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las instituciones educativas de la modalidad organicen espacios interdisciplinarios, tanto a nivel institucional como interinstitucional, con un tiempo de tarea concreto y sistematizado para promover el desarrollo profesional docente en jornadas de reflexión con conceptos tales como discapacidad, inclusión, integración, diferencias, igualdad y derechos, entre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otros;</w:t>
      </w:r>
    </w:p>
    <w:p w14:paraId="245D2B7B" w14:textId="77777777" w:rsidR="00B10925" w:rsidRDefault="00B10925" w:rsidP="00B10925">
      <w:pPr>
        <w:widowControl w:val="0"/>
        <w:numPr>
          <w:ilvl w:val="1"/>
          <w:numId w:val="23"/>
        </w:numPr>
        <w:tabs>
          <w:tab w:val="left" w:pos="2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 escuela de educación común y la escuela de educación especial, en tanto instancias institucionales y técnicas privilegiadas para orientar las trayectorias escolares, generen criterios adecuados a cada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situación;</w:t>
      </w:r>
    </w:p>
    <w:p w14:paraId="2559DCD0" w14:textId="77777777" w:rsidR="00B10925" w:rsidRDefault="00B10925" w:rsidP="00B10925">
      <w:pPr>
        <w:widowControl w:val="0"/>
        <w:numPr>
          <w:ilvl w:val="1"/>
          <w:numId w:val="23"/>
        </w:numPr>
        <w:tabs>
          <w:tab w:val="left" w:pos="2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se considere esencialmente la evaluación pedagógica y el análisis de las barreras al aprendizaje y a la participación para la admisión, continuidad y egreso de los/as alumnos/as con discapacidad en las escuelas de educación común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especial;</w:t>
      </w:r>
    </w:p>
    <w:p w14:paraId="0378DADA" w14:textId="77777777" w:rsidR="00B10925" w:rsidRDefault="00B10925" w:rsidP="00B10925">
      <w:pPr>
        <w:widowControl w:val="0"/>
        <w:numPr>
          <w:ilvl w:val="1"/>
          <w:numId w:val="23"/>
        </w:numPr>
        <w:tabs>
          <w:tab w:val="left" w:pos="2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siempre que sea beneficioso para el/la estudiante se promueva la integración escolar, como estrategia para la inclusión. La interacción con los niveles, aportará a la construcción de culturas inclusivas en todas las escuelas del sistema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educativo;</w:t>
      </w:r>
    </w:p>
    <w:p w14:paraId="4E709504" w14:textId="77777777" w:rsidR="00B10925" w:rsidRDefault="00B10925" w:rsidP="00B10925">
      <w:pPr>
        <w:widowControl w:val="0"/>
        <w:numPr>
          <w:ilvl w:val="1"/>
          <w:numId w:val="23"/>
        </w:numPr>
        <w:tabs>
          <w:tab w:val="left" w:pos="3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que los equipos técnicos educativos de las escuelas de educación especial, a partir del aporte de sus </w:t>
      </w:r>
      <w:r>
        <w:rPr>
          <w:rFonts w:ascii="Trebuchet MS" w:hAnsi="Trebuchet MS" w:cs="Trebuchet MS"/>
          <w:kern w:val="1"/>
          <w:sz w:val="20"/>
          <w:szCs w:val="20"/>
          <w:lang w:val="es-ES"/>
        </w:rPr>
        <w:lastRenderedPageBreak/>
        <w:t>competencias específicas, se constituyan como un componente esencial en la construcción de los apoyos que requieran los/as alumnos/as con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discapacidad;</w:t>
      </w:r>
    </w:p>
    <w:p w14:paraId="5011A0A8" w14:textId="77777777" w:rsidR="00B10925" w:rsidRDefault="00B10925" w:rsidP="00B10925">
      <w:pPr>
        <w:widowControl w:val="0"/>
        <w:numPr>
          <w:ilvl w:val="1"/>
          <w:numId w:val="23"/>
        </w:numPr>
        <w:tabs>
          <w:tab w:val="left" w:pos="2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los docentes de las escuelas de educación especial y común, desde su saber pedagógico, aporten a la construcción de estrategias didácticas diversificadas que den lugar al reconocimiento y respeto a las diferencias;</w:t>
      </w:r>
    </w:p>
    <w:p w14:paraId="4F4D1D94" w14:textId="77777777" w:rsidR="00B10925" w:rsidRDefault="00B10925" w:rsidP="00B10925">
      <w:pPr>
        <w:widowControl w:val="0"/>
        <w:numPr>
          <w:ilvl w:val="1"/>
          <w:numId w:val="23"/>
        </w:numPr>
        <w:tabs>
          <w:tab w:val="left" w:pos="2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las estrategias pedagógicas para abordar los contenidos pertinentes a los niveles del Sistema Educativo respeten los tiempos, espacios y lenguas necesarios que requieran los/as alumnos/as con</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discapacidad;</w:t>
      </w:r>
    </w:p>
    <w:p w14:paraId="5C749AB8" w14:textId="77777777" w:rsidR="00B10925" w:rsidRDefault="00B10925" w:rsidP="00B10925">
      <w:pPr>
        <w:widowControl w:val="0"/>
        <w:numPr>
          <w:ilvl w:val="1"/>
          <w:numId w:val="23"/>
        </w:numPr>
        <w:tabs>
          <w:tab w:val="left" w:pos="3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se implementen propuestas pedagógicas en la modalidad para dar cumplimiento de la Ley 26.150 de Educación Sexual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Integral.</w:t>
      </w:r>
    </w:p>
    <w:p w14:paraId="00606A87" w14:textId="77777777" w:rsidR="00B10925" w:rsidRDefault="00B10925" w:rsidP="00B10925">
      <w:pPr>
        <w:widowControl w:val="0"/>
        <w:autoSpaceDE w:val="0"/>
        <w:autoSpaceDN w:val="0"/>
        <w:adjustRightInd w:val="0"/>
        <w:spacing w:before="6" w:after="0" w:line="240" w:lineRule="auto"/>
        <w:ind w:right="-1"/>
        <w:rPr>
          <w:rFonts w:ascii="Times New Roman" w:hAnsi="Times New Roman" w:cs="Times New Roman"/>
          <w:kern w:val="1"/>
          <w:sz w:val="14"/>
          <w:szCs w:val="14"/>
          <w:lang w:val="es-ES"/>
        </w:rPr>
      </w:pPr>
    </w:p>
    <w:p w14:paraId="666C7200" w14:textId="77777777" w:rsidR="00B10925" w:rsidRDefault="00B10925" w:rsidP="00B10925">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695E5B6C" w14:textId="77777777" w:rsidR="00B10925" w:rsidRDefault="00B10925" w:rsidP="00B10925">
      <w:pPr>
        <w:widowControl w:val="0"/>
        <w:numPr>
          <w:ilvl w:val="1"/>
          <w:numId w:val="24"/>
        </w:numPr>
        <w:tabs>
          <w:tab w:val="left" w:pos="365"/>
        </w:tabs>
        <w:autoSpaceDE w:val="0"/>
        <w:autoSpaceDN w:val="0"/>
        <w:adjustRightInd w:val="0"/>
        <w:spacing w:before="10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La Educación Especial y los niveles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educativos</w:t>
      </w:r>
    </w:p>
    <w:p w14:paraId="63E62017"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E69F4BD" w14:textId="77777777" w:rsidR="00B10925" w:rsidRDefault="00B10925" w:rsidP="00B10925">
      <w:pPr>
        <w:widowControl w:val="0"/>
        <w:numPr>
          <w:ilvl w:val="1"/>
          <w:numId w:val="25"/>
        </w:numPr>
        <w:tabs>
          <w:tab w:val="left" w:pos="4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Estrategias específicas por nivel educativo de acuerdo a las dimensiones: trayectorias escolares, escuela/ enseñanza y desarrollo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institucional.</w:t>
      </w:r>
    </w:p>
    <w:p w14:paraId="11DEBD19"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90911AB" w14:textId="77777777" w:rsidR="00B10925" w:rsidRDefault="00B10925" w:rsidP="00B10925">
      <w:pPr>
        <w:widowControl w:val="0"/>
        <w:tabs>
          <w:tab w:val="left" w:pos="532"/>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3.1.</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Nivel</w:t>
      </w:r>
      <w:r>
        <w:rPr>
          <w:rFonts w:ascii="Trebuchet MS" w:hAnsi="Trebuchet MS" w:cs="Trebuchet MS"/>
          <w:i/>
          <w:iCs/>
          <w:spacing w:val="-2"/>
          <w:kern w:val="1"/>
          <w:sz w:val="20"/>
          <w:szCs w:val="20"/>
          <w:u w:val="single"/>
          <w:lang w:val="es-ES"/>
        </w:rPr>
        <w:t xml:space="preserve"> </w:t>
      </w:r>
      <w:r>
        <w:rPr>
          <w:rFonts w:ascii="Trebuchet MS" w:hAnsi="Trebuchet MS" w:cs="Trebuchet MS"/>
          <w:i/>
          <w:iCs/>
          <w:kern w:val="1"/>
          <w:sz w:val="20"/>
          <w:szCs w:val="20"/>
          <w:u w:val="single"/>
          <w:lang w:val="es-ES"/>
        </w:rPr>
        <w:t>Inicial</w:t>
      </w:r>
    </w:p>
    <w:p w14:paraId="5BF79FB1" w14:textId="77777777" w:rsidR="00B10925" w:rsidRDefault="00B10925" w:rsidP="00B10925">
      <w:pPr>
        <w:widowControl w:val="0"/>
        <w:tabs>
          <w:tab w:val="left" w:pos="710"/>
        </w:tabs>
        <w:autoSpaceDE w:val="0"/>
        <w:autoSpaceDN w:val="0"/>
        <w:adjustRightInd w:val="0"/>
        <w:spacing w:before="1" w:after="0" w:line="232" w:lineRule="exact"/>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3.1.1.</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Atención a la primera infancia (0 a 3</w:t>
      </w:r>
      <w:r>
        <w:rPr>
          <w:rFonts w:ascii="Trebuchet MS" w:hAnsi="Trebuchet MS" w:cs="Trebuchet MS"/>
          <w:i/>
          <w:iCs/>
          <w:spacing w:val="-10"/>
          <w:kern w:val="1"/>
          <w:sz w:val="20"/>
          <w:szCs w:val="20"/>
          <w:u w:val="single"/>
          <w:lang w:val="es-ES"/>
        </w:rPr>
        <w:t xml:space="preserve"> </w:t>
      </w:r>
      <w:r>
        <w:rPr>
          <w:rFonts w:ascii="Trebuchet MS" w:hAnsi="Trebuchet MS" w:cs="Trebuchet MS"/>
          <w:i/>
          <w:iCs/>
          <w:kern w:val="1"/>
          <w:sz w:val="20"/>
          <w:szCs w:val="20"/>
          <w:u w:val="single"/>
          <w:lang w:val="es-ES"/>
        </w:rPr>
        <w:t>años)</w:t>
      </w:r>
    </w:p>
    <w:p w14:paraId="45B62995" w14:textId="77777777" w:rsidR="00B10925" w:rsidRDefault="00B10925" w:rsidP="00B10925">
      <w:pPr>
        <w:widowControl w:val="0"/>
        <w:numPr>
          <w:ilvl w:val="2"/>
          <w:numId w:val="26"/>
        </w:numPr>
        <w:tabs>
          <w:tab w:val="left" w:pos="4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intervención temprana en la población infantil susceptible de alguna limitación en su proceso de desarrollo es la mejor política para superar las desventajas individuales que provoca la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discapacidad.</w:t>
      </w:r>
    </w:p>
    <w:p w14:paraId="786622A0" w14:textId="77777777" w:rsidR="00B10925" w:rsidRDefault="00B10925" w:rsidP="00B10925">
      <w:pPr>
        <w:widowControl w:val="0"/>
        <w:numPr>
          <w:ilvl w:val="2"/>
          <w:numId w:val="26"/>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se comprometen de manera progresiva, a partir del año 2012,</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w:t>
      </w:r>
    </w:p>
    <w:p w14:paraId="014B4ABE" w14:textId="77777777" w:rsidR="00B10925" w:rsidRDefault="00B10925" w:rsidP="00B10925">
      <w:pPr>
        <w:widowControl w:val="0"/>
        <w:numPr>
          <w:ilvl w:val="2"/>
          <w:numId w:val="27"/>
        </w:numPr>
        <w:tabs>
          <w:tab w:val="left" w:pos="3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las regulaciones jurisdiccionales, en el marco de las normativas nacionales, y los medios necesarios en articulación con los organismos que atienden a personas con discapacidades en su primera infancia;</w:t>
      </w:r>
    </w:p>
    <w:p w14:paraId="407EFCD1" w14:textId="77777777" w:rsidR="00B10925" w:rsidRDefault="00B10925" w:rsidP="00B10925">
      <w:pPr>
        <w:widowControl w:val="0"/>
        <w:numPr>
          <w:ilvl w:val="2"/>
          <w:numId w:val="27"/>
        </w:numPr>
        <w:tabs>
          <w:tab w:val="left" w:pos="3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definir los procedimientos y recursos para identificar tempranamente (entre 0 y 3 años), en el marco de una atención interdisciplinaria, las necesidades educativas derivadas de la discapacidad o de trastornos en el desarrollo, a fin de brindar educación para lograr la inclusión desde el Nivel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Inicial;</w:t>
      </w:r>
    </w:p>
    <w:p w14:paraId="62B5B4B1" w14:textId="77777777" w:rsidR="00B10925" w:rsidRDefault="00B10925" w:rsidP="00B10925">
      <w:pPr>
        <w:widowControl w:val="0"/>
        <w:numPr>
          <w:ilvl w:val="2"/>
          <w:numId w:val="27"/>
        </w:numPr>
        <w:tabs>
          <w:tab w:val="left" w:pos="3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asegurar que los centros, instituciones y otros espacios de educación temprana resulten accesibles a las familias a través de su funcionamiento en hospitales de niños, centros de salud, centros de rehabilitación en articulación con la Modalidad Hospitalaria-Domiciliaria, servicios privados, organizaciones sociales, mutuales, guarderías o jardines maternales de su comunidad, en centros barriales, en el hogar</w:t>
      </w:r>
      <w:r>
        <w:rPr>
          <w:rFonts w:ascii="Trebuchet MS" w:hAnsi="Trebuchet MS" w:cs="Trebuchet MS"/>
          <w:kern w:val="1"/>
          <w:sz w:val="20"/>
          <w:szCs w:val="20"/>
          <w:vertAlign w:val="superscript"/>
          <w:lang w:val="es-ES"/>
        </w:rPr>
        <w:t>15</w:t>
      </w:r>
      <w:r>
        <w:rPr>
          <w:rFonts w:ascii="Times New Roman" w:hAnsi="Times New Roman" w:cs="Times New Roman"/>
          <w:kern w:val="1"/>
          <w:sz w:val="20"/>
          <w:szCs w:val="20"/>
          <w:lang w:val="es-ES"/>
        </w:rPr>
        <w:t>,</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etc.;</w:t>
      </w:r>
    </w:p>
    <w:p w14:paraId="42B36376" w14:textId="516F1BF4" w:rsidR="00B10925" w:rsidRPr="00B10925" w:rsidRDefault="00B10925" w:rsidP="00B10925">
      <w:pPr>
        <w:widowControl w:val="0"/>
        <w:numPr>
          <w:ilvl w:val="2"/>
          <w:numId w:val="27"/>
        </w:numPr>
        <w:tabs>
          <w:tab w:val="left" w:pos="33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B10925">
        <w:rPr>
          <w:rFonts w:ascii="Trebuchet MS" w:hAnsi="Trebuchet MS" w:cs="Trebuchet MS"/>
          <w:kern w:val="1"/>
          <w:sz w:val="20"/>
          <w:szCs w:val="20"/>
          <w:lang w:val="es-ES"/>
        </w:rPr>
        <w:t>planificar los campos de intervención terapéutica (con profesionales de la salud) y pedagógica (con profesionales de educación especial) con pautas específicas tanto para los profesionales médicos y docentes como para el/la niño/a y su</w:t>
      </w:r>
      <w:r w:rsidRPr="00B10925">
        <w:rPr>
          <w:rFonts w:ascii="Trebuchet MS" w:hAnsi="Trebuchet MS" w:cs="Trebuchet MS"/>
          <w:spacing w:val="-7"/>
          <w:kern w:val="1"/>
          <w:sz w:val="20"/>
          <w:szCs w:val="20"/>
          <w:lang w:val="es-ES"/>
        </w:rPr>
        <w:t xml:space="preserve"> </w:t>
      </w:r>
      <w:r w:rsidRPr="00B10925">
        <w:rPr>
          <w:rFonts w:ascii="Trebuchet MS" w:hAnsi="Trebuchet MS" w:cs="Trebuchet MS"/>
          <w:kern w:val="1"/>
          <w:sz w:val="20"/>
          <w:szCs w:val="20"/>
          <w:lang w:val="es-ES"/>
        </w:rPr>
        <w:t>familia.</w:t>
      </w:r>
    </w:p>
    <w:p w14:paraId="76FB827A"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9C96FA4" w14:textId="77777777" w:rsidR="00B10925" w:rsidRDefault="00B10925" w:rsidP="00B10925">
      <w:pPr>
        <w:widowControl w:val="0"/>
        <w:tabs>
          <w:tab w:val="left" w:pos="710"/>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3.1.2.</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Atención a la infancia de 4 y 5</w:t>
      </w:r>
      <w:r>
        <w:rPr>
          <w:rFonts w:ascii="Trebuchet MS" w:hAnsi="Trebuchet MS" w:cs="Trebuchet MS"/>
          <w:i/>
          <w:iCs/>
          <w:spacing w:val="-10"/>
          <w:kern w:val="1"/>
          <w:sz w:val="20"/>
          <w:szCs w:val="20"/>
          <w:u w:val="single"/>
          <w:lang w:val="es-ES"/>
        </w:rPr>
        <w:t xml:space="preserve"> </w:t>
      </w:r>
      <w:r>
        <w:rPr>
          <w:rFonts w:ascii="Trebuchet MS" w:hAnsi="Trebuchet MS" w:cs="Trebuchet MS"/>
          <w:i/>
          <w:iCs/>
          <w:kern w:val="1"/>
          <w:sz w:val="20"/>
          <w:szCs w:val="20"/>
          <w:u w:val="single"/>
          <w:lang w:val="es-ES"/>
        </w:rPr>
        <w:t>años</w:t>
      </w:r>
    </w:p>
    <w:p w14:paraId="2FCCC105" w14:textId="77777777" w:rsidR="00B10925" w:rsidRDefault="00B10925" w:rsidP="00B10925">
      <w:pPr>
        <w:widowControl w:val="0"/>
        <w:numPr>
          <w:ilvl w:val="2"/>
          <w:numId w:val="28"/>
        </w:numPr>
        <w:tabs>
          <w:tab w:val="left" w:pos="46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de Educación Especial se comprometen de manera progresiva, a partir del año 2012 en cada una de las dimensiones,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p>
    <w:p w14:paraId="5D159982" w14:textId="77777777" w:rsidR="00B10925" w:rsidRDefault="00B10925" w:rsidP="00B10925">
      <w:pPr>
        <w:widowControl w:val="0"/>
        <w:numPr>
          <w:ilvl w:val="2"/>
          <w:numId w:val="28"/>
        </w:numPr>
        <w:tabs>
          <w:tab w:val="left" w:pos="458"/>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Trayectorias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Escolares</w:t>
      </w:r>
    </w:p>
    <w:p w14:paraId="20AEEF03" w14:textId="77777777" w:rsidR="00B10925" w:rsidRDefault="00B10925" w:rsidP="00B10925">
      <w:pPr>
        <w:widowControl w:val="0"/>
        <w:numPr>
          <w:ilvl w:val="2"/>
          <w:numId w:val="29"/>
        </w:numPr>
        <w:tabs>
          <w:tab w:val="left" w:pos="3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trayectorias escolares completas de los/as niños/as con discapacidad en igualdad de condiciones, asegurando las configuraciones de apoyo que se requieran en función de la evaluación de las características del/la niño/a, el contexto y su</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familia;</w:t>
      </w:r>
    </w:p>
    <w:p w14:paraId="7214174F" w14:textId="77777777" w:rsidR="00B10925" w:rsidRDefault="00B10925" w:rsidP="00B10925">
      <w:pPr>
        <w:widowControl w:val="0"/>
        <w:numPr>
          <w:ilvl w:val="2"/>
          <w:numId w:val="29"/>
        </w:numPr>
        <w:tabs>
          <w:tab w:val="left" w:pos="3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la normativa pertinente para establecer el egreso a los 5 años de edad de los/as niños/as con discapacidad, de igual forma que el resto de la población del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nivel.</w:t>
      </w:r>
    </w:p>
    <w:p w14:paraId="07CF2E02" w14:textId="77777777" w:rsidR="00B10925" w:rsidRDefault="00B10925" w:rsidP="00B10925">
      <w:pPr>
        <w:widowControl w:val="0"/>
        <w:numPr>
          <w:ilvl w:val="2"/>
          <w:numId w:val="30"/>
        </w:numPr>
        <w:tabs>
          <w:tab w:val="left" w:pos="457"/>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Escuela/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Enseñanza</w:t>
      </w:r>
    </w:p>
    <w:p w14:paraId="3224C364" w14:textId="77777777" w:rsidR="00B10925" w:rsidRDefault="00B10925" w:rsidP="00B10925">
      <w:pPr>
        <w:widowControl w:val="0"/>
        <w:numPr>
          <w:ilvl w:val="2"/>
          <w:numId w:val="31"/>
        </w:numPr>
        <w:tabs>
          <w:tab w:val="left" w:pos="3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Fortalecer la inclusión de todos los niños y las niñas en la escuela, promoviendo actividades de concientización con las familias de niños/as con y sin discapacidad para generar cultura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inclusiva;</w:t>
      </w:r>
    </w:p>
    <w:p w14:paraId="4768A3CD" w14:textId="77777777" w:rsidR="00B10925" w:rsidRDefault="00B10925" w:rsidP="00B10925">
      <w:pPr>
        <w:widowControl w:val="0"/>
        <w:numPr>
          <w:ilvl w:val="2"/>
          <w:numId w:val="31"/>
        </w:numPr>
        <w:tabs>
          <w:tab w:val="left" w:pos="3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proveer materiales accesibles para todos los/as niños/as promoviendo el juego compartido como recurso pedagógico.</w:t>
      </w:r>
    </w:p>
    <w:p w14:paraId="1460CC76" w14:textId="77777777" w:rsidR="00B10925" w:rsidRDefault="00B10925" w:rsidP="00B10925">
      <w:pPr>
        <w:widowControl w:val="0"/>
        <w:numPr>
          <w:ilvl w:val="2"/>
          <w:numId w:val="32"/>
        </w:numPr>
        <w:tabs>
          <w:tab w:val="left" w:pos="458"/>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Desarrollo</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Institucional</w:t>
      </w:r>
    </w:p>
    <w:p w14:paraId="60908E4D" w14:textId="77777777" w:rsidR="00B10925" w:rsidRDefault="00B10925" w:rsidP="00B10925">
      <w:pPr>
        <w:widowControl w:val="0"/>
        <w:numPr>
          <w:ilvl w:val="2"/>
          <w:numId w:val="33"/>
        </w:numPr>
        <w:tabs>
          <w:tab w:val="left" w:pos="2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Establecer espacios de capacitación y reflexión conjunta entre docentes de educación especial y </w:t>
      </w:r>
      <w:r>
        <w:rPr>
          <w:rFonts w:ascii="Trebuchet MS" w:hAnsi="Trebuchet MS" w:cs="Trebuchet MS"/>
          <w:kern w:val="1"/>
          <w:sz w:val="20"/>
          <w:szCs w:val="20"/>
          <w:lang w:val="es-ES"/>
        </w:rPr>
        <w:lastRenderedPageBreak/>
        <w:t>educación inicial para tratar temas vinculados con la didáctica del nivel, las particularidades de los/as niños/as, sus formas de aprendizaje, accesibilidad, intervenciones específicas, entre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24B00C19" w14:textId="77777777" w:rsidR="00B10925" w:rsidRDefault="00B10925" w:rsidP="00B10925">
      <w:pPr>
        <w:widowControl w:val="0"/>
        <w:numPr>
          <w:ilvl w:val="2"/>
          <w:numId w:val="33"/>
        </w:numPr>
        <w:tabs>
          <w:tab w:val="left" w:pos="35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el desarrollo profesional docente para el uso de estrategias de enseñanza y contenidos pedagógicos, implementación grupal de ludotecas, uso de múltiples lenguajes, entre otras, que favorezcan la inclusión de niños/as con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discapacidad.</w:t>
      </w:r>
    </w:p>
    <w:p w14:paraId="10CCD2AF"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CBB2E83" w14:textId="77777777" w:rsidR="00B10925" w:rsidRDefault="00B10925" w:rsidP="00B10925">
      <w:pPr>
        <w:widowControl w:val="0"/>
        <w:tabs>
          <w:tab w:val="left" w:pos="531"/>
        </w:tabs>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i/>
          <w:iCs/>
          <w:spacing w:val="-1"/>
          <w:kern w:val="1"/>
          <w:sz w:val="20"/>
          <w:szCs w:val="20"/>
          <w:u w:val="single"/>
          <w:lang w:val="es-ES"/>
        </w:rPr>
        <w:t>3.2.</w:t>
      </w:r>
      <w:r>
        <w:rPr>
          <w:rFonts w:ascii="Trebuchet MS" w:hAnsi="Trebuchet MS" w:cs="Trebuchet MS"/>
          <w:i/>
          <w:iCs/>
          <w:spacing w:val="-1"/>
          <w:kern w:val="1"/>
          <w:sz w:val="20"/>
          <w:szCs w:val="20"/>
          <w:u w:val="single"/>
          <w:lang w:val="es-ES"/>
        </w:rPr>
        <w:tab/>
      </w:r>
      <w:r>
        <w:rPr>
          <w:rFonts w:ascii="Trebuchet MS" w:hAnsi="Trebuchet MS" w:cs="Trebuchet MS"/>
          <w:kern w:val="1"/>
          <w:sz w:val="20"/>
          <w:szCs w:val="20"/>
          <w:u w:val="single"/>
          <w:lang w:val="es-ES"/>
        </w:rPr>
        <w:t>Nivel</w:t>
      </w:r>
      <w:r>
        <w:rPr>
          <w:rFonts w:ascii="Trebuchet MS" w:hAnsi="Trebuchet MS" w:cs="Trebuchet MS"/>
          <w:spacing w:val="-2"/>
          <w:kern w:val="1"/>
          <w:sz w:val="20"/>
          <w:szCs w:val="20"/>
          <w:u w:val="single"/>
          <w:lang w:val="es-ES"/>
        </w:rPr>
        <w:t xml:space="preserve"> </w:t>
      </w:r>
      <w:r>
        <w:rPr>
          <w:rFonts w:ascii="Trebuchet MS" w:hAnsi="Trebuchet MS" w:cs="Trebuchet MS"/>
          <w:kern w:val="1"/>
          <w:sz w:val="20"/>
          <w:szCs w:val="20"/>
          <w:u w:val="single"/>
          <w:lang w:val="es-ES"/>
        </w:rPr>
        <w:t>Primario</w:t>
      </w:r>
    </w:p>
    <w:p w14:paraId="4B227182" w14:textId="77777777" w:rsidR="00B10925" w:rsidRDefault="00B10925" w:rsidP="00B10925">
      <w:pPr>
        <w:widowControl w:val="0"/>
        <w:numPr>
          <w:ilvl w:val="1"/>
          <w:numId w:val="34"/>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política educativa de este nivel está orientada al desarrollo de acciones para la inclusión de todos/as los/as alumnos/as en el Sistema Educativo y a garantizar el cumplimiento pleno de su derecho a una educación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calidad.</w:t>
      </w:r>
    </w:p>
    <w:p w14:paraId="14D29340" w14:textId="036960DF" w:rsidR="00B10925" w:rsidRPr="00B10925" w:rsidRDefault="00B10925" w:rsidP="00B10925">
      <w:pPr>
        <w:widowControl w:val="0"/>
        <w:numPr>
          <w:ilvl w:val="1"/>
          <w:numId w:val="34"/>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sidRPr="00B10925">
        <w:rPr>
          <w:rFonts w:ascii="Trebuchet MS" w:hAnsi="Trebuchet MS" w:cs="Trebuchet MS"/>
          <w:spacing w:val="-1"/>
          <w:kern w:val="1"/>
          <w:sz w:val="20"/>
          <w:szCs w:val="20"/>
          <w:lang w:val="es-ES"/>
        </w:rPr>
        <w:t>38.</w:t>
      </w:r>
      <w:r w:rsidRPr="00B10925">
        <w:rPr>
          <w:rFonts w:ascii="Trebuchet MS" w:hAnsi="Trebuchet MS" w:cs="Trebuchet MS"/>
          <w:spacing w:val="-1"/>
          <w:kern w:val="1"/>
          <w:sz w:val="20"/>
          <w:szCs w:val="20"/>
          <w:lang w:val="es-ES"/>
        </w:rPr>
        <w:tab/>
      </w:r>
      <w:r w:rsidRPr="00B10925">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de Educación Especial se comprometen de manera progresiva, a partir del año 2012 en cada una de las dimensiones,</w:t>
      </w:r>
      <w:r w:rsidRPr="00B10925">
        <w:rPr>
          <w:rFonts w:ascii="Trebuchet MS" w:hAnsi="Trebuchet MS" w:cs="Trebuchet MS"/>
          <w:spacing w:val="-3"/>
          <w:kern w:val="1"/>
          <w:sz w:val="20"/>
          <w:szCs w:val="20"/>
          <w:lang w:val="es-ES"/>
        </w:rPr>
        <w:t xml:space="preserve"> </w:t>
      </w:r>
      <w:r w:rsidRPr="00B10925">
        <w:rPr>
          <w:rFonts w:ascii="Trebuchet MS" w:hAnsi="Trebuchet MS" w:cs="Trebuchet MS"/>
          <w:kern w:val="1"/>
          <w:sz w:val="20"/>
          <w:szCs w:val="20"/>
          <w:lang w:val="es-ES"/>
        </w:rPr>
        <w:t>a:</w:t>
      </w:r>
    </w:p>
    <w:p w14:paraId="6D67ACB4" w14:textId="77777777" w:rsidR="00B10925" w:rsidRDefault="00B10925" w:rsidP="00B10925">
      <w:pPr>
        <w:widowControl w:val="0"/>
        <w:numPr>
          <w:ilvl w:val="1"/>
          <w:numId w:val="35"/>
        </w:numPr>
        <w:tabs>
          <w:tab w:val="left" w:pos="458"/>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39.</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Trayectorias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Escolares</w:t>
      </w:r>
    </w:p>
    <w:p w14:paraId="3D5966E8" w14:textId="77777777" w:rsidR="00B10925" w:rsidRDefault="00B10925" w:rsidP="00B10925">
      <w:pPr>
        <w:widowControl w:val="0"/>
        <w:numPr>
          <w:ilvl w:val="1"/>
          <w:numId w:val="36"/>
        </w:numPr>
        <w:tabs>
          <w:tab w:val="left" w:pos="32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el desarrollo de las trayectorias escolares completas de los/as alumnos/as con discapacidad, propiciando su integración en escuelas comunes, siempre que sea beneficioso para el/la alumno/a en relación con sus necesidades, posibilidades, beneficios y los intereses y expectativas de los/as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estudiantes;</w:t>
      </w:r>
    </w:p>
    <w:p w14:paraId="29CDB351" w14:textId="77777777" w:rsidR="00B10925" w:rsidRDefault="00B10925" w:rsidP="00B10925">
      <w:pPr>
        <w:widowControl w:val="0"/>
        <w:numPr>
          <w:ilvl w:val="1"/>
          <w:numId w:val="36"/>
        </w:numPr>
        <w:tabs>
          <w:tab w:val="left" w:pos="2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la normativa pertinente para definir el ingreso de los/as alumnos/as con discapacidad en este nivel a los 6 años de edad, al igual que el resto de la población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escolar;</w:t>
      </w:r>
    </w:p>
    <w:p w14:paraId="5364E684" w14:textId="77777777" w:rsidR="00B10925" w:rsidRDefault="00B10925" w:rsidP="00B10925">
      <w:pPr>
        <w:widowControl w:val="0"/>
        <w:numPr>
          <w:ilvl w:val="1"/>
          <w:numId w:val="36"/>
        </w:numPr>
        <w:tabs>
          <w:tab w:val="left" w:pos="33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producir normativa que regule los procesos de evaluación continua y a término para la promoción, certificación, acreditación y egreso de los/as alumnos/as con discapacidad en las escuelas en las que se encuentren (especiales 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comunes);</w:t>
      </w:r>
    </w:p>
    <w:p w14:paraId="60EC49B7" w14:textId="77777777" w:rsidR="00B10925" w:rsidRDefault="00B10925" w:rsidP="00B10925">
      <w:pPr>
        <w:widowControl w:val="0"/>
        <w:numPr>
          <w:ilvl w:val="1"/>
          <w:numId w:val="36"/>
        </w:numPr>
        <w:tabs>
          <w:tab w:val="left" w:pos="3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que los/as alumnos/as con discapacidad que acrediten la aprobación del nivel, cursen el nivel secundario obligatorio al igual que todos/as los/as alumnos/as, como lo indica la Ley de Educación Nacional, estableciendo estrategias de articulación entre ambos niveles y brindando las configuraciones de apoyo necesarias;</w:t>
      </w:r>
    </w:p>
    <w:p w14:paraId="63D4E3AB" w14:textId="77777777" w:rsidR="00B10925" w:rsidRDefault="00B10925" w:rsidP="00B10925">
      <w:pPr>
        <w:widowControl w:val="0"/>
        <w:numPr>
          <w:ilvl w:val="1"/>
          <w:numId w:val="37"/>
        </w:numPr>
        <w:tabs>
          <w:tab w:val="left" w:pos="458"/>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40.</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Escuela/Enseñanza</w:t>
      </w:r>
    </w:p>
    <w:p w14:paraId="792F106D" w14:textId="77777777" w:rsidR="00B10925" w:rsidRDefault="00B10925" w:rsidP="00B10925">
      <w:pPr>
        <w:widowControl w:val="0"/>
        <w:numPr>
          <w:ilvl w:val="1"/>
          <w:numId w:val="38"/>
        </w:numPr>
        <w:tabs>
          <w:tab w:val="left" w:pos="3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que las propuestas de enseñanza para los/as alumnos/as con discapacidad del nivel estén en relación a los NAP, a las posibilidades de cada sujeto y a la carga horaria estipulada para el nivel, en un horario escolar de jornada simple y/o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completa;</w:t>
      </w:r>
    </w:p>
    <w:p w14:paraId="1D9628B9" w14:textId="77777777" w:rsidR="00B10925" w:rsidRDefault="00B10925" w:rsidP="00B10925">
      <w:pPr>
        <w:widowControl w:val="0"/>
        <w:numPr>
          <w:ilvl w:val="1"/>
          <w:numId w:val="38"/>
        </w:numPr>
        <w:tabs>
          <w:tab w:val="left" w:pos="2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priorizar,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corto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plazo,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profundización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abordaje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alfabetización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inicial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primer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ciclo;</w:t>
      </w:r>
    </w:p>
    <w:p w14:paraId="58C82C4B" w14:textId="5FE72387" w:rsidR="00B10925" w:rsidRPr="00B10925" w:rsidRDefault="00B10925" w:rsidP="00B10925">
      <w:pPr>
        <w:widowControl w:val="0"/>
        <w:numPr>
          <w:ilvl w:val="1"/>
          <w:numId w:val="38"/>
        </w:numPr>
        <w:tabs>
          <w:tab w:val="left" w:pos="29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B10925">
        <w:rPr>
          <w:rFonts w:ascii="Trebuchet MS" w:hAnsi="Trebuchet MS" w:cs="Trebuchet MS"/>
          <w:kern w:val="1"/>
          <w:sz w:val="20"/>
          <w:szCs w:val="20"/>
          <w:lang w:val="es-ES"/>
        </w:rPr>
        <w:t>desarrollar proyectos específicos que permitan compartir espacios curriculares entre los/as alumnos/as de las escuelas de educación común y especiales del</w:t>
      </w:r>
      <w:r w:rsidRPr="00B10925">
        <w:rPr>
          <w:rFonts w:ascii="Trebuchet MS" w:hAnsi="Trebuchet MS" w:cs="Trebuchet MS"/>
          <w:spacing w:val="-12"/>
          <w:kern w:val="1"/>
          <w:sz w:val="20"/>
          <w:szCs w:val="20"/>
          <w:lang w:val="es-ES"/>
        </w:rPr>
        <w:t xml:space="preserve"> </w:t>
      </w:r>
      <w:r w:rsidRPr="00B10925">
        <w:rPr>
          <w:rFonts w:ascii="Trebuchet MS" w:hAnsi="Trebuchet MS" w:cs="Trebuchet MS"/>
          <w:kern w:val="1"/>
          <w:sz w:val="20"/>
          <w:szCs w:val="20"/>
          <w:lang w:val="es-ES"/>
        </w:rPr>
        <w:t>nivel;</w:t>
      </w:r>
    </w:p>
    <w:p w14:paraId="125815EF" w14:textId="77777777" w:rsidR="00B10925" w:rsidRDefault="00B10925" w:rsidP="00B10925">
      <w:pPr>
        <w:widowControl w:val="0"/>
        <w:numPr>
          <w:ilvl w:val="1"/>
          <w:numId w:val="39"/>
        </w:numPr>
        <w:tabs>
          <w:tab w:val="left" w:pos="2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en el corto plazo, la finalización de la escolaridad primaria o la incorporación a la escuela común para los/as alumnos/as sin discapacidad que aún permanecen en las escuelas especiales mediante estrategias de intensificación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enseñanza;</w:t>
      </w:r>
    </w:p>
    <w:p w14:paraId="584E3FC0" w14:textId="77777777" w:rsidR="00B10925" w:rsidRDefault="00B10925" w:rsidP="00B10925">
      <w:pPr>
        <w:widowControl w:val="0"/>
        <w:numPr>
          <w:ilvl w:val="1"/>
          <w:numId w:val="39"/>
        </w:numPr>
        <w:tabs>
          <w:tab w:val="left" w:pos="3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las nuevas tecnologías a los procesos pedagógicos a través de capacitación y propuestas de actividades transversales para la gestión de la información, la comunicación, la expresión y la producción propia de las/los alumnas/os con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discapacidad;</w:t>
      </w:r>
    </w:p>
    <w:p w14:paraId="4CF07EFE" w14:textId="77777777" w:rsidR="00B10925" w:rsidRDefault="00B10925" w:rsidP="00B10925">
      <w:pPr>
        <w:widowControl w:val="0"/>
        <w:numPr>
          <w:ilvl w:val="1"/>
          <w:numId w:val="39"/>
        </w:numPr>
        <w:tabs>
          <w:tab w:val="left" w:pos="2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diseñar instrumentos de evaluación de los aprendizajes según la normativa vigente para los/as alumnos/as con discapacidad en las escuelas en las que se encuentren (especiales 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comunes).</w:t>
      </w:r>
    </w:p>
    <w:p w14:paraId="4144B2BC" w14:textId="77777777" w:rsidR="00B10925" w:rsidRDefault="00B10925" w:rsidP="00B10925">
      <w:pPr>
        <w:widowControl w:val="0"/>
        <w:numPr>
          <w:ilvl w:val="1"/>
          <w:numId w:val="40"/>
        </w:numPr>
        <w:tabs>
          <w:tab w:val="left" w:pos="457"/>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Desarrollo</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Institucional</w:t>
      </w:r>
    </w:p>
    <w:p w14:paraId="0389B5AF" w14:textId="77777777" w:rsidR="00B10925" w:rsidRDefault="00B10925" w:rsidP="00B10925">
      <w:pPr>
        <w:widowControl w:val="0"/>
        <w:numPr>
          <w:ilvl w:val="1"/>
          <w:numId w:val="41"/>
        </w:numPr>
        <w:tabs>
          <w:tab w:val="left" w:pos="3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Incluir espacios de desarrollo profesional y reflexión conjunta entre docentes de escuelas de educación especial y escuelas primarias comunes para tratar temas que propendan a la construcción de culturas inclusivas en 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instituciones;</w:t>
      </w:r>
    </w:p>
    <w:p w14:paraId="550BB6D1" w14:textId="77777777" w:rsidR="00B10925" w:rsidRDefault="00B10925" w:rsidP="00B10925">
      <w:pPr>
        <w:widowControl w:val="0"/>
        <w:numPr>
          <w:ilvl w:val="1"/>
          <w:numId w:val="41"/>
        </w:numPr>
        <w:tabs>
          <w:tab w:val="left" w:pos="2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promover el desarrollo profesional docente en el uso de estrategias y contenidos de enseñanza. También en el desarrollo del uso pedagógico de las tecnologías de la información y la comunicación, mediante capacitaciones en servicio; virtuales, presenciales, </w:t>
      </w:r>
      <w:proofErr w:type="spellStart"/>
      <w:r>
        <w:rPr>
          <w:rFonts w:ascii="Trebuchet MS" w:hAnsi="Trebuchet MS" w:cs="Trebuchet MS"/>
          <w:kern w:val="1"/>
          <w:sz w:val="20"/>
          <w:szCs w:val="20"/>
          <w:lang w:val="es-ES"/>
        </w:rPr>
        <w:t>semipresenciales</w:t>
      </w:r>
      <w:proofErr w:type="spellEnd"/>
      <w:r>
        <w:rPr>
          <w:rFonts w:ascii="Trebuchet MS" w:hAnsi="Trebuchet MS" w:cs="Trebuchet MS"/>
          <w:kern w:val="1"/>
          <w:sz w:val="20"/>
          <w:szCs w:val="20"/>
          <w:lang w:val="es-ES"/>
        </w:rPr>
        <w:t xml:space="preserve"> y/u otros espacios que se consideren pertinentes a tal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fin;</w:t>
      </w:r>
    </w:p>
    <w:p w14:paraId="3D714B44" w14:textId="77777777" w:rsidR="00B10925" w:rsidRDefault="00B10925" w:rsidP="00B10925">
      <w:pPr>
        <w:widowControl w:val="0"/>
        <w:numPr>
          <w:ilvl w:val="1"/>
          <w:numId w:val="41"/>
        </w:numPr>
        <w:tabs>
          <w:tab w:val="left" w:pos="3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orientar a las escuelas de educación especial para que desarrollen diferentes formas organizativas que permitan diversos tipos de agrupamientos, considerando franjas </w:t>
      </w:r>
      <w:proofErr w:type="spellStart"/>
      <w:r>
        <w:rPr>
          <w:rFonts w:ascii="Trebuchet MS" w:hAnsi="Trebuchet MS" w:cs="Trebuchet MS"/>
          <w:kern w:val="1"/>
          <w:sz w:val="20"/>
          <w:szCs w:val="20"/>
          <w:lang w:val="es-ES"/>
        </w:rPr>
        <w:t>etáreas</w:t>
      </w:r>
      <w:proofErr w:type="spellEnd"/>
      <w:r>
        <w:rPr>
          <w:rFonts w:ascii="Trebuchet MS" w:hAnsi="Trebuchet MS" w:cs="Trebuchet MS"/>
          <w:kern w:val="1"/>
          <w:sz w:val="20"/>
          <w:szCs w:val="20"/>
          <w:lang w:val="es-ES"/>
        </w:rPr>
        <w:t>, intereses y motivaciones de los/as alumnos/as con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discapacidad;</w:t>
      </w:r>
    </w:p>
    <w:p w14:paraId="3E61334A" w14:textId="77777777" w:rsidR="00B10925" w:rsidRDefault="00B10925" w:rsidP="00B10925">
      <w:pPr>
        <w:widowControl w:val="0"/>
        <w:numPr>
          <w:ilvl w:val="1"/>
          <w:numId w:val="41"/>
        </w:numPr>
        <w:tabs>
          <w:tab w:val="left" w:pos="29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que las escuelas especiales fomenten la participación y el intercambio con instituciones locales: organizaciones sociales, centros barriales comunitarios, asociaciones de personas con discapacidad, e instituciones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Estado.</w:t>
      </w:r>
    </w:p>
    <w:p w14:paraId="31F97194"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87107C" w14:textId="77777777" w:rsidR="00B10925" w:rsidRDefault="00B10925" w:rsidP="00B10925">
      <w:pPr>
        <w:widowControl w:val="0"/>
        <w:tabs>
          <w:tab w:val="left" w:pos="531"/>
        </w:tabs>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i/>
          <w:iCs/>
          <w:spacing w:val="-1"/>
          <w:kern w:val="1"/>
          <w:sz w:val="20"/>
          <w:szCs w:val="20"/>
          <w:u w:val="single"/>
          <w:lang w:val="es-ES"/>
        </w:rPr>
        <w:t>3.3.</w:t>
      </w:r>
      <w:r>
        <w:rPr>
          <w:rFonts w:ascii="Trebuchet MS" w:hAnsi="Trebuchet MS" w:cs="Trebuchet MS"/>
          <w:i/>
          <w:iCs/>
          <w:spacing w:val="-1"/>
          <w:kern w:val="1"/>
          <w:sz w:val="20"/>
          <w:szCs w:val="20"/>
          <w:u w:val="single"/>
          <w:lang w:val="es-ES"/>
        </w:rPr>
        <w:tab/>
      </w:r>
      <w:r>
        <w:rPr>
          <w:rFonts w:ascii="Trebuchet MS" w:hAnsi="Trebuchet MS" w:cs="Trebuchet MS"/>
          <w:kern w:val="1"/>
          <w:sz w:val="20"/>
          <w:szCs w:val="20"/>
          <w:u w:val="single"/>
          <w:lang w:val="es-ES"/>
        </w:rPr>
        <w:t>Educación para Adolescentes y Jóvenes con</w:t>
      </w:r>
      <w:r>
        <w:rPr>
          <w:rFonts w:ascii="Trebuchet MS" w:hAnsi="Trebuchet MS" w:cs="Trebuchet MS"/>
          <w:spacing w:val="-8"/>
          <w:kern w:val="1"/>
          <w:sz w:val="20"/>
          <w:szCs w:val="20"/>
          <w:u w:val="single"/>
          <w:lang w:val="es-ES"/>
        </w:rPr>
        <w:t xml:space="preserve"> </w:t>
      </w:r>
      <w:r>
        <w:rPr>
          <w:rFonts w:ascii="Trebuchet MS" w:hAnsi="Trebuchet MS" w:cs="Trebuchet MS"/>
          <w:kern w:val="1"/>
          <w:sz w:val="20"/>
          <w:szCs w:val="20"/>
          <w:u w:val="single"/>
          <w:lang w:val="es-ES"/>
        </w:rPr>
        <w:t>Discapacidad</w:t>
      </w:r>
    </w:p>
    <w:p w14:paraId="5D903718" w14:textId="77777777" w:rsidR="00B10925" w:rsidRDefault="00B10925" w:rsidP="00B10925">
      <w:pPr>
        <w:widowControl w:val="0"/>
        <w:numPr>
          <w:ilvl w:val="1"/>
          <w:numId w:val="42"/>
        </w:numPr>
        <w:tabs>
          <w:tab w:val="left" w:pos="4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Hasta el presente, la estrategia predominante para la atención educativa de adolescentes y jóvenes con discapacidad ha estado abocada casi exclusivamente a la formación laboral, sin brindar propuestas pedagógicas acordes a su franja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 xml:space="preserve"> que consideren otras áreas y propendan al desarrollo integral y autónomo de esta población en su pasaje a la vida adulta, respetando sus intereses, motivaciones y necesidades.</w:t>
      </w:r>
    </w:p>
    <w:p w14:paraId="009E6997" w14:textId="77777777" w:rsidR="00B10925" w:rsidRDefault="00B10925" w:rsidP="00B10925">
      <w:pPr>
        <w:widowControl w:val="0"/>
        <w:numPr>
          <w:ilvl w:val="1"/>
          <w:numId w:val="42"/>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de Educación Especial se comprometen de manera progresiva, a partir del año 2012 en cada una de las dimensiones,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p>
    <w:p w14:paraId="58457F79" w14:textId="77777777" w:rsidR="00B10925" w:rsidRDefault="00B10925" w:rsidP="00B10925">
      <w:pPr>
        <w:widowControl w:val="0"/>
        <w:numPr>
          <w:ilvl w:val="1"/>
          <w:numId w:val="42"/>
        </w:numPr>
        <w:tabs>
          <w:tab w:val="left" w:pos="457"/>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Trayectorias</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Escolares</w:t>
      </w:r>
    </w:p>
    <w:p w14:paraId="7D3838F2" w14:textId="77777777" w:rsidR="00B10925" w:rsidRDefault="00B10925" w:rsidP="00B10925">
      <w:pPr>
        <w:widowControl w:val="0"/>
        <w:numPr>
          <w:ilvl w:val="1"/>
          <w:numId w:val="43"/>
        </w:numPr>
        <w:tabs>
          <w:tab w:val="left" w:pos="344"/>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Establecer que los/as estudiantes con discapacidad que hayan acreditado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primaria, ingresen y cursen en escuela secundaria común con el asesoramiento y aportes de los docentes y equipos técnicos educativos de educación especial en las configuraciones de apoyo que se</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requieran;</w:t>
      </w:r>
    </w:p>
    <w:p w14:paraId="70ED881C" w14:textId="77777777" w:rsidR="00B10925" w:rsidRDefault="00B10925" w:rsidP="00B10925">
      <w:pPr>
        <w:widowControl w:val="0"/>
        <w:numPr>
          <w:ilvl w:val="1"/>
          <w:numId w:val="43"/>
        </w:numPr>
        <w:tabs>
          <w:tab w:val="left" w:pos="29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los/as estudiantes que, aunque tengan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primaria, no puedan acceder a la totalidad de los espacios curriculares del nivel secundario, asistirán a escuelas o centros de educación de adolescentes y jóvenes con discapacidad compartiendo, siempre que sea posible, espacios curriculares en escuelas secundarias con estudiantes de la misma franja</w:t>
      </w:r>
      <w:r>
        <w:rPr>
          <w:rFonts w:ascii="Trebuchet MS" w:hAnsi="Trebuchet MS" w:cs="Trebuchet MS"/>
          <w:spacing w:val="-11"/>
          <w:kern w:val="1"/>
          <w:sz w:val="20"/>
          <w:szCs w:val="20"/>
          <w:lang w:val="es-ES"/>
        </w:rPr>
        <w:t xml:space="preserve">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w:t>
      </w:r>
    </w:p>
    <w:p w14:paraId="638B7F19" w14:textId="77777777" w:rsidR="00B10925" w:rsidRDefault="00B10925" w:rsidP="00B10925">
      <w:pPr>
        <w:widowControl w:val="0"/>
        <w:numPr>
          <w:ilvl w:val="1"/>
          <w:numId w:val="43"/>
        </w:numPr>
        <w:tabs>
          <w:tab w:val="left" w:pos="2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promover la continuidad y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del nivel primario en las escuelas de educación de adolescentes y jóvenes con discapacidad cuando los/as estudiantes con discapacidad no tengan acreditado 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nivel;</w:t>
      </w:r>
    </w:p>
    <w:p w14:paraId="7997D5B1" w14:textId="77777777" w:rsidR="00B10925" w:rsidRDefault="00B10925" w:rsidP="00B10925">
      <w:pPr>
        <w:widowControl w:val="0"/>
        <w:numPr>
          <w:ilvl w:val="1"/>
          <w:numId w:val="43"/>
        </w:numPr>
        <w:tabs>
          <w:tab w:val="left" w:pos="3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este modelo organizacional ofrecerá trayectos escolares diversificados: contenidos curriculares de las disciplinas básicas, construcción de ciudadanía, cuidado de la salud, educación sexual integral, mundo del trabajo y, teniendo en cuenta las necesidades e intereses de los estudiantes, trayectos optativos que consideren las ofertas curriculares y extracurriculares de las instituciones de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zona;</w:t>
      </w:r>
    </w:p>
    <w:p w14:paraId="50EDF1EB" w14:textId="77777777" w:rsidR="00B10925" w:rsidRDefault="00B10925" w:rsidP="00B10925">
      <w:pPr>
        <w:widowControl w:val="0"/>
        <w:numPr>
          <w:ilvl w:val="1"/>
          <w:numId w:val="43"/>
        </w:numPr>
        <w:tabs>
          <w:tab w:val="left" w:pos="293"/>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Coordinación Nacional de Educación Especial, junto a los responsables jurisdiccionales de la modalidad, elaborará los lineamientos generales del modelo organizativo planteado, incluyendo criterios de certificación de los diversos trayectos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educativos</w:t>
      </w:r>
      <w:r>
        <w:rPr>
          <w:rFonts w:ascii="Times New Roman" w:hAnsi="Times New Roman" w:cs="Times New Roman"/>
          <w:color w:val="FF6500"/>
          <w:kern w:val="1"/>
          <w:sz w:val="20"/>
          <w:szCs w:val="20"/>
          <w:lang w:val="es-ES"/>
        </w:rPr>
        <w:t>.</w:t>
      </w:r>
    </w:p>
    <w:p w14:paraId="53669FB5" w14:textId="77777777" w:rsidR="00B10925" w:rsidRDefault="00B10925" w:rsidP="00B10925">
      <w:pPr>
        <w:widowControl w:val="0"/>
        <w:numPr>
          <w:ilvl w:val="1"/>
          <w:numId w:val="44"/>
        </w:numPr>
        <w:tabs>
          <w:tab w:val="left" w:pos="458"/>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Escuela/enseñanza</w:t>
      </w:r>
    </w:p>
    <w:p w14:paraId="2309CCB4" w14:textId="77777777" w:rsidR="00B10925" w:rsidRDefault="00B10925" w:rsidP="00B10925">
      <w:pPr>
        <w:widowControl w:val="0"/>
        <w:numPr>
          <w:ilvl w:val="1"/>
          <w:numId w:val="45"/>
        </w:numPr>
        <w:tabs>
          <w:tab w:val="left" w:pos="3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que las propuestas de enseñanza para los/as estudiantes con discapacidad del nivel estén en relación a las posibilidades de cada sujeto y a la carga horaria estipulada para el nivel, en un horario escolar de jornada simple y/o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completa;</w:t>
      </w:r>
    </w:p>
    <w:p w14:paraId="49FEE916" w14:textId="77777777" w:rsidR="00B10925" w:rsidRDefault="00B10925" w:rsidP="00B10925">
      <w:pPr>
        <w:widowControl w:val="0"/>
        <w:numPr>
          <w:ilvl w:val="1"/>
          <w:numId w:val="45"/>
        </w:numPr>
        <w:tabs>
          <w:tab w:val="left" w:pos="30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brindar orientaciones específicas para desarrollar proyectos que permitan compartir espacios curriculares entre los/as estudiantes de las escuelas o centros de formación de adolescentes y jóvenes con discapacidad y los establecimientos de educación secundaria en cualquiera de sus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modalidades;</w:t>
      </w:r>
    </w:p>
    <w:p w14:paraId="563D4F20" w14:textId="041E0449" w:rsidR="00B10925" w:rsidRPr="00B10925" w:rsidRDefault="00B10925" w:rsidP="00B10925">
      <w:pPr>
        <w:widowControl w:val="0"/>
        <w:numPr>
          <w:ilvl w:val="1"/>
          <w:numId w:val="45"/>
        </w:numPr>
        <w:tabs>
          <w:tab w:val="left" w:pos="29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B10925">
        <w:rPr>
          <w:rFonts w:ascii="Trebuchet MS" w:hAnsi="Trebuchet MS" w:cs="Trebuchet MS"/>
          <w:kern w:val="1"/>
          <w:sz w:val="20"/>
          <w:szCs w:val="20"/>
          <w:lang w:val="es-ES"/>
        </w:rPr>
        <w:t>incorporar las tecnologías a los procesos pedagógicos a través de capacitación y propuestas de actividades transversales para la gestión de la información, la comunicación, la expresión y la producción propia de las/los estudiantes con</w:t>
      </w:r>
      <w:r w:rsidRPr="00B10925">
        <w:rPr>
          <w:rFonts w:ascii="Trebuchet MS" w:hAnsi="Trebuchet MS" w:cs="Trebuchet MS"/>
          <w:spacing w:val="-4"/>
          <w:kern w:val="1"/>
          <w:sz w:val="20"/>
          <w:szCs w:val="20"/>
          <w:lang w:val="es-ES"/>
        </w:rPr>
        <w:t xml:space="preserve"> </w:t>
      </w:r>
      <w:r w:rsidRPr="00B10925">
        <w:rPr>
          <w:rFonts w:ascii="Trebuchet MS" w:hAnsi="Trebuchet MS" w:cs="Trebuchet MS"/>
          <w:kern w:val="1"/>
          <w:sz w:val="20"/>
          <w:szCs w:val="20"/>
          <w:lang w:val="es-ES"/>
        </w:rPr>
        <w:t>discapacidad;</w:t>
      </w:r>
    </w:p>
    <w:p w14:paraId="09115EC3" w14:textId="77777777" w:rsidR="00B10925" w:rsidRDefault="00B10925" w:rsidP="00B10925">
      <w:pPr>
        <w:widowControl w:val="0"/>
        <w:numPr>
          <w:ilvl w:val="1"/>
          <w:numId w:val="46"/>
        </w:numPr>
        <w:tabs>
          <w:tab w:val="left" w:pos="2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proveer los recursos técnicos y materiales para construir configuraciones de apoyo que faciliten el acceso a los contenidos escolares de los/as estudiantes con discapacidad, promoviendo alfabetizaciones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múltiples;</w:t>
      </w:r>
    </w:p>
    <w:p w14:paraId="7A6D1409" w14:textId="77777777" w:rsidR="00B10925" w:rsidRDefault="00B10925" w:rsidP="00B10925">
      <w:pPr>
        <w:widowControl w:val="0"/>
        <w:numPr>
          <w:ilvl w:val="1"/>
          <w:numId w:val="46"/>
        </w:numPr>
        <w:tabs>
          <w:tab w:val="left" w:pos="2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a las escuelas en los contenidos y enfoques didácticos de los diversos trayectos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propuestos.</w:t>
      </w:r>
    </w:p>
    <w:p w14:paraId="45A69C20" w14:textId="77777777" w:rsidR="00B10925" w:rsidRDefault="00B10925" w:rsidP="00B10925">
      <w:pPr>
        <w:widowControl w:val="0"/>
        <w:numPr>
          <w:ilvl w:val="1"/>
          <w:numId w:val="47"/>
        </w:numPr>
        <w:tabs>
          <w:tab w:val="left" w:pos="457"/>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Desarrollo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institucional</w:t>
      </w:r>
    </w:p>
    <w:p w14:paraId="23C03F09" w14:textId="77777777" w:rsidR="00B10925" w:rsidRDefault="00B10925" w:rsidP="00B10925">
      <w:pPr>
        <w:widowControl w:val="0"/>
        <w:numPr>
          <w:ilvl w:val="1"/>
          <w:numId w:val="48"/>
        </w:numPr>
        <w:tabs>
          <w:tab w:val="left" w:pos="30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Propender a la construcción de formas institucionales abiertas para el desarrollo de trayectos educativos compartidos entre estudiantes con y sin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discapacidad;</w:t>
      </w:r>
    </w:p>
    <w:p w14:paraId="213EF3B8" w14:textId="77777777" w:rsidR="00B10925" w:rsidRDefault="00B10925" w:rsidP="00B10925">
      <w:pPr>
        <w:widowControl w:val="0"/>
        <w:numPr>
          <w:ilvl w:val="1"/>
          <w:numId w:val="48"/>
        </w:numPr>
        <w:tabs>
          <w:tab w:val="left" w:pos="3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acciones de articulación con organismos públicos, organizaciones comunitarias y otros actores para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mejorar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condiciones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acceso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escolaridad,</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participación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comunitaria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laboral;</w:t>
      </w:r>
    </w:p>
    <w:p w14:paraId="07189D35" w14:textId="77777777" w:rsidR="00B10925" w:rsidRDefault="00B10925" w:rsidP="00B10925">
      <w:pPr>
        <w:widowControl w:val="0"/>
        <w:numPr>
          <w:ilvl w:val="1"/>
          <w:numId w:val="48"/>
        </w:numPr>
        <w:tabs>
          <w:tab w:val="left" w:pos="2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toda vez que sea posible, el desarrollo de los trayectos en el ámbito de la escuela secundaria en cualquiera de sus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modalidades;</w:t>
      </w:r>
    </w:p>
    <w:p w14:paraId="5653B90B" w14:textId="77777777" w:rsidR="00B10925" w:rsidRDefault="00B10925" w:rsidP="00B10925">
      <w:pPr>
        <w:widowControl w:val="0"/>
        <w:numPr>
          <w:ilvl w:val="1"/>
          <w:numId w:val="48"/>
        </w:numPr>
        <w:tabs>
          <w:tab w:val="left" w:pos="3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incluir espacios de desarrollo profesional y reflexión conjunta entre docentes de escuelas de educación especial y escuelas secundarias comunes para tratar temas que propendan a la construcción de culturas inclusivas en 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instituciones;</w:t>
      </w:r>
    </w:p>
    <w:p w14:paraId="64EEBD13" w14:textId="77777777" w:rsidR="00B10925" w:rsidRDefault="00B10925" w:rsidP="00B10925">
      <w:pPr>
        <w:widowControl w:val="0"/>
        <w:numPr>
          <w:ilvl w:val="1"/>
          <w:numId w:val="48"/>
        </w:numPr>
        <w:tabs>
          <w:tab w:val="left" w:pos="3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privilegiar, dentro de las configuraciones de apoyo, la función tutorial de los docentes de educación especial en el acompañamiento a los/as estudiantes con discapacidad que asisten al nivel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secundario;</w:t>
      </w:r>
    </w:p>
    <w:p w14:paraId="35D87930" w14:textId="77777777" w:rsidR="00B10925" w:rsidRDefault="00B10925" w:rsidP="00B10925">
      <w:pPr>
        <w:widowControl w:val="0"/>
        <w:numPr>
          <w:ilvl w:val="1"/>
          <w:numId w:val="48"/>
        </w:numPr>
        <w:tabs>
          <w:tab w:val="left" w:pos="2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promover el desarrollo profesional docente para el uso de estrategias didácticas y contenidos pedagógicos para los/as adolescentes y jóvenes con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discapacidad;</w:t>
      </w:r>
    </w:p>
    <w:p w14:paraId="4CAE06DF" w14:textId="77777777" w:rsidR="00B10925" w:rsidRDefault="00B10925" w:rsidP="00B10925">
      <w:pPr>
        <w:widowControl w:val="0"/>
        <w:numPr>
          <w:ilvl w:val="1"/>
          <w:numId w:val="48"/>
        </w:numPr>
        <w:tabs>
          <w:tab w:val="left" w:pos="2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apoyar y estimular la participación de los/as estudiantes con discapacidad en la comunidad escolar a través de centros de estudiantes, acciones de mediación escolar y los proyectos de enseñanza socio-comunitarios solidarios de las escuelas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nivel.</w:t>
      </w:r>
    </w:p>
    <w:p w14:paraId="4B4A6A15"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D49601" w14:textId="77777777" w:rsidR="00B10925" w:rsidRDefault="00B10925" w:rsidP="00B10925">
      <w:pPr>
        <w:widowControl w:val="0"/>
        <w:tabs>
          <w:tab w:val="left" w:pos="531"/>
        </w:tabs>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i/>
          <w:iCs/>
          <w:spacing w:val="-1"/>
          <w:kern w:val="1"/>
          <w:sz w:val="20"/>
          <w:szCs w:val="20"/>
          <w:u w:val="single"/>
          <w:lang w:val="es-ES"/>
        </w:rPr>
        <w:t>3.4.</w:t>
      </w:r>
      <w:r>
        <w:rPr>
          <w:rFonts w:ascii="Trebuchet MS" w:hAnsi="Trebuchet MS" w:cs="Trebuchet MS"/>
          <w:i/>
          <w:iCs/>
          <w:spacing w:val="-1"/>
          <w:kern w:val="1"/>
          <w:sz w:val="20"/>
          <w:szCs w:val="20"/>
          <w:u w:val="single"/>
          <w:lang w:val="es-ES"/>
        </w:rPr>
        <w:tab/>
      </w:r>
      <w:r>
        <w:rPr>
          <w:rFonts w:ascii="Trebuchet MS" w:hAnsi="Trebuchet MS" w:cs="Trebuchet MS"/>
          <w:kern w:val="1"/>
          <w:sz w:val="20"/>
          <w:szCs w:val="20"/>
          <w:u w:val="single"/>
          <w:lang w:val="es-ES"/>
        </w:rPr>
        <w:t>Educación Permanente para Adultos con</w:t>
      </w:r>
      <w:r>
        <w:rPr>
          <w:rFonts w:ascii="Trebuchet MS" w:hAnsi="Trebuchet MS" w:cs="Trebuchet MS"/>
          <w:spacing w:val="-7"/>
          <w:kern w:val="1"/>
          <w:sz w:val="20"/>
          <w:szCs w:val="20"/>
          <w:u w:val="single"/>
          <w:lang w:val="es-ES"/>
        </w:rPr>
        <w:t xml:space="preserve"> </w:t>
      </w:r>
      <w:r>
        <w:rPr>
          <w:rFonts w:ascii="Trebuchet MS" w:hAnsi="Trebuchet MS" w:cs="Trebuchet MS"/>
          <w:kern w:val="1"/>
          <w:sz w:val="20"/>
          <w:szCs w:val="20"/>
          <w:u w:val="single"/>
          <w:lang w:val="es-ES"/>
        </w:rPr>
        <w:t>Discapacidad</w:t>
      </w:r>
    </w:p>
    <w:p w14:paraId="768B46D4" w14:textId="77777777" w:rsidR="00B10925" w:rsidRDefault="00B10925" w:rsidP="00B10925">
      <w:pPr>
        <w:widowControl w:val="0"/>
        <w:numPr>
          <w:ilvl w:val="1"/>
          <w:numId w:val="49"/>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junto al Ministerio Nacional a través de la Coordinación Nacional se comprometen de manera progresiva, a partir del año 2012,</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w:t>
      </w:r>
    </w:p>
    <w:p w14:paraId="58292222" w14:textId="77777777" w:rsidR="00B10925" w:rsidRDefault="00B10925" w:rsidP="00B10925">
      <w:pPr>
        <w:widowControl w:val="0"/>
        <w:numPr>
          <w:ilvl w:val="1"/>
          <w:numId w:val="50"/>
        </w:numPr>
        <w:tabs>
          <w:tab w:val="left" w:pos="2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Impulsar propuestas de formación permanente, a las cuales puedan acceder aquellos/as adultos, a partir de los 20/22 años con discapacidad innata o adquirida que hayan finalizado o no su escolarización formal y precisen un ámbito de perfeccionamiento para incorporar nuevas competencias que les permitan desempeñarse en distintos ámbitos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vida;</w:t>
      </w:r>
    </w:p>
    <w:p w14:paraId="3D0F661E" w14:textId="77777777" w:rsidR="00B10925" w:rsidRDefault="00B10925" w:rsidP="00B10925">
      <w:pPr>
        <w:widowControl w:val="0"/>
        <w:numPr>
          <w:ilvl w:val="1"/>
          <w:numId w:val="50"/>
        </w:numPr>
        <w:tabs>
          <w:tab w:val="left" w:pos="2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Coordinación Nacional de Educación Especial, junto a los responsables jurisdiccionales de la modalidad, elaborará los lineamientos generales del modelo organizativo planteado, incluyendo criterios de certificación de los diversos trayectos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educativos.</w:t>
      </w:r>
    </w:p>
    <w:p w14:paraId="12CD58BB" w14:textId="77777777" w:rsidR="00B10925" w:rsidRDefault="00B10925" w:rsidP="00B10925">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6AD1AA83" w14:textId="77777777" w:rsidR="00B10925" w:rsidRDefault="00B10925" w:rsidP="00B10925">
      <w:pPr>
        <w:widowControl w:val="0"/>
        <w:tabs>
          <w:tab w:val="left" w:pos="531"/>
        </w:tabs>
        <w:autoSpaceDE w:val="0"/>
        <w:autoSpaceDN w:val="0"/>
        <w:adjustRightInd w:val="0"/>
        <w:spacing w:before="100" w:after="0" w:line="232" w:lineRule="exact"/>
        <w:ind w:right="-1"/>
        <w:jc w:val="both"/>
        <w:rPr>
          <w:rFonts w:ascii="Times New Roman" w:hAnsi="Times New Roman" w:cs="Times New Roman"/>
          <w:kern w:val="1"/>
          <w:sz w:val="20"/>
          <w:szCs w:val="20"/>
          <w:lang w:val="es-ES"/>
        </w:rPr>
      </w:pPr>
      <w:r>
        <w:rPr>
          <w:rFonts w:ascii="Trebuchet MS" w:hAnsi="Trebuchet MS" w:cs="Trebuchet MS"/>
          <w:i/>
          <w:iCs/>
          <w:spacing w:val="-1"/>
          <w:kern w:val="1"/>
          <w:sz w:val="20"/>
          <w:szCs w:val="20"/>
          <w:u w:val="single"/>
          <w:lang w:val="es-ES"/>
        </w:rPr>
        <w:t>3.5.</w:t>
      </w:r>
      <w:r>
        <w:rPr>
          <w:rFonts w:ascii="Trebuchet MS" w:hAnsi="Trebuchet MS" w:cs="Trebuchet MS"/>
          <w:i/>
          <w:iCs/>
          <w:spacing w:val="-1"/>
          <w:kern w:val="1"/>
          <w:sz w:val="20"/>
          <w:szCs w:val="20"/>
          <w:u w:val="single"/>
          <w:lang w:val="es-ES"/>
        </w:rPr>
        <w:tab/>
      </w:r>
      <w:r>
        <w:rPr>
          <w:rFonts w:ascii="Trebuchet MS" w:hAnsi="Trebuchet MS" w:cs="Trebuchet MS"/>
          <w:kern w:val="1"/>
          <w:sz w:val="20"/>
          <w:szCs w:val="20"/>
          <w:u w:val="single"/>
          <w:lang w:val="es-ES"/>
        </w:rPr>
        <w:t>Formación</w:t>
      </w:r>
      <w:r>
        <w:rPr>
          <w:rFonts w:ascii="Trebuchet MS" w:hAnsi="Trebuchet MS" w:cs="Trebuchet MS"/>
          <w:spacing w:val="-2"/>
          <w:kern w:val="1"/>
          <w:sz w:val="20"/>
          <w:szCs w:val="20"/>
          <w:u w:val="single"/>
          <w:lang w:val="es-ES"/>
        </w:rPr>
        <w:t xml:space="preserve"> </w:t>
      </w:r>
      <w:r>
        <w:rPr>
          <w:rFonts w:ascii="Trebuchet MS" w:hAnsi="Trebuchet MS" w:cs="Trebuchet MS"/>
          <w:kern w:val="1"/>
          <w:sz w:val="20"/>
          <w:szCs w:val="20"/>
          <w:u w:val="single"/>
          <w:lang w:val="es-ES"/>
        </w:rPr>
        <w:t>Docente</w:t>
      </w:r>
    </w:p>
    <w:p w14:paraId="088766B8" w14:textId="77777777" w:rsidR="00B10925" w:rsidRDefault="00B10925" w:rsidP="00B10925">
      <w:pPr>
        <w:widowControl w:val="0"/>
        <w:numPr>
          <w:ilvl w:val="1"/>
          <w:numId w:val="51"/>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se comprometen de manera progresiva, a partir del año 2012 en cada una de las dimensiones,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w:t>
      </w:r>
    </w:p>
    <w:p w14:paraId="4D7C4F86" w14:textId="77777777" w:rsidR="00B10925" w:rsidRDefault="00B10925" w:rsidP="00B10925">
      <w:pPr>
        <w:widowControl w:val="0"/>
        <w:numPr>
          <w:ilvl w:val="1"/>
          <w:numId w:val="51"/>
        </w:numPr>
        <w:tabs>
          <w:tab w:val="left" w:pos="459"/>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49.</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Desarrollo Institucional y Propuesta de Formación Docente</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Inicial</w:t>
      </w:r>
    </w:p>
    <w:p w14:paraId="3503A7BD" w14:textId="77777777" w:rsidR="00B10925" w:rsidRDefault="00B10925" w:rsidP="00B10925">
      <w:pPr>
        <w:widowControl w:val="0"/>
        <w:numPr>
          <w:ilvl w:val="1"/>
          <w:numId w:val="52"/>
        </w:numPr>
        <w:tabs>
          <w:tab w:val="left" w:pos="3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Formular y/o implementar las regulaciones definidas en “Lineamientos curriculares nacionales para la formación docente” y “Titulaciones para las carreras de Formación Docente” y sus orientaciones aprobados por las Resoluciones del Consejo Federal de Educación Nº 24/07 y Nº 74/08 respectivamente y de las “Recomendaciones para la elaboración de diseños curriculares. Profesorado de Educación Especial” elaborados por el Instituto Nacional de Formación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Docente;</w:t>
      </w:r>
    </w:p>
    <w:p w14:paraId="6846D241" w14:textId="77777777" w:rsidR="00B10925" w:rsidRDefault="00B10925" w:rsidP="00B10925">
      <w:pPr>
        <w:widowControl w:val="0"/>
        <w:numPr>
          <w:ilvl w:val="1"/>
          <w:numId w:val="52"/>
        </w:numPr>
        <w:tabs>
          <w:tab w:val="left" w:pos="285"/>
        </w:tabs>
        <w:autoSpaceDE w:val="0"/>
        <w:autoSpaceDN w:val="0"/>
        <w:adjustRightInd w:val="0"/>
        <w:spacing w:before="1"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e impulsar la formación docente y la actualización pedagógica, atendiendo a las necesidades de los docentes en ejercicio y aspirantes a la docencia y a los nuevos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lineamientos</w:t>
      </w:r>
      <w:r>
        <w:rPr>
          <w:rFonts w:ascii="Trebuchet MS" w:hAnsi="Trebuchet MS" w:cs="Trebuchet MS"/>
          <w:kern w:val="1"/>
          <w:sz w:val="20"/>
          <w:szCs w:val="20"/>
          <w:vertAlign w:val="superscript"/>
          <w:lang w:val="es-ES"/>
        </w:rPr>
        <w:t>16</w:t>
      </w:r>
      <w:r>
        <w:rPr>
          <w:rFonts w:ascii="Times New Roman" w:hAnsi="Times New Roman" w:cs="Times New Roman"/>
          <w:kern w:val="1"/>
          <w:sz w:val="20"/>
          <w:szCs w:val="20"/>
          <w:lang w:val="es-ES"/>
        </w:rPr>
        <w:t>.</w:t>
      </w:r>
    </w:p>
    <w:p w14:paraId="7FFCE439" w14:textId="77777777" w:rsidR="00B10925" w:rsidRDefault="00B10925" w:rsidP="00B10925">
      <w:pPr>
        <w:widowControl w:val="0"/>
        <w:numPr>
          <w:ilvl w:val="1"/>
          <w:numId w:val="53"/>
        </w:numPr>
        <w:tabs>
          <w:tab w:val="left" w:pos="458"/>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50.</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 Formación</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Continua</w:t>
      </w:r>
    </w:p>
    <w:p w14:paraId="23CC4C08" w14:textId="77777777" w:rsidR="00B10925" w:rsidRDefault="00B10925" w:rsidP="00B10925">
      <w:pPr>
        <w:widowControl w:val="0"/>
        <w:numPr>
          <w:ilvl w:val="1"/>
          <w:numId w:val="54"/>
        </w:numPr>
        <w:tabs>
          <w:tab w:val="left" w:pos="34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Implementar acciones de desarrollo profesional e instancias de reflexión para mejorar las prácticas docentes en la didáctica de las disciplinas para los/as alumnos/as con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discapacidad;</w:t>
      </w:r>
    </w:p>
    <w:p w14:paraId="6F8D82FB" w14:textId="77777777" w:rsidR="00B10925" w:rsidRDefault="00B10925" w:rsidP="00B10925">
      <w:pPr>
        <w:widowControl w:val="0"/>
        <w:numPr>
          <w:ilvl w:val="1"/>
          <w:numId w:val="54"/>
        </w:numPr>
        <w:tabs>
          <w:tab w:val="left" w:pos="2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proveer estrategias didácticas para mejorar las prácticas docentes en la atención a los/as alumnos/as con discapacidad tanto en escuelas especiales como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comunes;</w:t>
      </w:r>
    </w:p>
    <w:p w14:paraId="22E6BA3E" w14:textId="77777777" w:rsidR="00B10925" w:rsidRDefault="00B10925" w:rsidP="00B10925">
      <w:pPr>
        <w:widowControl w:val="0"/>
        <w:numPr>
          <w:ilvl w:val="1"/>
          <w:numId w:val="54"/>
        </w:numPr>
        <w:tabs>
          <w:tab w:val="left" w:pos="2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instancias de desarrollo profesional específicas para la actualización de saberes acerca del modelo social de la discapacidad destinadas a docentes de la modalidad y compartida con docentes de los niveles obligatorios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educación;</w:t>
      </w:r>
    </w:p>
    <w:p w14:paraId="6124BD70" w14:textId="719CAC1A" w:rsidR="00B10925" w:rsidRPr="00B10925" w:rsidRDefault="00B10925" w:rsidP="00B10925">
      <w:pPr>
        <w:widowControl w:val="0"/>
        <w:numPr>
          <w:ilvl w:val="1"/>
          <w:numId w:val="54"/>
        </w:numPr>
        <w:tabs>
          <w:tab w:val="left" w:pos="305"/>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B10925">
        <w:rPr>
          <w:rFonts w:ascii="Trebuchet MS" w:hAnsi="Trebuchet MS" w:cs="Trebuchet MS"/>
          <w:kern w:val="1"/>
          <w:sz w:val="20"/>
          <w:szCs w:val="20"/>
          <w:lang w:val="es-ES"/>
        </w:rPr>
        <w:t>desarrollar programas y acciones de formación continua para los docentes en relación a la atención a la discapacidad, la educación inclusiva y la integración escolar como estrategia para fomentar la educación inclusiva;</w:t>
      </w:r>
    </w:p>
    <w:p w14:paraId="59845963" w14:textId="77777777" w:rsidR="00B10925" w:rsidRDefault="00B10925" w:rsidP="00B10925">
      <w:pPr>
        <w:widowControl w:val="0"/>
        <w:numPr>
          <w:ilvl w:val="1"/>
          <w:numId w:val="55"/>
        </w:numPr>
        <w:tabs>
          <w:tab w:val="left" w:pos="3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y habilitar espacios en la formación docente para reflexionar sobre las representaciones de: discapacidad, inclusión, integración, diferencias, igualdad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derechos.</w:t>
      </w:r>
    </w:p>
    <w:p w14:paraId="456613CA" w14:textId="77777777" w:rsidR="00B10925" w:rsidRDefault="00B10925" w:rsidP="00B10925">
      <w:pPr>
        <w:widowControl w:val="0"/>
        <w:numPr>
          <w:ilvl w:val="1"/>
          <w:numId w:val="56"/>
        </w:numPr>
        <w:tabs>
          <w:tab w:val="left" w:pos="458"/>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51.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Dimensión: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Trayectorias/Estudiantes</w:t>
      </w:r>
    </w:p>
    <w:p w14:paraId="78120AA4" w14:textId="77777777" w:rsidR="00B10925" w:rsidRDefault="00B10925" w:rsidP="00B10925">
      <w:pPr>
        <w:widowControl w:val="0"/>
        <w:numPr>
          <w:ilvl w:val="1"/>
          <w:numId w:val="57"/>
        </w:numPr>
        <w:tabs>
          <w:tab w:val="left" w:pos="3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Ingresarán al nivel superior todos aquellos alumnos que hayan aprobado y acreditado los contenidos del nivel secundario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completo.</w:t>
      </w:r>
    </w:p>
    <w:p w14:paraId="672F22BF" w14:textId="77777777" w:rsidR="00B10925" w:rsidRDefault="00B10925" w:rsidP="00B10925">
      <w:pPr>
        <w:widowControl w:val="0"/>
        <w:numPr>
          <w:ilvl w:val="1"/>
          <w:numId w:val="57"/>
        </w:numPr>
        <w:tabs>
          <w:tab w:val="left" w:pos="3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proveerá de material específico e incluirá personal de apoyo para las personas con discapacidad que cursen carreras docentes y requieran adaptaciones de acceso: intérpretes de lengua de señas argentina, tecnología para la trascripción en Braille, apuntes y/o textos, mobiliario, señalización y cumplimiento de las normativas de accesibilidad edilicia,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1654EC41" w14:textId="77777777" w:rsidR="00B10925" w:rsidRDefault="00B10925" w:rsidP="00B10925">
      <w:pPr>
        <w:widowControl w:val="0"/>
        <w:numPr>
          <w:ilvl w:val="1"/>
          <w:numId w:val="57"/>
        </w:numPr>
        <w:tabs>
          <w:tab w:val="left" w:pos="31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Egresaran del nivel superior, los alumnos que hayan acreditado la totalidad de los espacios curriculares fijados en la carrera que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cursaron.</w:t>
      </w:r>
    </w:p>
    <w:p w14:paraId="52F83E8C"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845EE6" w14:textId="77777777" w:rsidR="00B10925" w:rsidRDefault="00B10925" w:rsidP="00B10925">
      <w:pPr>
        <w:widowControl w:val="0"/>
        <w:numPr>
          <w:ilvl w:val="1"/>
          <w:numId w:val="58"/>
        </w:numPr>
        <w:tabs>
          <w:tab w:val="left" w:pos="3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t>La Educación Especial y otras modalidades del sistema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educativo</w:t>
      </w:r>
    </w:p>
    <w:p w14:paraId="29394F75"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6AA144C" w14:textId="77777777" w:rsidR="00B10925" w:rsidRDefault="00B10925" w:rsidP="00B10925">
      <w:pPr>
        <w:widowControl w:val="0"/>
        <w:numPr>
          <w:ilvl w:val="1"/>
          <w:numId w:val="59"/>
        </w:numPr>
        <w:tabs>
          <w:tab w:val="left" w:pos="4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modalidad de Educación Especial articulará con las otras modalidades del Sistema </w:t>
      </w:r>
      <w:r>
        <w:rPr>
          <w:rFonts w:ascii="Trebuchet MS" w:hAnsi="Trebuchet MS" w:cs="Trebuchet MS"/>
          <w:kern w:val="1"/>
          <w:sz w:val="20"/>
          <w:szCs w:val="20"/>
          <w:lang w:val="es-ES"/>
        </w:rPr>
        <w:lastRenderedPageBreak/>
        <w:t>Educativo en vistas a avanzar en el desarrollo de trayectorias educativas integrales de calidad para los/as estudiantes con discapacidad, considerando las particularidades regionales, lingüísticas culturales, contextuales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otras.</w:t>
      </w:r>
    </w:p>
    <w:p w14:paraId="15D96474" w14:textId="77777777" w:rsidR="00B10925" w:rsidRDefault="00B10925" w:rsidP="00B10925">
      <w:pPr>
        <w:widowControl w:val="0"/>
        <w:numPr>
          <w:ilvl w:val="1"/>
          <w:numId w:val="59"/>
        </w:numPr>
        <w:tabs>
          <w:tab w:val="left" w:pos="4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dar cumplimiento al Capítulo VIII de la Ley Nº 26.206, los Ministerios de Educación Provinciales y de la Ciudad Autónoma de Buenos Aires se comprometen de manera progresiva, a partir del año 2012, a fortalecer la articulación con cada una de las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modalidades:</w:t>
      </w:r>
    </w:p>
    <w:p w14:paraId="4FEF7C7F"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88037B" w14:textId="77777777" w:rsidR="00B10925" w:rsidRDefault="00B10925" w:rsidP="00B10925">
      <w:pPr>
        <w:widowControl w:val="0"/>
        <w:tabs>
          <w:tab w:val="left" w:pos="531"/>
        </w:tabs>
        <w:autoSpaceDE w:val="0"/>
        <w:autoSpaceDN w:val="0"/>
        <w:adjustRightInd w:val="0"/>
        <w:spacing w:after="0" w:line="232" w:lineRule="exact"/>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4.1.</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Educación Técnico</w:t>
      </w:r>
      <w:r>
        <w:rPr>
          <w:rFonts w:ascii="Trebuchet MS" w:hAnsi="Trebuchet MS" w:cs="Trebuchet MS"/>
          <w:i/>
          <w:iCs/>
          <w:spacing w:val="-3"/>
          <w:kern w:val="1"/>
          <w:sz w:val="20"/>
          <w:szCs w:val="20"/>
          <w:u w:val="single"/>
          <w:lang w:val="es-ES"/>
        </w:rPr>
        <w:t xml:space="preserve"> </w:t>
      </w:r>
      <w:r>
        <w:rPr>
          <w:rFonts w:ascii="Trebuchet MS" w:hAnsi="Trebuchet MS" w:cs="Trebuchet MS"/>
          <w:i/>
          <w:iCs/>
          <w:kern w:val="1"/>
          <w:sz w:val="20"/>
          <w:szCs w:val="20"/>
          <w:u w:val="single"/>
          <w:lang w:val="es-ES"/>
        </w:rPr>
        <w:t>Profesional</w:t>
      </w:r>
    </w:p>
    <w:p w14:paraId="49FA5C60" w14:textId="77777777" w:rsidR="00B10925" w:rsidRDefault="00B10925" w:rsidP="00B10925">
      <w:pPr>
        <w:widowControl w:val="0"/>
        <w:numPr>
          <w:ilvl w:val="1"/>
          <w:numId w:val="60"/>
        </w:numPr>
        <w:tabs>
          <w:tab w:val="left" w:pos="3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Facilitar el ingreso a la educación técnico profesional de aquellos/as alumnos/as con discapacidad que hayan finalizado o estén cursando los niveles obligatorios, con las configuraciones de apoyo necesarias para garantizar una trayectoria educativa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integral.</w:t>
      </w:r>
    </w:p>
    <w:p w14:paraId="24B6AEC9"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5C1BAE" w14:textId="228345DA" w:rsidR="00B10925" w:rsidRDefault="00B10925" w:rsidP="00B10925">
      <w:pPr>
        <w:widowControl w:val="0"/>
        <w:tabs>
          <w:tab w:val="left" w:pos="531"/>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w:t>
      </w:r>
      <w:r>
        <w:rPr>
          <w:rFonts w:ascii="Trebuchet MS" w:hAnsi="Trebuchet MS" w:cs="Trebuchet MS"/>
          <w:i/>
          <w:iCs/>
          <w:spacing w:val="-1"/>
          <w:kern w:val="1"/>
          <w:sz w:val="20"/>
          <w:szCs w:val="20"/>
          <w:u w:val="single"/>
          <w:lang w:val="es-ES"/>
        </w:rPr>
        <w:t>4.2.</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Educación</w:t>
      </w:r>
      <w:r>
        <w:rPr>
          <w:rFonts w:ascii="Trebuchet MS" w:hAnsi="Trebuchet MS" w:cs="Trebuchet MS"/>
          <w:i/>
          <w:iCs/>
          <w:spacing w:val="-2"/>
          <w:kern w:val="1"/>
          <w:sz w:val="20"/>
          <w:szCs w:val="20"/>
          <w:u w:val="single"/>
          <w:lang w:val="es-ES"/>
        </w:rPr>
        <w:t xml:space="preserve"> </w:t>
      </w:r>
      <w:r>
        <w:rPr>
          <w:rFonts w:ascii="Trebuchet MS" w:hAnsi="Trebuchet MS" w:cs="Trebuchet MS"/>
          <w:i/>
          <w:iCs/>
          <w:kern w:val="1"/>
          <w:sz w:val="20"/>
          <w:szCs w:val="20"/>
          <w:u w:val="single"/>
          <w:lang w:val="es-ES"/>
        </w:rPr>
        <w:t>Artística</w:t>
      </w:r>
    </w:p>
    <w:p w14:paraId="5B9EA0B3" w14:textId="77777777" w:rsidR="00B10925" w:rsidRDefault="00B10925" w:rsidP="00B10925">
      <w:pPr>
        <w:widowControl w:val="0"/>
        <w:numPr>
          <w:ilvl w:val="1"/>
          <w:numId w:val="61"/>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Favorecer el acceso de los/as alumnos/as con discapacidad al conocimiento de los diversos lenguajes/disciplinas artísticas, mediante lenguajes alternativos y complementarios (Lengua de Señas Argentina, Sistema Braille, Sistemas Alternativos de Comunicación,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etc.).</w:t>
      </w:r>
    </w:p>
    <w:p w14:paraId="6F87DF99"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61FEA1" w14:textId="77777777" w:rsidR="00B10925" w:rsidRDefault="00B10925" w:rsidP="00B10925">
      <w:pPr>
        <w:widowControl w:val="0"/>
        <w:tabs>
          <w:tab w:val="left" w:pos="531"/>
        </w:tabs>
        <w:autoSpaceDE w:val="0"/>
        <w:autoSpaceDN w:val="0"/>
        <w:adjustRightInd w:val="0"/>
        <w:spacing w:before="90"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4.3.</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Educación Permanente de Jóvenes y</w:t>
      </w:r>
      <w:r>
        <w:rPr>
          <w:rFonts w:ascii="Trebuchet MS" w:hAnsi="Trebuchet MS" w:cs="Trebuchet MS"/>
          <w:i/>
          <w:iCs/>
          <w:spacing w:val="-5"/>
          <w:kern w:val="1"/>
          <w:sz w:val="20"/>
          <w:szCs w:val="20"/>
          <w:u w:val="single"/>
          <w:lang w:val="es-ES"/>
        </w:rPr>
        <w:t xml:space="preserve"> </w:t>
      </w:r>
      <w:r>
        <w:rPr>
          <w:rFonts w:ascii="Trebuchet MS" w:hAnsi="Trebuchet MS" w:cs="Trebuchet MS"/>
          <w:i/>
          <w:iCs/>
          <w:kern w:val="1"/>
          <w:sz w:val="20"/>
          <w:szCs w:val="20"/>
          <w:u w:val="single"/>
          <w:lang w:val="es-ES"/>
        </w:rPr>
        <w:t>Adultos</w:t>
      </w:r>
    </w:p>
    <w:p w14:paraId="25723431" w14:textId="77777777" w:rsidR="00B10925" w:rsidRDefault="00B10925" w:rsidP="00B10925">
      <w:pPr>
        <w:widowControl w:val="0"/>
        <w:numPr>
          <w:ilvl w:val="1"/>
          <w:numId w:val="62"/>
        </w:numPr>
        <w:tabs>
          <w:tab w:val="left" w:pos="31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Facilitar la alfabetización y la trayectoria escolar de los/as jóvenes y adultos/as con discapacidad que hayan alcanzado la edad establecida por la Resolución Nº 118 del Consejo Federal de Educación, para el ingreso a la modalidad sin haber culminado el respectivo nivel de escolarización, con el objeto de garantizar el cumplimiento de la obligatoriedad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escolar.</w:t>
      </w:r>
    </w:p>
    <w:p w14:paraId="2948FD24" w14:textId="77777777" w:rsidR="00B10925" w:rsidRDefault="00B10925" w:rsidP="00B1092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0241089" w14:textId="77777777" w:rsidR="00B10925" w:rsidRDefault="00B10925" w:rsidP="00B10925">
      <w:pPr>
        <w:widowControl w:val="0"/>
        <w:tabs>
          <w:tab w:val="left" w:pos="531"/>
        </w:tabs>
        <w:autoSpaceDE w:val="0"/>
        <w:autoSpaceDN w:val="0"/>
        <w:adjustRightInd w:val="0"/>
        <w:spacing w:before="1"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4.4.</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Educación</w:t>
      </w:r>
      <w:r>
        <w:rPr>
          <w:rFonts w:ascii="Trebuchet MS" w:hAnsi="Trebuchet MS" w:cs="Trebuchet MS"/>
          <w:i/>
          <w:iCs/>
          <w:spacing w:val="-2"/>
          <w:kern w:val="1"/>
          <w:sz w:val="20"/>
          <w:szCs w:val="20"/>
          <w:u w:val="single"/>
          <w:lang w:val="es-ES"/>
        </w:rPr>
        <w:t xml:space="preserve"> </w:t>
      </w:r>
      <w:r>
        <w:rPr>
          <w:rFonts w:ascii="Trebuchet MS" w:hAnsi="Trebuchet MS" w:cs="Trebuchet MS"/>
          <w:i/>
          <w:iCs/>
          <w:kern w:val="1"/>
          <w:sz w:val="20"/>
          <w:szCs w:val="20"/>
          <w:u w:val="single"/>
          <w:lang w:val="es-ES"/>
        </w:rPr>
        <w:t>Rural</w:t>
      </w:r>
    </w:p>
    <w:p w14:paraId="329B5C65" w14:textId="77777777" w:rsidR="00B10925" w:rsidRDefault="00B10925" w:rsidP="00B10925">
      <w:pPr>
        <w:widowControl w:val="0"/>
        <w:numPr>
          <w:ilvl w:val="1"/>
          <w:numId w:val="63"/>
        </w:numPr>
        <w:tabs>
          <w:tab w:val="left" w:pos="3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el cumplimiento de la obligatoriedad escolar de los/as alumnos/as con discapacidad de zonas rurales, a través de la provisión de recursos humanos y materiales, mediante propuestas pedagógicas adecuadas a las necesidades de cada estudiante, que fortalezcan el vínculo con las identidades culturales y las actividades productivas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locales.</w:t>
      </w:r>
    </w:p>
    <w:p w14:paraId="0D3455A7"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C69BAB" w14:textId="77777777" w:rsidR="00B10925" w:rsidRDefault="00B10925" w:rsidP="00B10925">
      <w:pPr>
        <w:widowControl w:val="0"/>
        <w:tabs>
          <w:tab w:val="left" w:pos="532"/>
        </w:tabs>
        <w:autoSpaceDE w:val="0"/>
        <w:autoSpaceDN w:val="0"/>
        <w:adjustRightInd w:val="0"/>
        <w:spacing w:before="1" w:after="0" w:line="232" w:lineRule="exact"/>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4.5.</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Educación Intercultural</w:t>
      </w:r>
      <w:r>
        <w:rPr>
          <w:rFonts w:ascii="Trebuchet MS" w:hAnsi="Trebuchet MS" w:cs="Trebuchet MS"/>
          <w:i/>
          <w:iCs/>
          <w:spacing w:val="-3"/>
          <w:kern w:val="1"/>
          <w:sz w:val="20"/>
          <w:szCs w:val="20"/>
          <w:u w:val="single"/>
          <w:lang w:val="es-ES"/>
        </w:rPr>
        <w:t xml:space="preserve"> </w:t>
      </w:r>
      <w:r>
        <w:rPr>
          <w:rFonts w:ascii="Trebuchet MS" w:hAnsi="Trebuchet MS" w:cs="Trebuchet MS"/>
          <w:i/>
          <w:iCs/>
          <w:kern w:val="1"/>
          <w:sz w:val="20"/>
          <w:szCs w:val="20"/>
          <w:u w:val="single"/>
          <w:lang w:val="es-ES"/>
        </w:rPr>
        <w:t>Bilingüe</w:t>
      </w:r>
    </w:p>
    <w:p w14:paraId="7D4ECB34" w14:textId="77777777" w:rsidR="00B10925" w:rsidRDefault="00B10925" w:rsidP="00B10925">
      <w:pPr>
        <w:widowControl w:val="0"/>
        <w:numPr>
          <w:ilvl w:val="1"/>
          <w:numId w:val="64"/>
        </w:numPr>
        <w:tabs>
          <w:tab w:val="left" w:pos="3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Brindar educación intercultural bilingüe a aquellos niños/as de pueblos originarios con discapacidades temporales o permanentes, garantizando su derecho a la educación para mejorar su calidad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vida.</w:t>
      </w:r>
    </w:p>
    <w:p w14:paraId="52D69329"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D85CBF" w14:textId="77777777" w:rsidR="00B10925" w:rsidRDefault="00B10925" w:rsidP="00B10925">
      <w:pPr>
        <w:widowControl w:val="0"/>
        <w:tabs>
          <w:tab w:val="left" w:pos="531"/>
        </w:tabs>
        <w:autoSpaceDE w:val="0"/>
        <w:autoSpaceDN w:val="0"/>
        <w:adjustRightInd w:val="0"/>
        <w:spacing w:after="0" w:line="232" w:lineRule="exact"/>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4.6.</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Educación en Contextos de privación de</w:t>
      </w:r>
      <w:r>
        <w:rPr>
          <w:rFonts w:ascii="Trebuchet MS" w:hAnsi="Trebuchet MS" w:cs="Trebuchet MS"/>
          <w:i/>
          <w:iCs/>
          <w:spacing w:val="-7"/>
          <w:kern w:val="1"/>
          <w:sz w:val="20"/>
          <w:szCs w:val="20"/>
          <w:u w:val="single"/>
          <w:lang w:val="es-ES"/>
        </w:rPr>
        <w:t xml:space="preserve"> </w:t>
      </w:r>
      <w:r>
        <w:rPr>
          <w:rFonts w:ascii="Trebuchet MS" w:hAnsi="Trebuchet MS" w:cs="Trebuchet MS"/>
          <w:i/>
          <w:iCs/>
          <w:kern w:val="1"/>
          <w:sz w:val="20"/>
          <w:szCs w:val="20"/>
          <w:u w:val="single"/>
          <w:lang w:val="es-ES"/>
        </w:rPr>
        <w:t>libertad</w:t>
      </w:r>
    </w:p>
    <w:p w14:paraId="636ABE7C" w14:textId="77777777" w:rsidR="00B10925" w:rsidRDefault="00B10925" w:rsidP="00B10925">
      <w:pPr>
        <w:widowControl w:val="0"/>
        <w:numPr>
          <w:ilvl w:val="1"/>
          <w:numId w:val="65"/>
        </w:numPr>
        <w:tabs>
          <w:tab w:val="left" w:pos="2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que la población con discapacidad en contextos de privación de libertad reciba una educación acorde a lo establecido por la Ley de Educación Nacional Nº 26.206 para lograr una inclusión social tanto en el momento presente como cuando recuperen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libertad.</w:t>
      </w:r>
    </w:p>
    <w:p w14:paraId="111A969B" w14:textId="77777777" w:rsidR="00B10925" w:rsidRDefault="00B10925" w:rsidP="00B109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107FF1" w14:textId="77777777" w:rsidR="00B10925" w:rsidRDefault="00B10925" w:rsidP="00B10925">
      <w:pPr>
        <w:widowControl w:val="0"/>
        <w:tabs>
          <w:tab w:val="left" w:pos="532"/>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spacing w:val="-1"/>
          <w:kern w:val="1"/>
          <w:sz w:val="20"/>
          <w:szCs w:val="20"/>
          <w:u w:val="single"/>
          <w:lang w:val="es-ES"/>
        </w:rPr>
        <w:t>4.7.</w:t>
      </w:r>
      <w:r>
        <w:rPr>
          <w:rFonts w:ascii="Trebuchet MS" w:hAnsi="Trebuchet MS" w:cs="Trebuchet MS"/>
          <w:i/>
          <w:iCs/>
          <w:spacing w:val="-1"/>
          <w:kern w:val="1"/>
          <w:sz w:val="20"/>
          <w:szCs w:val="20"/>
          <w:u w:val="single"/>
          <w:lang w:val="es-ES"/>
        </w:rPr>
        <w:tab/>
      </w:r>
      <w:r>
        <w:rPr>
          <w:rFonts w:ascii="Trebuchet MS" w:hAnsi="Trebuchet MS" w:cs="Trebuchet MS"/>
          <w:i/>
          <w:iCs/>
          <w:kern w:val="1"/>
          <w:sz w:val="20"/>
          <w:szCs w:val="20"/>
          <w:u w:val="single"/>
          <w:lang w:val="es-ES"/>
        </w:rPr>
        <w:t>Educación domiciliaria y</w:t>
      </w:r>
      <w:r>
        <w:rPr>
          <w:rFonts w:ascii="Trebuchet MS" w:hAnsi="Trebuchet MS" w:cs="Trebuchet MS"/>
          <w:i/>
          <w:iCs/>
          <w:spacing w:val="-3"/>
          <w:kern w:val="1"/>
          <w:sz w:val="20"/>
          <w:szCs w:val="20"/>
          <w:u w:val="single"/>
          <w:lang w:val="es-ES"/>
        </w:rPr>
        <w:t xml:space="preserve"> </w:t>
      </w:r>
      <w:r>
        <w:rPr>
          <w:rFonts w:ascii="Trebuchet MS" w:hAnsi="Trebuchet MS" w:cs="Trebuchet MS"/>
          <w:i/>
          <w:iCs/>
          <w:kern w:val="1"/>
          <w:sz w:val="20"/>
          <w:szCs w:val="20"/>
          <w:u w:val="single"/>
          <w:lang w:val="es-ES"/>
        </w:rPr>
        <w:t>hospitalaria</w:t>
      </w:r>
    </w:p>
    <w:p w14:paraId="388FA512" w14:textId="6E29F827" w:rsidR="00B10925" w:rsidRPr="00B10925" w:rsidRDefault="00B10925" w:rsidP="00B10925">
      <w:pPr>
        <w:widowControl w:val="0"/>
        <w:numPr>
          <w:ilvl w:val="1"/>
          <w:numId w:val="66"/>
        </w:numPr>
        <w:tabs>
          <w:tab w:val="left" w:pos="357"/>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bookmarkStart w:id="0" w:name="_GoBack"/>
      <w:bookmarkEnd w:id="0"/>
      <w:r w:rsidRPr="00B10925">
        <w:rPr>
          <w:rFonts w:ascii="Trebuchet MS" w:hAnsi="Trebuchet MS" w:cs="Trebuchet MS"/>
          <w:kern w:val="1"/>
          <w:sz w:val="20"/>
          <w:szCs w:val="20"/>
          <w:lang w:val="es-ES"/>
        </w:rPr>
        <w:t>Garantizar los recursos necesarios para que aquellos/as niños/as con discapacidades temporales o permanentes que por razones de salud, se vean imposibilitados de asistir con regularidad a una institución educativa por períodos de más de 30 días corridos, continúen recibiendo educación que les permita la continuidad de sus estudios y su reinserción en el sistema</w:t>
      </w:r>
      <w:r w:rsidRPr="00B10925">
        <w:rPr>
          <w:rFonts w:ascii="Trebuchet MS" w:hAnsi="Trebuchet MS" w:cs="Trebuchet MS"/>
          <w:spacing w:val="-14"/>
          <w:kern w:val="1"/>
          <w:sz w:val="20"/>
          <w:szCs w:val="20"/>
          <w:lang w:val="es-ES"/>
        </w:rPr>
        <w:t xml:space="preserve"> </w:t>
      </w:r>
      <w:r w:rsidRPr="00B10925">
        <w:rPr>
          <w:rFonts w:ascii="Trebuchet MS" w:hAnsi="Trebuchet MS" w:cs="Trebuchet MS"/>
          <w:kern w:val="1"/>
          <w:sz w:val="20"/>
          <w:szCs w:val="20"/>
          <w:lang w:val="es-ES"/>
        </w:rPr>
        <w:t>educativo</w:t>
      </w:r>
      <w:r w:rsidRPr="00B10925">
        <w:rPr>
          <w:rFonts w:ascii="Trebuchet MS" w:hAnsi="Trebuchet MS" w:cs="Trebuchet MS"/>
          <w:kern w:val="1"/>
          <w:sz w:val="20"/>
          <w:szCs w:val="20"/>
          <w:vertAlign w:val="superscript"/>
          <w:lang w:val="es-ES"/>
        </w:rPr>
        <w:t>17</w:t>
      </w:r>
      <w:r w:rsidRPr="00B10925">
        <w:rPr>
          <w:rFonts w:ascii="Times New Roman" w:hAnsi="Times New Roman" w:cs="Times New Roman"/>
          <w:kern w:val="1"/>
          <w:sz w:val="20"/>
          <w:szCs w:val="20"/>
          <w:lang w:val="es-ES"/>
        </w:rPr>
        <w:t>.</w:t>
      </w:r>
    </w:p>
    <w:p w14:paraId="79BC7B0D"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C9A7EB"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3BC880"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87A014"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150757"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C779FD"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9F893F"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61016A"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801CF1"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E336CD"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BA0382"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254C12"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E43112"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3B53E8"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0ED959"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B52516"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5CC391"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C74DD9"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022BD6"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589ED1"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D164F6"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1AEB36"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BE5926"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6EDB2E"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DB150E"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C38D69"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14A804"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7EAE78" w14:textId="77777777" w:rsidR="00B10925" w:rsidRDefault="00B10925" w:rsidP="00B109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F805BD" w14:textId="77777777" w:rsidR="00B10925" w:rsidRDefault="00B10925" w:rsidP="00B10925">
      <w:pPr>
        <w:widowControl w:val="0"/>
        <w:autoSpaceDE w:val="0"/>
        <w:autoSpaceDN w:val="0"/>
        <w:adjustRightInd w:val="0"/>
        <w:spacing w:before="9" w:after="0" w:line="240" w:lineRule="auto"/>
        <w:ind w:right="-1"/>
        <w:rPr>
          <w:rFonts w:ascii="Times New Roman" w:hAnsi="Times New Roman" w:cs="Times New Roman"/>
          <w:kern w:val="1"/>
          <w:sz w:val="14"/>
          <w:szCs w:val="14"/>
          <w:lang w:val="es-ES"/>
        </w:rPr>
      </w:pPr>
    </w:p>
    <w:p w14:paraId="4A00FCD3" w14:textId="77777777" w:rsidR="00B10925" w:rsidRDefault="00B10925" w:rsidP="00B10925">
      <w:pPr>
        <w:widowControl w:val="0"/>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LEN N° 26.206. Art. 60.</w:t>
      </w:r>
    </w:p>
    <w:p w14:paraId="6CDB0543" w14:textId="39F7095A" w:rsidR="00592F1B" w:rsidRPr="00AC3BA6" w:rsidRDefault="00592F1B" w:rsidP="00B10925">
      <w:pPr>
        <w:ind w:right="-1"/>
      </w:pPr>
    </w:p>
    <w:sectPr w:rsidR="00592F1B" w:rsidRPr="00AC3BA6" w:rsidSect="00B64518">
      <w:headerReference w:type="default" r:id="rId12"/>
      <w:footerReference w:type="default" r:id="rId13"/>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00000006"/>
    <w:lvl w:ilvl="0" w:tplc="000001F5">
      <w:start w:val="4"/>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259">
      <w:start w:val="4"/>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8"/>
    <w:multiLevelType w:val="hybridMultilevel"/>
    <w:tmpl w:val="00000008"/>
    <w:lvl w:ilvl="0" w:tplc="000002BD">
      <w:start w:val="4"/>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A"/>
    <w:multiLevelType w:val="hybridMultilevel"/>
    <w:tmpl w:val="0000000A"/>
    <w:lvl w:ilvl="0" w:tplc="00000385">
      <w:start w:val="4"/>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C"/>
    <w:multiLevelType w:val="hybridMultilevel"/>
    <w:tmpl w:val="0000000C"/>
    <w:lvl w:ilvl="0" w:tplc="0000044D">
      <w:start w:val="4"/>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F"/>
    <w:multiLevelType w:val="hybridMultilevel"/>
    <w:tmpl w:val="0000000F"/>
    <w:lvl w:ilvl="0" w:tplc="00000579">
      <w:start w:val="4"/>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10"/>
    <w:multiLevelType w:val="hybridMultilevel"/>
    <w:tmpl w:val="00000010"/>
    <w:lvl w:ilvl="0" w:tplc="000005DD">
      <w:start w:val="4"/>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2"/>
    <w:multiLevelType w:val="hybridMultilevel"/>
    <w:tmpl w:val="00000012"/>
    <w:lvl w:ilvl="0" w:tplc="000006A5">
      <w:start w:val="4"/>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3"/>
    <w:multiLevelType w:val="hybridMultilevel"/>
    <w:tmpl w:val="00000013"/>
    <w:lvl w:ilvl="0" w:tplc="00000709">
      <w:start w:val="4"/>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5"/>
    <w:multiLevelType w:val="hybridMultilevel"/>
    <w:tmpl w:val="00000015"/>
    <w:lvl w:ilvl="0" w:tplc="000007D1">
      <w:start w:val="2"/>
      <w:numFmt w:val="decimal"/>
      <w:lvlText w:val="%1."/>
      <w:lvlJc w:val="left"/>
      <w:pPr>
        <w:ind w:left="720" w:hanging="360"/>
      </w:pPr>
    </w:lvl>
    <w:lvl w:ilvl="1" w:tplc="000007D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6"/>
    <w:multiLevelType w:val="hybridMultilevel"/>
    <w:tmpl w:val="00000016"/>
    <w:lvl w:ilvl="0" w:tplc="00000835">
      <w:start w:val="26"/>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B"/>
    <w:multiLevelType w:val="hybridMultilevel"/>
    <w:tmpl w:val="0000001B"/>
    <w:lvl w:ilvl="0" w:tplc="00000A29">
      <w:start w:val="26"/>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20"/>
    <w:multiLevelType w:val="hybridMultilevel"/>
    <w:tmpl w:val="00000020"/>
    <w:lvl w:ilvl="0" w:tplc="00000C1D">
      <w:start w:val="26"/>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22"/>
    <w:multiLevelType w:val="hybridMultilevel"/>
    <w:tmpl w:val="00000022"/>
    <w:lvl w:ilvl="0" w:tplc="00000CE5">
      <w:start w:val="3"/>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3"/>
    <w:multiLevelType w:val="hybridMultilevel"/>
    <w:tmpl w:val="00000023"/>
    <w:lvl w:ilvl="0" w:tplc="00000D49">
      <w:start w:val="30"/>
      <w:numFmt w:val="decimal"/>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5"/>
    <w:multiLevelType w:val="hybridMultilevel"/>
    <w:tmpl w:val="00000025"/>
    <w:lvl w:ilvl="0" w:tplc="00000E11">
      <w:start w:val="30"/>
      <w:numFmt w:val="decimal"/>
      <w:lvlText w:val="%1."/>
      <w:lvlJc w:val="left"/>
      <w:pPr>
        <w:ind w:left="720" w:hanging="360"/>
      </w:pPr>
    </w:lvl>
    <w:lvl w:ilvl="1" w:tplc="00000E12">
      <w:numFmt w:val="bullet"/>
      <w:lvlText w:val="•"/>
      <w:lvlJc w:val="left"/>
      <w:pPr>
        <w:ind w:left="1440" w:hanging="360"/>
      </w:pPr>
    </w:lvl>
    <w:lvl w:ilvl="2" w:tplc="00000E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6"/>
    <w:multiLevelType w:val="hybridMultilevel"/>
    <w:tmpl w:val="00000026"/>
    <w:lvl w:ilvl="0" w:tplc="00000E75">
      <w:numFmt w:val="bullet"/>
      <w:lvlText w:val="•"/>
      <w:lvlJc w:val="left"/>
      <w:pPr>
        <w:ind w:left="720" w:hanging="360"/>
      </w:pPr>
    </w:lvl>
    <w:lvl w:ilvl="1" w:tplc="00000E76">
      <w:numFmt w:val="bullet"/>
      <w:lvlText w:val="•"/>
      <w:lvlJc w:val="left"/>
      <w:pPr>
        <w:ind w:left="1440" w:hanging="360"/>
      </w:pPr>
    </w:lvl>
    <w:lvl w:ilvl="2" w:tplc="00000E7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9"/>
    <w:multiLevelType w:val="hybridMultilevel"/>
    <w:tmpl w:val="00000029"/>
    <w:lvl w:ilvl="0" w:tplc="00000FA1">
      <w:start w:val="30"/>
      <w:numFmt w:val="decimal"/>
      <w:lvlText w:val="%1."/>
      <w:lvlJc w:val="left"/>
      <w:pPr>
        <w:ind w:left="720" w:hanging="360"/>
      </w:pPr>
    </w:lvl>
    <w:lvl w:ilvl="1" w:tplc="00000FA2">
      <w:numFmt w:val="bullet"/>
      <w:lvlText w:val="•"/>
      <w:lvlJc w:val="left"/>
      <w:pPr>
        <w:ind w:left="1440" w:hanging="360"/>
      </w:pPr>
    </w:lvl>
    <w:lvl w:ilvl="2" w:tplc="00000FA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0000100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B"/>
    <w:multiLevelType w:val="hybridMultilevel"/>
    <w:tmpl w:val="0000002B"/>
    <w:lvl w:ilvl="0" w:tplc="00001069">
      <w:start w:val="30"/>
      <w:numFmt w:val="decimal"/>
      <w:lvlText w:val="%1."/>
      <w:lvlJc w:val="left"/>
      <w:pPr>
        <w:ind w:left="720" w:hanging="360"/>
      </w:pPr>
    </w:lvl>
    <w:lvl w:ilvl="1" w:tplc="0000106A">
      <w:numFmt w:val="bullet"/>
      <w:lvlText w:val="•"/>
      <w:lvlJc w:val="left"/>
      <w:pPr>
        <w:ind w:left="1440" w:hanging="360"/>
      </w:pPr>
    </w:lvl>
    <w:lvl w:ilvl="2" w:tplc="0000106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000010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D"/>
    <w:multiLevelType w:val="hybridMultilevel"/>
    <w:tmpl w:val="0000002D"/>
    <w:lvl w:ilvl="0" w:tplc="00001131">
      <w:start w:val="30"/>
      <w:numFmt w:val="decimal"/>
      <w:lvlText w:val="%1."/>
      <w:lvlJc w:val="left"/>
      <w:pPr>
        <w:ind w:left="720" w:hanging="360"/>
      </w:pPr>
    </w:lvl>
    <w:lvl w:ilvl="1" w:tplc="00001132">
      <w:numFmt w:val="bullet"/>
      <w:lvlText w:val="•"/>
      <w:lvlJc w:val="left"/>
      <w:pPr>
        <w:ind w:left="1440" w:hanging="360"/>
      </w:pPr>
    </w:lvl>
    <w:lvl w:ilvl="2" w:tplc="0000113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E"/>
    <w:multiLevelType w:val="hybridMultilevel"/>
    <w:tmpl w:val="0000002E"/>
    <w:lvl w:ilvl="0" w:tplc="00001195">
      <w:numFmt w:val="bullet"/>
      <w:lvlText w:val="•"/>
      <w:lvlJc w:val="left"/>
      <w:pPr>
        <w:ind w:left="720" w:hanging="360"/>
      </w:pPr>
    </w:lvl>
    <w:lvl w:ilvl="1" w:tplc="00001196">
      <w:numFmt w:val="bullet"/>
      <w:lvlText w:val="•"/>
      <w:lvlJc w:val="left"/>
      <w:pPr>
        <w:ind w:left="1440" w:hanging="360"/>
      </w:pPr>
    </w:lvl>
    <w:lvl w:ilvl="2" w:tplc="000011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30"/>
    <w:multiLevelType w:val="hybridMultilevel"/>
    <w:tmpl w:val="00000030"/>
    <w:lvl w:ilvl="0" w:tplc="0000125D">
      <w:start w:val="30"/>
      <w:numFmt w:val="decimal"/>
      <w:lvlText w:val="%1."/>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31"/>
    <w:multiLevelType w:val="hybridMultilevel"/>
    <w:tmpl w:val="00000031"/>
    <w:lvl w:ilvl="0" w:tplc="000012C1">
      <w:start w:val="30"/>
      <w:numFmt w:val="decimal"/>
      <w:lvlText w:val="%1."/>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32"/>
    <w:multiLevelType w:val="hybridMultilevel"/>
    <w:tmpl w:val="00000032"/>
    <w:lvl w:ilvl="0" w:tplc="00001325">
      <w:numFmt w:val="bullet"/>
      <w:lvlText w:val="•"/>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33"/>
    <w:multiLevelType w:val="hybridMultilevel"/>
    <w:tmpl w:val="00000033"/>
    <w:lvl w:ilvl="0" w:tplc="00001389">
      <w:start w:val="30"/>
      <w:numFmt w:val="decimal"/>
      <w:lvlText w:val="%1."/>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36"/>
    <w:multiLevelType w:val="hybridMultilevel"/>
    <w:tmpl w:val="00000036"/>
    <w:lvl w:ilvl="0" w:tplc="000014B5">
      <w:start w:val="30"/>
      <w:numFmt w:val="decimal"/>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9"/>
    <w:multiLevelType w:val="hybridMultilevel"/>
    <w:tmpl w:val="00000039"/>
    <w:lvl w:ilvl="0" w:tplc="000015E1">
      <w:start w:val="30"/>
      <w:numFmt w:val="decimal"/>
      <w:lvlText w:val="%1."/>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A"/>
    <w:multiLevelType w:val="hybridMultilevel"/>
    <w:tmpl w:val="0000003A"/>
    <w:lvl w:ilvl="0" w:tplc="00001645">
      <w:numFmt w:val="bullet"/>
      <w:lvlText w:val="•"/>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B"/>
    <w:multiLevelType w:val="hybridMultilevel"/>
    <w:tmpl w:val="0000003B"/>
    <w:lvl w:ilvl="0" w:tplc="000016A9">
      <w:start w:val="30"/>
      <w:numFmt w:val="decimal"/>
      <w:lvlText w:val="%1."/>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C"/>
    <w:multiLevelType w:val="hybridMultilevel"/>
    <w:tmpl w:val="0000003C"/>
    <w:lvl w:ilvl="0" w:tplc="0000170D">
      <w:numFmt w:val="bullet"/>
      <w:lvlText w:val="•"/>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D"/>
    <w:multiLevelType w:val="hybridMultilevel"/>
    <w:tmpl w:val="0000003D"/>
    <w:lvl w:ilvl="0" w:tplc="00001771">
      <w:numFmt w:val="bullet"/>
      <w:lvlText w:val="•"/>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E"/>
    <w:multiLevelType w:val="hybridMultilevel"/>
    <w:tmpl w:val="0000003E"/>
    <w:lvl w:ilvl="0" w:tplc="000017D5">
      <w:start w:val="30"/>
      <w:numFmt w:val="decimal"/>
      <w:lvlText w:val="%1."/>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F"/>
    <w:multiLevelType w:val="hybridMultilevel"/>
    <w:tmpl w:val="0000003F"/>
    <w:lvl w:ilvl="0" w:tplc="00001839">
      <w:numFmt w:val="bullet"/>
      <w:lvlText w:val="•"/>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41"/>
    <w:multiLevelType w:val="hybridMultilevel"/>
    <w:tmpl w:val="00000041"/>
    <w:lvl w:ilvl="0" w:tplc="00001901">
      <w:start w:val="30"/>
      <w:numFmt w:val="decimal"/>
      <w:lvlText w:val="%1."/>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42"/>
    <w:multiLevelType w:val="hybridMultilevel"/>
    <w:tmpl w:val="00000042"/>
    <w:lvl w:ilvl="0" w:tplc="00001965">
      <w:numFmt w:val="bullet"/>
      <w:lvlText w:val="•"/>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44"/>
    <w:multiLevelType w:val="hybridMultilevel"/>
    <w:tmpl w:val="00000044"/>
    <w:lvl w:ilvl="0" w:tplc="00001A2D">
      <w:start w:val="30"/>
      <w:numFmt w:val="decimal"/>
      <w:lvlText w:val="%1."/>
      <w:lvlJc w:val="left"/>
      <w:pPr>
        <w:ind w:left="720" w:hanging="360"/>
      </w:pPr>
    </w:lvl>
    <w:lvl w:ilvl="1" w:tplc="00001A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45"/>
    <w:multiLevelType w:val="hybridMultilevel"/>
    <w:tmpl w:val="00000045"/>
    <w:lvl w:ilvl="0" w:tplc="00001A91">
      <w:numFmt w:val="bullet"/>
      <w:lvlText w:val="•"/>
      <w:lvlJc w:val="left"/>
      <w:pPr>
        <w:ind w:left="720" w:hanging="360"/>
      </w:pPr>
    </w:lvl>
    <w:lvl w:ilvl="1" w:tplc="00001A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46"/>
    <w:multiLevelType w:val="hybridMultilevel"/>
    <w:tmpl w:val="00000046"/>
    <w:lvl w:ilvl="0" w:tplc="00001AF5">
      <w:start w:val="30"/>
      <w:numFmt w:val="decimal"/>
      <w:lvlText w:val="%1."/>
      <w:lvlJc w:val="left"/>
      <w:pPr>
        <w:ind w:left="720" w:hanging="360"/>
      </w:pPr>
    </w:lvl>
    <w:lvl w:ilvl="1" w:tplc="00001A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47"/>
    <w:multiLevelType w:val="hybridMultilevel"/>
    <w:tmpl w:val="00000047"/>
    <w:lvl w:ilvl="0" w:tplc="00001B59">
      <w:numFmt w:val="bullet"/>
      <w:lvlText w:val="•"/>
      <w:lvlJc w:val="left"/>
      <w:pPr>
        <w:ind w:left="720" w:hanging="360"/>
      </w:pPr>
    </w:lvl>
    <w:lvl w:ilvl="1" w:tplc="00001B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48"/>
    <w:multiLevelType w:val="hybridMultilevel"/>
    <w:tmpl w:val="00000048"/>
    <w:lvl w:ilvl="0" w:tplc="00001BBD">
      <w:numFmt w:val="bullet"/>
      <w:lvlText w:val="•"/>
      <w:lvlJc w:val="left"/>
      <w:pPr>
        <w:ind w:left="720" w:hanging="360"/>
      </w:pPr>
    </w:lvl>
    <w:lvl w:ilvl="1" w:tplc="00001B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49"/>
    <w:multiLevelType w:val="hybridMultilevel"/>
    <w:tmpl w:val="00000049"/>
    <w:lvl w:ilvl="0" w:tplc="00001C21">
      <w:start w:val="30"/>
      <w:numFmt w:val="decimal"/>
      <w:lvlText w:val="%1."/>
      <w:lvlJc w:val="left"/>
      <w:pPr>
        <w:ind w:left="720" w:hanging="360"/>
      </w:pPr>
    </w:lvl>
    <w:lvl w:ilvl="1" w:tplc="00001C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4A"/>
    <w:multiLevelType w:val="hybridMultilevel"/>
    <w:tmpl w:val="0000004A"/>
    <w:lvl w:ilvl="0" w:tplc="00001C85">
      <w:numFmt w:val="bullet"/>
      <w:lvlText w:val="•"/>
      <w:lvlJc w:val="left"/>
      <w:pPr>
        <w:ind w:left="720" w:hanging="360"/>
      </w:pPr>
    </w:lvl>
    <w:lvl w:ilvl="1" w:tplc="00001C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4B"/>
    <w:multiLevelType w:val="hybridMultilevel"/>
    <w:tmpl w:val="0000004B"/>
    <w:lvl w:ilvl="0" w:tplc="00001CE9">
      <w:start w:val="4"/>
      <w:numFmt w:val="decimal"/>
      <w:lvlText w:val="%1."/>
      <w:lvlJc w:val="left"/>
      <w:pPr>
        <w:ind w:left="720" w:hanging="360"/>
      </w:pPr>
    </w:lvl>
    <w:lvl w:ilvl="1" w:tplc="00001C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4C"/>
    <w:multiLevelType w:val="hybridMultilevel"/>
    <w:tmpl w:val="0000004C"/>
    <w:lvl w:ilvl="0" w:tplc="00001D4D">
      <w:start w:val="52"/>
      <w:numFmt w:val="decimal"/>
      <w:lvlText w:val="%1."/>
      <w:lvlJc w:val="left"/>
      <w:pPr>
        <w:ind w:left="720" w:hanging="360"/>
      </w:pPr>
    </w:lvl>
    <w:lvl w:ilvl="1" w:tplc="00001D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4E"/>
    <w:multiLevelType w:val="hybridMultilevel"/>
    <w:tmpl w:val="0000004E"/>
    <w:lvl w:ilvl="0" w:tplc="00001E15">
      <w:numFmt w:val="bullet"/>
      <w:lvlText w:val="•"/>
      <w:lvlJc w:val="left"/>
      <w:pPr>
        <w:ind w:left="720" w:hanging="360"/>
      </w:pPr>
    </w:lvl>
    <w:lvl w:ilvl="1" w:tplc="00001E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50"/>
    <w:multiLevelType w:val="hybridMultilevel"/>
    <w:tmpl w:val="00000050"/>
    <w:lvl w:ilvl="0" w:tplc="00001EDD">
      <w:numFmt w:val="bullet"/>
      <w:lvlText w:val="•"/>
      <w:lvlJc w:val="left"/>
      <w:pPr>
        <w:ind w:left="720" w:hanging="360"/>
      </w:pPr>
    </w:lvl>
    <w:lvl w:ilvl="1" w:tplc="00001E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52"/>
    <w:multiLevelType w:val="hybridMultilevel"/>
    <w:tmpl w:val="00000052"/>
    <w:lvl w:ilvl="0" w:tplc="00001FA5">
      <w:numFmt w:val="bullet"/>
      <w:lvlText w:val="•"/>
      <w:lvlJc w:val="left"/>
      <w:pPr>
        <w:ind w:left="720" w:hanging="360"/>
      </w:pPr>
    </w:lvl>
    <w:lvl w:ilvl="1" w:tplc="00001F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54"/>
    <w:multiLevelType w:val="hybridMultilevel"/>
    <w:tmpl w:val="00000054"/>
    <w:lvl w:ilvl="0" w:tplc="0000206D">
      <w:numFmt w:val="bullet"/>
      <w:lvlText w:val="•"/>
      <w:lvlJc w:val="left"/>
      <w:pPr>
        <w:ind w:left="720" w:hanging="360"/>
      </w:pPr>
    </w:lvl>
    <w:lvl w:ilvl="1" w:tplc="000020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56"/>
    <w:multiLevelType w:val="hybridMultilevel"/>
    <w:tmpl w:val="00000056"/>
    <w:lvl w:ilvl="0" w:tplc="00002135">
      <w:numFmt w:val="bullet"/>
      <w:lvlText w:val="•"/>
      <w:lvlJc w:val="left"/>
      <w:pPr>
        <w:ind w:left="720" w:hanging="360"/>
      </w:pPr>
    </w:lvl>
    <w:lvl w:ilvl="1" w:tplc="000021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58"/>
    <w:multiLevelType w:val="hybridMultilevel"/>
    <w:tmpl w:val="00000058"/>
    <w:lvl w:ilvl="0" w:tplc="000021FD">
      <w:numFmt w:val="bullet"/>
      <w:lvlText w:val="•"/>
      <w:lvlJc w:val="left"/>
      <w:pPr>
        <w:ind w:left="720" w:hanging="360"/>
      </w:pPr>
    </w:lvl>
    <w:lvl w:ilvl="1" w:tplc="000021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5A"/>
    <w:multiLevelType w:val="hybridMultilevel"/>
    <w:tmpl w:val="0000005A"/>
    <w:lvl w:ilvl="0" w:tplc="000022C5">
      <w:numFmt w:val="bullet"/>
      <w:lvlText w:val="•"/>
      <w:lvlJc w:val="left"/>
      <w:pPr>
        <w:ind w:left="720" w:hanging="360"/>
      </w:pPr>
    </w:lvl>
    <w:lvl w:ilvl="1" w:tplc="000022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10925"/>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5Cl%20%22_TOC_250000%22"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5Cl%20%22_TOC_250004%22" TargetMode="External"/><Relationship Id="rId9" Type="http://schemas.openxmlformats.org/officeDocument/2006/relationships/hyperlink" Target="%5Cl%20%22_TOC_250002%22" TargetMode="External"/><Relationship Id="rId10" Type="http://schemas.openxmlformats.org/officeDocument/2006/relationships/hyperlink" Target="%5Cl%20%22_TOC_250001%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7581</Words>
  <Characters>41700</Characters>
  <Application>Microsoft Macintosh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2021-05-23T16:42:00Z</dcterms:created>
  <dcterms:modified xsi:type="dcterms:W3CDTF">2021-05-23T16:42:00Z</dcterms:modified>
</cp:coreProperties>
</file>