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DD925" w14:textId="77777777" w:rsidR="00EC47DE" w:rsidRDefault="00EC47DE" w:rsidP="00EC47DE">
      <w:pPr>
        <w:widowControl w:val="0"/>
        <w:tabs>
          <w:tab w:val="left" w:pos="0"/>
        </w:tabs>
        <w:autoSpaceDE w:val="0"/>
        <w:autoSpaceDN w:val="0"/>
        <w:adjustRightInd w:val="0"/>
        <w:spacing w:before="9" w:after="0" w:line="240" w:lineRule="auto"/>
        <w:ind w:right="-1"/>
        <w:rPr>
          <w:rFonts w:ascii="Times New Roman" w:hAnsi="Times New Roman" w:cs="Times New Roman"/>
          <w:sz w:val="21"/>
          <w:szCs w:val="21"/>
          <w:lang w:val="es-ES"/>
        </w:rPr>
      </w:pPr>
    </w:p>
    <w:p w14:paraId="16101CE9" w14:textId="77777777" w:rsidR="00EC47DE" w:rsidRDefault="00EC47DE" w:rsidP="00EC47DE">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0331E087" w14:textId="77777777" w:rsidR="00EC47DE" w:rsidRDefault="00EC47DE" w:rsidP="00EC47DE">
      <w:pPr>
        <w:widowControl w:val="0"/>
        <w:tabs>
          <w:tab w:val="left" w:pos="0"/>
        </w:tabs>
        <w:autoSpaceDE w:val="0"/>
        <w:autoSpaceDN w:val="0"/>
        <w:adjustRightInd w:val="0"/>
        <w:spacing w:before="11" w:after="0" w:line="240" w:lineRule="auto"/>
        <w:ind w:right="-1"/>
        <w:rPr>
          <w:rFonts w:ascii="Times New Roman" w:hAnsi="Times New Roman" w:cs="Times New Roman"/>
          <w:sz w:val="11"/>
          <w:szCs w:val="11"/>
          <w:lang w:val="es-ES"/>
        </w:rPr>
      </w:pPr>
    </w:p>
    <w:p w14:paraId="13811B89" w14:textId="77777777" w:rsidR="00EC47DE" w:rsidRDefault="00EC47DE" w:rsidP="00EC47DE">
      <w:pPr>
        <w:widowControl w:val="0"/>
        <w:tabs>
          <w:tab w:val="left" w:pos="0"/>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TÉCNICA) </w:t>
      </w:r>
    </w:p>
    <w:p w14:paraId="2B7F5244" w14:textId="5B0A2392" w:rsidR="00EC47DE" w:rsidRDefault="00EC47DE" w:rsidP="00EC47DE">
      <w:pPr>
        <w:widowControl w:val="0"/>
        <w:tabs>
          <w:tab w:val="left" w:pos="0"/>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4E83CF86" w14:textId="77777777" w:rsidR="00EC47DE" w:rsidRDefault="00EC47DE" w:rsidP="00EC47DE">
      <w:pPr>
        <w:widowControl w:val="0"/>
        <w:tabs>
          <w:tab w:val="left" w:pos="0"/>
        </w:tabs>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158/11</w:t>
      </w:r>
    </w:p>
    <w:p w14:paraId="31BD29D6"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40FACEA2" w14:textId="77777777" w:rsidR="00EC47DE" w:rsidRDefault="00EC47DE" w:rsidP="00EC47DE">
      <w:pPr>
        <w:widowControl w:val="0"/>
        <w:tabs>
          <w:tab w:val="left" w:pos="0"/>
        </w:tabs>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ANEXO IV OPERADOR DE MOLDURERA</w:t>
      </w:r>
    </w:p>
    <w:p w14:paraId="70D5F929"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b/>
          <w:bCs/>
          <w:lang w:val="es-ES"/>
        </w:rPr>
      </w:pPr>
    </w:p>
    <w:p w14:paraId="5BC491B4"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b/>
          <w:bCs/>
          <w:sz w:val="18"/>
          <w:szCs w:val="18"/>
          <w:lang w:val="es-ES"/>
        </w:rPr>
      </w:pPr>
    </w:p>
    <w:p w14:paraId="1F169151" w14:textId="77777777" w:rsidR="00EC47DE" w:rsidRDefault="00EC47DE" w:rsidP="00EC47DE">
      <w:pPr>
        <w:widowControl w:val="0"/>
        <w:tabs>
          <w:tab w:val="left" w:pos="0"/>
        </w:tabs>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sz w:val="20"/>
          <w:szCs w:val="20"/>
          <w:lang w:val="es-ES"/>
        </w:rPr>
        <w:t xml:space="preserve">Marco de Referencia </w:t>
      </w:r>
      <w:r>
        <w:rPr>
          <w:rFonts w:ascii="Trebuchet MS" w:hAnsi="Trebuchet MS" w:cs="Trebuchet MS"/>
          <w:b/>
          <w:bCs/>
          <w:i/>
          <w:iCs/>
          <w:sz w:val="20"/>
          <w:szCs w:val="20"/>
          <w:lang w:val="es-ES"/>
        </w:rPr>
        <w:t>para la definición de las ofertas formativas y los procesos de homologación de certificaciones</w:t>
      </w:r>
    </w:p>
    <w:p w14:paraId="3FD18B9F" w14:textId="77777777" w:rsidR="00EC47DE" w:rsidRDefault="00EC47DE" w:rsidP="00EC47DE">
      <w:pPr>
        <w:widowControl w:val="0"/>
        <w:tabs>
          <w:tab w:val="left" w:pos="0"/>
        </w:tabs>
        <w:autoSpaceDE w:val="0"/>
        <w:autoSpaceDN w:val="0"/>
        <w:adjustRightInd w:val="0"/>
        <w:spacing w:before="3" w:after="0" w:line="240" w:lineRule="auto"/>
        <w:ind w:right="-1"/>
        <w:rPr>
          <w:rFonts w:ascii="Times New Roman" w:hAnsi="Times New Roman" w:cs="Times New Roman"/>
          <w:b/>
          <w:bCs/>
          <w:i/>
          <w:iCs/>
          <w:sz w:val="11"/>
          <w:szCs w:val="11"/>
          <w:lang w:val="es-ES"/>
        </w:rPr>
      </w:pPr>
    </w:p>
    <w:p w14:paraId="64E61944" w14:textId="77777777" w:rsidR="00EC47DE" w:rsidRDefault="00EC47DE" w:rsidP="00EC47DE">
      <w:pPr>
        <w:widowControl w:val="0"/>
        <w:tabs>
          <w:tab w:val="left" w:pos="0"/>
        </w:tabs>
        <w:autoSpaceDE w:val="0"/>
        <w:autoSpaceDN w:val="0"/>
        <w:adjustRightInd w:val="0"/>
        <w:spacing w:before="10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OPERADOR DE MOLDURERA</w:t>
      </w:r>
    </w:p>
    <w:p w14:paraId="6A6442FB"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236A8C00"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formación del Operador de Moldurera</w:t>
      </w:r>
    </w:p>
    <w:p w14:paraId="4989964B"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b/>
          <w:bCs/>
          <w:i/>
          <w:iCs/>
          <w:sz w:val="20"/>
          <w:szCs w:val="20"/>
          <w:lang w:val="es-ES"/>
        </w:rPr>
      </w:pPr>
    </w:p>
    <w:p w14:paraId="3E57A139" w14:textId="77777777" w:rsidR="00EC47DE" w:rsidRDefault="00EC47DE" w:rsidP="00EC47DE">
      <w:pPr>
        <w:widowControl w:val="0"/>
        <w:tabs>
          <w:tab w:val="left" w:pos="0"/>
        </w:tabs>
        <w:autoSpaceDE w:val="0"/>
        <w:autoSpaceDN w:val="0"/>
        <w:adjustRightInd w:val="0"/>
        <w:spacing w:after="0" w:line="240" w:lineRule="auto"/>
        <w:ind w:left="360" w:right="-1"/>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I.</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Identificación de la</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certificación</w:t>
      </w:r>
    </w:p>
    <w:p w14:paraId="42D0E9B7" w14:textId="77777777" w:rsidR="00EC47DE" w:rsidRDefault="00EC47DE" w:rsidP="00EC47DE">
      <w:pPr>
        <w:widowControl w:val="0"/>
        <w:tabs>
          <w:tab w:val="left" w:pos="0"/>
          <w:tab w:val="left" w:pos="1217"/>
        </w:tabs>
        <w:autoSpaceDE w:val="0"/>
        <w:autoSpaceDN w:val="0"/>
        <w:adjustRightInd w:val="0"/>
        <w:spacing w:before="1"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FORESTAL</w:t>
      </w:r>
    </w:p>
    <w:p w14:paraId="63A2DB6F" w14:textId="77777777" w:rsidR="00EC47DE" w:rsidRDefault="00EC47DE" w:rsidP="00EC47DE">
      <w:pPr>
        <w:widowControl w:val="0"/>
        <w:tabs>
          <w:tab w:val="left" w:pos="0"/>
          <w:tab w:val="left" w:pos="1216"/>
        </w:tabs>
        <w:autoSpaceDE w:val="0"/>
        <w:autoSpaceDN w:val="0"/>
        <w:adjustRightInd w:val="0"/>
        <w:spacing w:after="0" w:line="232" w:lineRule="exact"/>
        <w:ind w:left="1080" w:right="-1"/>
        <w:rPr>
          <w:rFonts w:ascii="Times New Roman" w:hAnsi="Times New Roman" w:cs="Times New Roman"/>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 Operador de</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moldurera</w:t>
      </w:r>
      <w:r>
        <w:rPr>
          <w:rFonts w:ascii="Times New Roman" w:hAnsi="Times New Roman" w:cs="Times New Roman"/>
          <w:kern w:val="1"/>
          <w:sz w:val="20"/>
          <w:szCs w:val="20"/>
          <w:lang w:val="es-ES"/>
        </w:rPr>
        <w:t>.</w:t>
      </w:r>
    </w:p>
    <w:p w14:paraId="79C915E0" w14:textId="77777777" w:rsidR="00EC47DE" w:rsidRDefault="00EC47DE" w:rsidP="00EC47DE">
      <w:pPr>
        <w:widowControl w:val="0"/>
        <w:tabs>
          <w:tab w:val="left" w:pos="0"/>
          <w:tab w:val="left" w:pos="12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 MADERA Y</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MUEBLE</w:t>
      </w:r>
    </w:p>
    <w:p w14:paraId="4B14F049" w14:textId="2F0378D9" w:rsidR="00EC47DE" w:rsidRPr="00EC47DE" w:rsidRDefault="00EC47DE" w:rsidP="00EC47DE">
      <w:pPr>
        <w:widowControl w:val="0"/>
        <w:tabs>
          <w:tab w:val="left" w:pos="0"/>
          <w:tab w:val="left" w:pos="1289"/>
        </w:tabs>
        <w:autoSpaceDE w:val="0"/>
        <w:autoSpaceDN w:val="0"/>
        <w:adjustRightInd w:val="0"/>
        <w:spacing w:before="1" w:after="0" w:line="232" w:lineRule="exact"/>
        <w:ind w:left="1080" w:right="-1"/>
        <w:rPr>
          <w:rFonts w:ascii="Times New Roman" w:hAnsi="Times New Roman" w:cs="Times New Roman"/>
          <w:kern w:val="1"/>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 Operador de</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moldurera</w:t>
      </w:r>
      <w:r>
        <w:rPr>
          <w:rFonts w:ascii="Times New Roman" w:hAnsi="Times New Roman" w:cs="Times New Roman"/>
          <w:kern w:val="1"/>
          <w:sz w:val="20"/>
          <w:szCs w:val="20"/>
          <w:lang w:val="es-ES"/>
        </w:rPr>
        <w:t>.</w:t>
      </w:r>
    </w:p>
    <w:p w14:paraId="7D5309A4" w14:textId="77777777" w:rsidR="00EC47DE" w:rsidRDefault="00EC47DE" w:rsidP="00EC47DE">
      <w:pPr>
        <w:widowControl w:val="0"/>
        <w:tabs>
          <w:tab w:val="left" w:pos="0"/>
          <w:tab w:val="left" w:pos="12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Ámbito de la trayectoria formativa: FORMACION</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PROFESIONAL</w:t>
      </w:r>
    </w:p>
    <w:p w14:paraId="75A5D2B5" w14:textId="77777777" w:rsidR="00EC47DE" w:rsidRDefault="00EC47DE" w:rsidP="00EC47DE">
      <w:pPr>
        <w:widowControl w:val="0"/>
        <w:tabs>
          <w:tab w:val="left" w:pos="0"/>
          <w:tab w:val="left" w:pos="12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 CERTIFICADO DE FORMACIÓN PORFESIONAL</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INICIAL</w:t>
      </w:r>
    </w:p>
    <w:p w14:paraId="75916CF3" w14:textId="77777777" w:rsidR="00EC47DE" w:rsidRDefault="00EC47DE" w:rsidP="00EC47DE">
      <w:pPr>
        <w:widowControl w:val="0"/>
        <w:tabs>
          <w:tab w:val="left" w:pos="0"/>
          <w:tab w:val="left" w:pos="12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Certificación:</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II</w:t>
      </w:r>
    </w:p>
    <w:p w14:paraId="670DA893"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i/>
          <w:iCs/>
          <w:kern w:val="1"/>
          <w:sz w:val="20"/>
          <w:szCs w:val="20"/>
          <w:lang w:val="es-ES"/>
        </w:rPr>
      </w:pPr>
    </w:p>
    <w:p w14:paraId="12090AD0" w14:textId="77777777" w:rsidR="00EC47DE" w:rsidRDefault="00EC47DE" w:rsidP="00EC47DE">
      <w:pPr>
        <w:widowControl w:val="0"/>
        <w:numPr>
          <w:ilvl w:val="1"/>
          <w:numId w:val="15"/>
        </w:numPr>
        <w:tabs>
          <w:tab w:val="left" w:pos="0"/>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II.</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Referencial al Perfil Profesional del Operador de</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moldurera.</w:t>
      </w:r>
    </w:p>
    <w:p w14:paraId="7FF08741"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4981C392"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123894BA" w14:textId="77777777" w:rsidR="00EC47DE" w:rsidRDefault="00EC47DE" w:rsidP="00EC47DE">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Operador de Moldurera está capacitado para manejar la máquina produciendo madera cepillada y/o moldurada de acuerdo con la orden trabajo, garantizando productos de calidad según parámetros del establecimiento. Está en condiciones de organizar sus actividades diarias teniendo en cuenta los requerimientos del establecimiento, las ordenes de trabajo o indicaciones de superiores. Esta capacitado para realizar sus actividades aplicando normas de calidad, de higiene y seguridad laboral y de cuidado del medioambiente.</w:t>
      </w:r>
    </w:p>
    <w:p w14:paraId="1FAE717F" w14:textId="77777777" w:rsidR="00EC47DE" w:rsidRDefault="00EC47DE" w:rsidP="00EC47DE">
      <w:pPr>
        <w:widowControl w:val="0"/>
        <w:tabs>
          <w:tab w:val="left" w:pos="0"/>
        </w:tabs>
        <w:autoSpaceDE w:val="0"/>
        <w:autoSpaceDN w:val="0"/>
        <w:adjustRightInd w:val="0"/>
        <w:spacing w:before="10" w:after="0" w:line="240" w:lineRule="auto"/>
        <w:ind w:right="-1"/>
        <w:rPr>
          <w:rFonts w:ascii="Times New Roman" w:hAnsi="Times New Roman" w:cs="Times New Roman"/>
          <w:kern w:val="1"/>
          <w:sz w:val="19"/>
          <w:szCs w:val="19"/>
          <w:lang w:val="es-ES"/>
        </w:rPr>
      </w:pPr>
    </w:p>
    <w:p w14:paraId="0244EB62" w14:textId="77777777" w:rsidR="00EC47DE" w:rsidRDefault="00EC47DE" w:rsidP="00EC47DE">
      <w:pPr>
        <w:widowControl w:val="0"/>
        <w:tabs>
          <w:tab w:val="left" w:pos="0"/>
        </w:tabs>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2906C4B4" w14:textId="77777777" w:rsidR="00EC47DE" w:rsidRDefault="00EC47DE" w:rsidP="00EC47DE">
      <w:pPr>
        <w:widowControl w:val="0"/>
        <w:tabs>
          <w:tab w:val="left" w:pos="0"/>
        </w:tabs>
        <w:autoSpaceDE w:val="0"/>
        <w:autoSpaceDN w:val="0"/>
        <w:adjustRightInd w:val="0"/>
        <w:spacing w:before="11" w:after="0" w:line="240" w:lineRule="auto"/>
        <w:ind w:right="-1"/>
        <w:rPr>
          <w:rFonts w:ascii="Times New Roman" w:hAnsi="Times New Roman" w:cs="Times New Roman"/>
          <w:b/>
          <w:bCs/>
          <w:i/>
          <w:iCs/>
          <w:kern w:val="1"/>
          <w:sz w:val="19"/>
          <w:szCs w:val="19"/>
          <w:lang w:val="es-ES"/>
        </w:rPr>
      </w:pPr>
    </w:p>
    <w:p w14:paraId="03B4E66B" w14:textId="77777777" w:rsidR="00EC47DE" w:rsidRDefault="00EC47DE" w:rsidP="00EC47DE">
      <w:pPr>
        <w:widowControl w:val="0"/>
        <w:numPr>
          <w:ilvl w:val="1"/>
          <w:numId w:val="16"/>
        </w:numPr>
        <w:tabs>
          <w:tab w:val="left" w:pos="0"/>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Controlar la materia prima y/o producto</w:t>
      </w:r>
      <w:r>
        <w:rPr>
          <w:rFonts w:ascii="Trebuchet MS" w:hAnsi="Trebuchet MS" w:cs="Trebuchet MS"/>
          <w:b/>
          <w:bCs/>
          <w:i/>
          <w:iCs/>
          <w:spacing w:val="-9"/>
          <w:kern w:val="1"/>
          <w:sz w:val="20"/>
          <w:szCs w:val="20"/>
          <w:lang w:val="es-ES"/>
        </w:rPr>
        <w:t xml:space="preserve"> </w:t>
      </w:r>
      <w:r>
        <w:rPr>
          <w:rFonts w:ascii="Trebuchet MS" w:hAnsi="Trebuchet MS" w:cs="Trebuchet MS"/>
          <w:b/>
          <w:bCs/>
          <w:i/>
          <w:iCs/>
          <w:kern w:val="1"/>
          <w:sz w:val="20"/>
          <w:szCs w:val="20"/>
          <w:lang w:val="es-ES"/>
        </w:rPr>
        <w:t>procesado</w:t>
      </w:r>
    </w:p>
    <w:p w14:paraId="4DF843C1" w14:textId="77777777" w:rsidR="00EC47DE" w:rsidRDefault="00EC47DE" w:rsidP="00EC47DE">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Operador organiza su sector teniendo en cuenta orden de producción, materia prima, condiciones técnicas y operativas de la máquina, conforme a normas de higiene y seguridad laboral. Recibe e interpreta la orden de producción del superior inmediato. Realiza los cálculos necesarios que le permiten identificar producción requerida y materia prima disponible. Registra datos técnicos según normativas de la empresa.</w:t>
      </w:r>
    </w:p>
    <w:p w14:paraId="484C1562"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9DD3B60" w14:textId="77777777" w:rsidR="00EC47DE" w:rsidRDefault="00EC47DE" w:rsidP="00EC47DE">
      <w:pPr>
        <w:widowControl w:val="0"/>
        <w:numPr>
          <w:ilvl w:val="1"/>
          <w:numId w:val="17"/>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Organizar el sector para la producción de madera cepillada y/o</w:t>
      </w:r>
      <w:r>
        <w:rPr>
          <w:rFonts w:ascii="Trebuchet MS" w:hAnsi="Trebuchet MS" w:cs="Trebuchet MS"/>
          <w:b/>
          <w:bCs/>
          <w:i/>
          <w:iCs/>
          <w:spacing w:val="-17"/>
          <w:kern w:val="1"/>
          <w:sz w:val="20"/>
          <w:szCs w:val="20"/>
          <w:lang w:val="es-ES"/>
        </w:rPr>
        <w:t xml:space="preserve"> </w:t>
      </w:r>
      <w:r>
        <w:rPr>
          <w:rFonts w:ascii="Trebuchet MS" w:hAnsi="Trebuchet MS" w:cs="Trebuchet MS"/>
          <w:b/>
          <w:bCs/>
          <w:i/>
          <w:iCs/>
          <w:kern w:val="1"/>
          <w:sz w:val="20"/>
          <w:szCs w:val="20"/>
          <w:lang w:val="es-ES"/>
        </w:rPr>
        <w:t>moldurada</w:t>
      </w:r>
    </w:p>
    <w:p w14:paraId="273BA57F"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Recibe e interpreta la orden de producción del encargado y/o supervisor del aserradero. Organiza sus actividades y la del personal a cargo teniendo en cuenta el uso de la materia prima y estándares de calidad del establecimiento. Verifica durante sus actividades el estado y la correcta ubicación de las herramientas de corte. Calibra la máquina y verifica el estado operativo de la misma y de los equipos complementarios para optimizar la producción. Detecta y comunica anomalías de mayor complejidad a su superior o al sector correspondiente. Registra todas las actividades. Aplica normas de seguridad y de calidad en todas las actividades que realiza.</w:t>
      </w:r>
    </w:p>
    <w:p w14:paraId="3648C7E3"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12925A2" w14:textId="77777777" w:rsidR="00EC47DE" w:rsidRDefault="00EC47DE" w:rsidP="00EC47DE">
      <w:pPr>
        <w:widowControl w:val="0"/>
        <w:numPr>
          <w:ilvl w:val="1"/>
          <w:numId w:val="18"/>
        </w:numPr>
        <w:tabs>
          <w:tab w:val="left" w:pos="0"/>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Operar la máquina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moldurera</w:t>
      </w:r>
    </w:p>
    <w:p w14:paraId="42958D58"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Opera la máquina para realizar las molduras o cepillado aplicando técnicas y procedimiento según los </w:t>
      </w:r>
      <w:r>
        <w:rPr>
          <w:rFonts w:ascii="Trebuchet MS" w:hAnsi="Trebuchet MS" w:cs="Trebuchet MS"/>
          <w:kern w:val="1"/>
          <w:sz w:val="20"/>
          <w:szCs w:val="20"/>
          <w:lang w:val="es-ES"/>
        </w:rPr>
        <w:lastRenderedPageBreak/>
        <w:t>productos requeridos en la orden de producción. Aplica técnicas de calibración y operación de la máquina y evalúa resultados de calibración a partir del producto obtenido. Controla el estado operativo de la máquina y</w:t>
      </w:r>
    </w:p>
    <w:p w14:paraId="7E5C4C78" w14:textId="77777777" w:rsidR="00EC47DE" w:rsidRDefault="00EC47DE" w:rsidP="00EC47DE">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tareas de mantenimiento. Registra las actividades que realiza. Aplica normas de higiene, seguridad y calidad en todas las actividades que realiza.</w:t>
      </w:r>
    </w:p>
    <w:p w14:paraId="35EEA030"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E843060" w14:textId="77777777" w:rsidR="00EC47DE" w:rsidRDefault="00EC47DE" w:rsidP="00EC47DE">
      <w:pPr>
        <w:widowControl w:val="0"/>
        <w:tabs>
          <w:tab w:val="left" w:pos="0"/>
        </w:tabs>
        <w:autoSpaceDE w:val="0"/>
        <w:autoSpaceDN w:val="0"/>
        <w:adjustRightInd w:val="0"/>
        <w:spacing w:before="1"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50408BAC"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Este profesional se desempeña en el sector de </w:t>
      </w:r>
      <w:proofErr w:type="spellStart"/>
      <w:r>
        <w:rPr>
          <w:rFonts w:ascii="Trebuchet MS" w:hAnsi="Trebuchet MS" w:cs="Trebuchet MS"/>
          <w:kern w:val="1"/>
          <w:sz w:val="20"/>
          <w:szCs w:val="20"/>
          <w:lang w:val="es-ES"/>
        </w:rPr>
        <w:t>remanufactura</w:t>
      </w:r>
      <w:proofErr w:type="spellEnd"/>
      <w:r>
        <w:rPr>
          <w:rFonts w:ascii="Trebuchet MS" w:hAnsi="Trebuchet MS" w:cs="Trebuchet MS"/>
          <w:kern w:val="1"/>
          <w:sz w:val="20"/>
          <w:szCs w:val="20"/>
          <w:lang w:val="es-ES"/>
        </w:rPr>
        <w:t xml:space="preserve"> en industrias de la primera y segunda transformación mecánica de la madera, ya sea en aserraderos de madera nativa como en aserradero de madera implantada. Desarrolla tareas de media y alta complejidad individualmente y forma parte de equipos de trabajo.</w:t>
      </w:r>
    </w:p>
    <w:p w14:paraId="573B132F"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operador tiene la responsabilidad de la recepción verificación de la madera a procesar, la selección de las herramientas de corte a utilizar, la calibración y operación de la máquina moldurera, el control de calidad del producto y el trabajo en equipo con sus auxiliares, además de registrar e informar todo lo</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realizado.</w:t>
      </w:r>
    </w:p>
    <w:p w14:paraId="105BD9C7"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EBE69C1" w14:textId="77777777" w:rsidR="00EC47DE" w:rsidRDefault="00EC47DE" w:rsidP="00EC47DE">
      <w:pPr>
        <w:widowControl w:val="0"/>
        <w:numPr>
          <w:ilvl w:val="1"/>
          <w:numId w:val="19"/>
        </w:numPr>
        <w:tabs>
          <w:tab w:val="left" w:pos="0"/>
          <w:tab w:val="left" w:pos="51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III.</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Trayectoria Formativa del Operador de</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moldurera.</w:t>
      </w:r>
    </w:p>
    <w:p w14:paraId="59EBEF5F"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4B4AFCAF" w14:textId="77777777" w:rsidR="00EC47DE" w:rsidRDefault="00EC47DE" w:rsidP="00EC47DE">
      <w:pPr>
        <w:widowControl w:val="0"/>
        <w:tabs>
          <w:tab w:val="left" w:pos="0"/>
        </w:tabs>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Las capacidades profesionales y los contenidos de la enseñanza</w:t>
      </w:r>
    </w:p>
    <w:p w14:paraId="16CC9201"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 capacidades profesionales que se corresponden con los desempeños descriptos en el Perfil Profesional.</w:t>
      </w:r>
    </w:p>
    <w:p w14:paraId="4109EE54"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508EEAC" w14:textId="77777777" w:rsidR="00EC47DE" w:rsidRDefault="00EC47DE" w:rsidP="00EC47DE">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32B91460" w14:textId="77777777" w:rsidR="00EC47DE" w:rsidRDefault="00EC47DE" w:rsidP="00EC47DE">
      <w:pPr>
        <w:widowControl w:val="0"/>
        <w:tabs>
          <w:tab w:val="left" w:pos="0"/>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en su conjunto</w:t>
      </w:r>
    </w:p>
    <w:p w14:paraId="014F8331" w14:textId="77777777" w:rsidR="00EC47DE" w:rsidRDefault="00EC47DE" w:rsidP="00EC47DE">
      <w:pPr>
        <w:widowControl w:val="0"/>
        <w:numPr>
          <w:ilvl w:val="1"/>
          <w:numId w:val="20"/>
        </w:numPr>
        <w:tabs>
          <w:tab w:val="left" w:pos="0"/>
          <w:tab w:val="left" w:pos="380"/>
        </w:tabs>
        <w:autoSpaceDE w:val="0"/>
        <w:autoSpaceDN w:val="0"/>
        <w:adjustRightInd w:val="0"/>
        <w:spacing w:before="1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Reconocer distintas materias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primas/especies.</w:t>
      </w:r>
    </w:p>
    <w:p w14:paraId="10F51955" w14:textId="49172AD4" w:rsidR="00EC47DE" w:rsidRDefault="00EC47DE" w:rsidP="00EC47DE">
      <w:pPr>
        <w:widowControl w:val="0"/>
        <w:numPr>
          <w:ilvl w:val="1"/>
          <w:numId w:val="20"/>
        </w:numPr>
        <w:tabs>
          <w:tab w:val="left" w:pos="0"/>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Identificar los puntos de críticos de control para acondicionar la moldurera o </w:t>
      </w:r>
      <w:proofErr w:type="spellStart"/>
      <w:r>
        <w:rPr>
          <w:rFonts w:ascii="Trebuchet MS" w:hAnsi="Trebuchet MS" w:cs="Trebuchet MS"/>
          <w:kern w:val="1"/>
          <w:sz w:val="20"/>
          <w:szCs w:val="20"/>
          <w:lang w:val="es-ES"/>
        </w:rPr>
        <w:t>cepilladora</w:t>
      </w:r>
      <w:proofErr w:type="spellEnd"/>
      <w:r>
        <w:rPr>
          <w:rFonts w:ascii="Trebuchet MS" w:hAnsi="Trebuchet MS" w:cs="Trebuchet MS"/>
          <w:kern w:val="1"/>
          <w:sz w:val="20"/>
          <w:szCs w:val="20"/>
          <w:lang w:val="es-ES"/>
        </w:rPr>
        <w:t xml:space="preserve"> antes de realizar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tarea.</w:t>
      </w:r>
    </w:p>
    <w:p w14:paraId="18D2E833" w14:textId="77777777" w:rsidR="00EC47DE" w:rsidRPr="00EC47DE" w:rsidRDefault="00EC47DE" w:rsidP="00EC47DE">
      <w:pPr>
        <w:widowControl w:val="0"/>
        <w:tabs>
          <w:tab w:val="left" w:pos="0"/>
          <w:tab w:val="left" w:pos="379"/>
        </w:tabs>
        <w:autoSpaceDE w:val="0"/>
        <w:autoSpaceDN w:val="0"/>
        <w:adjustRightInd w:val="0"/>
        <w:spacing w:after="0" w:line="240" w:lineRule="auto"/>
        <w:ind w:right="-1"/>
        <w:rPr>
          <w:rFonts w:ascii="Trebuchet MS" w:hAnsi="Trebuchet MS" w:cs="Trebuchet MS"/>
          <w:kern w:val="1"/>
          <w:sz w:val="20"/>
          <w:szCs w:val="20"/>
          <w:lang w:val="es-ES"/>
        </w:rPr>
      </w:pPr>
    </w:p>
    <w:p w14:paraId="25D9947E" w14:textId="77777777" w:rsidR="00EC47DE" w:rsidRDefault="00EC47DE" w:rsidP="00EC47DE">
      <w:pPr>
        <w:widowControl w:val="0"/>
        <w:numPr>
          <w:ilvl w:val="1"/>
          <w:numId w:val="21"/>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Interpretar la orden de trabajo para acondicionar la máquina y preparar la materia prima a</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procesar.</w:t>
      </w:r>
    </w:p>
    <w:p w14:paraId="27226B9C" w14:textId="77777777" w:rsidR="00EC47DE" w:rsidRDefault="00EC47DE" w:rsidP="00EC47DE">
      <w:pPr>
        <w:widowControl w:val="0"/>
        <w:numPr>
          <w:ilvl w:val="1"/>
          <w:numId w:val="21"/>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Planificar y organizar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actividades.</w:t>
      </w:r>
    </w:p>
    <w:p w14:paraId="6E86FE3C" w14:textId="77777777" w:rsidR="00EC47DE" w:rsidRDefault="00EC47DE" w:rsidP="00EC47DE">
      <w:pPr>
        <w:widowControl w:val="0"/>
        <w:numPr>
          <w:ilvl w:val="1"/>
          <w:numId w:val="21"/>
        </w:numPr>
        <w:tabs>
          <w:tab w:val="left" w:pos="0"/>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Ajustar la máquina de acuerdo al tipo de moldura o cepillado 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realizar.</w:t>
      </w:r>
    </w:p>
    <w:p w14:paraId="4BD43756" w14:textId="77777777" w:rsidR="00EC47DE" w:rsidRDefault="00EC47DE" w:rsidP="00EC47DE">
      <w:pPr>
        <w:widowControl w:val="0"/>
        <w:numPr>
          <w:ilvl w:val="1"/>
          <w:numId w:val="21"/>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fallas durante la operación y realizar las correcciones necesarias para continuar la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tarea.</w:t>
      </w:r>
    </w:p>
    <w:p w14:paraId="275BBBAE" w14:textId="77777777" w:rsidR="00EC47DE" w:rsidRDefault="00EC47DE" w:rsidP="00EC47DE">
      <w:pPr>
        <w:widowControl w:val="0"/>
        <w:numPr>
          <w:ilvl w:val="1"/>
          <w:numId w:val="21"/>
        </w:numPr>
        <w:tabs>
          <w:tab w:val="left" w:pos="0"/>
          <w:tab w:val="left" w:pos="38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Operar la moldurera o la </w:t>
      </w:r>
      <w:proofErr w:type="spellStart"/>
      <w:r>
        <w:rPr>
          <w:rFonts w:ascii="Trebuchet MS" w:hAnsi="Trebuchet MS" w:cs="Trebuchet MS"/>
          <w:kern w:val="1"/>
          <w:sz w:val="20"/>
          <w:szCs w:val="20"/>
          <w:lang w:val="es-ES"/>
        </w:rPr>
        <w:t>cepilladora</w:t>
      </w:r>
      <w:proofErr w:type="spellEnd"/>
      <w:r>
        <w:rPr>
          <w:rFonts w:ascii="Trebuchet MS" w:hAnsi="Trebuchet MS" w:cs="Trebuchet MS"/>
          <w:kern w:val="1"/>
          <w:sz w:val="20"/>
          <w:szCs w:val="20"/>
          <w:lang w:val="es-ES"/>
        </w:rPr>
        <w:t xml:space="preserve"> con procedimientos seguros preservando la seguridad de las personas intervinientes y el medio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ambiente.</w:t>
      </w:r>
    </w:p>
    <w:p w14:paraId="053BC919" w14:textId="77777777" w:rsidR="00EC47DE" w:rsidRDefault="00EC47DE" w:rsidP="00EC47DE">
      <w:pPr>
        <w:widowControl w:val="0"/>
        <w:numPr>
          <w:ilvl w:val="1"/>
          <w:numId w:val="21"/>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Manejar los instrumentos de calibración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medición.</w:t>
      </w:r>
    </w:p>
    <w:p w14:paraId="619E711D" w14:textId="77777777" w:rsidR="00EC47DE" w:rsidRDefault="00EC47DE" w:rsidP="00EC47DE">
      <w:pPr>
        <w:widowControl w:val="0"/>
        <w:numPr>
          <w:ilvl w:val="1"/>
          <w:numId w:val="21"/>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Calibrar las herramientas de corte de acuerdo a la moldura o cepillado a realizar según criterios del establecimiento.</w:t>
      </w:r>
    </w:p>
    <w:p w14:paraId="166645BF" w14:textId="77777777" w:rsidR="00EC47DE" w:rsidRDefault="00EC47DE" w:rsidP="00EC47DE">
      <w:pPr>
        <w:widowControl w:val="0"/>
        <w:numPr>
          <w:ilvl w:val="1"/>
          <w:numId w:val="21"/>
        </w:numPr>
        <w:tabs>
          <w:tab w:val="left" w:pos="0"/>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Verificar durante el proceso la calidad de la moldura 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cepillado.</w:t>
      </w:r>
    </w:p>
    <w:p w14:paraId="6C8E6C8D" w14:textId="77777777" w:rsidR="00EC47DE" w:rsidRDefault="00EC47DE" w:rsidP="00EC47DE">
      <w:pPr>
        <w:widowControl w:val="0"/>
        <w:numPr>
          <w:ilvl w:val="1"/>
          <w:numId w:val="21"/>
        </w:numPr>
        <w:tabs>
          <w:tab w:val="left" w:pos="0"/>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colocación de la materia prima para garantizar la calidad de la moldura o</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cepillado.</w:t>
      </w:r>
    </w:p>
    <w:p w14:paraId="2EE757F5" w14:textId="77777777" w:rsidR="00EC47DE" w:rsidRDefault="00EC47DE" w:rsidP="00EC47DE">
      <w:pPr>
        <w:widowControl w:val="0"/>
        <w:numPr>
          <w:ilvl w:val="1"/>
          <w:numId w:val="21"/>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Detectar y corregir defectos en la moldura o cepillado para asegurar la calidad del producto y la operatividad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máquina.</w:t>
      </w:r>
    </w:p>
    <w:p w14:paraId="7C2619DB" w14:textId="77777777" w:rsidR="00EC47DE" w:rsidRDefault="00EC47DE" w:rsidP="00EC47DE">
      <w:pPr>
        <w:widowControl w:val="0"/>
        <w:numPr>
          <w:ilvl w:val="1"/>
          <w:numId w:val="21"/>
        </w:numPr>
        <w:tabs>
          <w:tab w:val="left" w:pos="0"/>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criterios ergonómicos durante la operación de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moldurera.</w:t>
      </w:r>
    </w:p>
    <w:p w14:paraId="5CBAEE2D" w14:textId="77777777" w:rsidR="00EC47DE" w:rsidRDefault="00EC47DE" w:rsidP="00EC47DE">
      <w:pPr>
        <w:widowControl w:val="0"/>
        <w:numPr>
          <w:ilvl w:val="1"/>
          <w:numId w:val="21"/>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Comunicarse fluidamente con los responsables de distintos sectores de un aserradero para resolver problemas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abastecimiento.</w:t>
      </w:r>
    </w:p>
    <w:p w14:paraId="0A502BDD" w14:textId="77777777" w:rsidR="00EC47DE" w:rsidRDefault="00EC47DE" w:rsidP="00EC47DE">
      <w:pPr>
        <w:widowControl w:val="0"/>
        <w:numPr>
          <w:ilvl w:val="1"/>
          <w:numId w:val="21"/>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Comunicarse con terceros en caso de accidente y realizar las primeras acciones de primeros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auxilios.</w:t>
      </w:r>
    </w:p>
    <w:p w14:paraId="40AF65E6" w14:textId="77777777" w:rsidR="00EC47DE" w:rsidRDefault="00EC47DE" w:rsidP="00EC47DE">
      <w:pPr>
        <w:widowControl w:val="0"/>
        <w:numPr>
          <w:ilvl w:val="1"/>
          <w:numId w:val="21"/>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Analizar problemas durante la operación de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máquina.</w:t>
      </w:r>
    </w:p>
    <w:p w14:paraId="23E4ED44" w14:textId="77777777" w:rsidR="00EC47DE" w:rsidRDefault="00EC47DE" w:rsidP="00EC47DE">
      <w:pPr>
        <w:widowControl w:val="0"/>
        <w:numPr>
          <w:ilvl w:val="1"/>
          <w:numId w:val="21"/>
        </w:numPr>
        <w:tabs>
          <w:tab w:val="left" w:pos="0"/>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Analizar la calidad del producto obtenido para realizar sugerencias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mejoras.</w:t>
      </w:r>
    </w:p>
    <w:p w14:paraId="206F12D6" w14:textId="77777777" w:rsidR="00EC47DE" w:rsidRDefault="00EC47DE" w:rsidP="00EC47DE">
      <w:pPr>
        <w:widowControl w:val="0"/>
        <w:numPr>
          <w:ilvl w:val="1"/>
          <w:numId w:val="21"/>
        </w:numPr>
        <w:tabs>
          <w:tab w:val="left" w:pos="0"/>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Diagnosticar el origen de problemas detectados y proponer</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soluciones.</w:t>
      </w:r>
    </w:p>
    <w:p w14:paraId="60325A02" w14:textId="77777777" w:rsidR="00EC47DE" w:rsidRDefault="00EC47DE" w:rsidP="00EC47DE">
      <w:pPr>
        <w:widowControl w:val="0"/>
        <w:numPr>
          <w:ilvl w:val="1"/>
          <w:numId w:val="21"/>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Proponer y fundamentar soluciones para resolver problemas ocurridos en las distintas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actividades.</w:t>
      </w:r>
    </w:p>
    <w:p w14:paraId="06B3D666" w14:textId="77777777" w:rsidR="00EC47DE" w:rsidRDefault="00EC47DE" w:rsidP="00EC47DE">
      <w:pPr>
        <w:widowControl w:val="0"/>
        <w:numPr>
          <w:ilvl w:val="1"/>
          <w:numId w:val="21"/>
        </w:numPr>
        <w:tabs>
          <w:tab w:val="left" w:pos="0"/>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Registrar la madera procesada de acuerdo a los procedimientos del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establecimiento.</w:t>
      </w:r>
    </w:p>
    <w:p w14:paraId="3C34A819" w14:textId="77777777" w:rsidR="00EC47DE" w:rsidRDefault="00EC47DE" w:rsidP="00EC47DE">
      <w:pPr>
        <w:widowControl w:val="0"/>
        <w:tabs>
          <w:tab w:val="left" w:pos="0"/>
        </w:tabs>
        <w:autoSpaceDE w:val="0"/>
        <w:autoSpaceDN w:val="0"/>
        <w:adjustRightInd w:val="0"/>
        <w:spacing w:before="2" w:after="0" w:line="240" w:lineRule="auto"/>
        <w:ind w:right="-1"/>
        <w:rPr>
          <w:rFonts w:ascii="Times New Roman" w:hAnsi="Times New Roman" w:cs="Times New Roman"/>
          <w:kern w:val="1"/>
          <w:sz w:val="12"/>
          <w:szCs w:val="12"/>
          <w:lang w:val="es-ES"/>
        </w:rPr>
      </w:pPr>
    </w:p>
    <w:p w14:paraId="4B21A4E4" w14:textId="77777777" w:rsidR="00EC47DE" w:rsidRDefault="00EC47DE" w:rsidP="00EC47DE">
      <w:pPr>
        <w:widowControl w:val="0"/>
        <w:tabs>
          <w:tab w:val="left" w:pos="0"/>
        </w:tabs>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se indican los contenidos de la enseñanza que se consideren involucrados en los procesos de adquisición de estas capacidades. Las especificaciones de los contenidos deberán ser pertinentes al Nivel de Certificación.</w:t>
      </w:r>
    </w:p>
    <w:p w14:paraId="64BFA88D" w14:textId="77777777" w:rsidR="00EC47DE" w:rsidRDefault="00EC47DE" w:rsidP="00EC47DE">
      <w:pPr>
        <w:widowControl w:val="0"/>
        <w:tabs>
          <w:tab w:val="left" w:pos="0"/>
        </w:tabs>
        <w:autoSpaceDE w:val="0"/>
        <w:autoSpaceDN w:val="0"/>
        <w:adjustRightInd w:val="0"/>
        <w:spacing w:before="5" w:after="0" w:line="240" w:lineRule="auto"/>
        <w:ind w:right="-1"/>
        <w:rPr>
          <w:rFonts w:ascii="Times New Roman" w:hAnsi="Times New Roman" w:cs="Times New Roman"/>
          <w:kern w:val="1"/>
          <w:sz w:val="17"/>
          <w:szCs w:val="17"/>
          <w:lang w:val="es-ES"/>
        </w:rPr>
      </w:pPr>
    </w:p>
    <w:p w14:paraId="27B20E61" w14:textId="77777777" w:rsidR="00EC47DE" w:rsidRDefault="00EC47DE" w:rsidP="00EC47DE">
      <w:pPr>
        <w:widowControl w:val="0"/>
        <w:tabs>
          <w:tab w:val="left" w:pos="0"/>
        </w:tabs>
        <w:autoSpaceDE w:val="0"/>
        <w:autoSpaceDN w:val="0"/>
        <w:adjustRightInd w:val="0"/>
        <w:spacing w:before="7" w:after="0" w:line="240" w:lineRule="auto"/>
        <w:ind w:right="-1"/>
        <w:rPr>
          <w:rFonts w:ascii="Times New Roman" w:hAnsi="Times New Roman" w:cs="Times New Roman"/>
          <w:kern w:val="1"/>
          <w:sz w:val="8"/>
          <w:szCs w:val="8"/>
          <w:lang w:val="es-ES"/>
        </w:rPr>
      </w:pPr>
    </w:p>
    <w:p w14:paraId="74DE5AF4"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15439EE" w14:textId="77777777" w:rsidR="00EC47DE" w:rsidRDefault="00EC47DE" w:rsidP="00EC47DE">
      <w:pPr>
        <w:widowControl w:val="0"/>
        <w:tabs>
          <w:tab w:val="left" w:pos="0"/>
        </w:tabs>
        <w:autoSpaceDE w:val="0"/>
        <w:autoSpaceDN w:val="0"/>
        <w:adjustRightInd w:val="0"/>
        <w:spacing w:before="6" w:after="0" w:line="240" w:lineRule="auto"/>
        <w:ind w:right="-1"/>
        <w:rPr>
          <w:rFonts w:ascii="Times New Roman" w:hAnsi="Times New Roman" w:cs="Times New Roman"/>
          <w:kern w:val="1"/>
          <w:sz w:val="7"/>
          <w:szCs w:val="7"/>
          <w:lang w:val="es-ES"/>
        </w:rPr>
      </w:pPr>
    </w:p>
    <w:p w14:paraId="44C2511C" w14:textId="4D91E0AD" w:rsidR="00EC47DE" w:rsidRPr="00EC47DE" w:rsidRDefault="00EC47DE" w:rsidP="00EC47DE">
      <w:pPr>
        <w:widowControl w:val="0"/>
        <w:tabs>
          <w:tab w:val="left" w:pos="0"/>
          <w:tab w:val="left" w:pos="465"/>
        </w:tabs>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noProof/>
          <w:lang w:val="es-ES" w:eastAsia="es-ES"/>
        </w:rPr>
        <w:lastRenderedPageBreak/>
        <mc:AlternateContent>
          <mc:Choice Requires="wps">
            <w:drawing>
              <wp:anchor distT="0" distB="0" distL="114300" distR="114300" simplePos="0" relativeHeight="251659264" behindDoc="0" locked="0" layoutInCell="1" allowOverlap="1" wp14:anchorId="6DAEA83E" wp14:editId="5D1018BD">
                <wp:simplePos x="0" y="0"/>
                <wp:positionH relativeFrom="column">
                  <wp:posOffset>-114300</wp:posOffset>
                </wp:positionH>
                <wp:positionV relativeFrom="paragraph">
                  <wp:posOffset>1347470</wp:posOffset>
                </wp:positionV>
                <wp:extent cx="6400800" cy="3200400"/>
                <wp:effectExtent l="0" t="0" r="2540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200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41E966" w14:textId="77777777" w:rsidR="00EC47DE" w:rsidRDefault="00EC47DE" w:rsidP="00EC47DE">
                            <w:pPr>
                              <w:pStyle w:val="Textodecuerpo"/>
                              <w:spacing w:line="222" w:lineRule="exact"/>
                              <w:ind w:left="103"/>
                            </w:pPr>
                            <w:r>
                              <w:t>mantenimiento básico.</w:t>
                            </w:r>
                          </w:p>
                          <w:p w14:paraId="0FA3B683" w14:textId="77777777" w:rsidR="00EC47DE" w:rsidRDefault="00EC47DE" w:rsidP="00EC47DE">
                            <w:pPr>
                              <w:pStyle w:val="Textodecuerpo"/>
                              <w:numPr>
                                <w:ilvl w:val="0"/>
                                <w:numId w:val="28"/>
                              </w:numPr>
                              <w:tabs>
                                <w:tab w:val="left" w:pos="269"/>
                              </w:tabs>
                              <w:spacing w:line="232" w:lineRule="exact"/>
                              <w:ind w:left="268" w:hanging="166"/>
                            </w:pPr>
                            <w:r>
                              <w:t xml:space="preserve">Maquina </w:t>
                            </w:r>
                            <w:proofErr w:type="spellStart"/>
                            <w:r>
                              <w:t>cepilladora</w:t>
                            </w:r>
                            <w:proofErr w:type="spellEnd"/>
                            <w:r>
                              <w:t>: características, funcionamiento y</w:t>
                            </w:r>
                            <w:r>
                              <w:rPr>
                                <w:spacing w:val="-7"/>
                              </w:rPr>
                              <w:t xml:space="preserve"> </w:t>
                            </w:r>
                            <w:r>
                              <w:t>tipos.</w:t>
                            </w:r>
                          </w:p>
                          <w:p w14:paraId="169D8BDF" w14:textId="77777777" w:rsidR="00EC47DE" w:rsidRDefault="00EC47DE" w:rsidP="00EC47DE">
                            <w:pPr>
                              <w:pStyle w:val="Textodecuerpo"/>
                              <w:numPr>
                                <w:ilvl w:val="0"/>
                                <w:numId w:val="28"/>
                              </w:numPr>
                              <w:tabs>
                                <w:tab w:val="left" w:pos="269"/>
                              </w:tabs>
                              <w:spacing w:line="232" w:lineRule="exact"/>
                              <w:ind w:left="268" w:hanging="166"/>
                            </w:pPr>
                            <w:r>
                              <w:t>Procedimientos para operar la moldurera siguiendo criterios de</w:t>
                            </w:r>
                            <w:r>
                              <w:rPr>
                                <w:spacing w:val="-10"/>
                              </w:rPr>
                              <w:t xml:space="preserve"> </w:t>
                            </w:r>
                            <w:r>
                              <w:t>seguridad.</w:t>
                            </w:r>
                          </w:p>
                          <w:p w14:paraId="350B9A0B" w14:textId="77777777" w:rsidR="00EC47DE" w:rsidRDefault="00EC47DE" w:rsidP="00EC47DE">
                            <w:pPr>
                              <w:pStyle w:val="Textodecuerpo"/>
                              <w:numPr>
                                <w:ilvl w:val="0"/>
                                <w:numId w:val="28"/>
                              </w:numPr>
                              <w:tabs>
                                <w:tab w:val="left" w:pos="269"/>
                              </w:tabs>
                              <w:spacing w:before="1" w:line="232" w:lineRule="exact"/>
                              <w:ind w:left="268" w:hanging="166"/>
                            </w:pPr>
                            <w:r>
                              <w:t>Volumen: formulas para el cálculo</w:t>
                            </w:r>
                            <w:r>
                              <w:rPr>
                                <w:spacing w:val="-7"/>
                              </w:rPr>
                              <w:t xml:space="preserve"> </w:t>
                            </w:r>
                            <w:r>
                              <w:t>volumétrico.</w:t>
                            </w:r>
                          </w:p>
                          <w:p w14:paraId="19215C09" w14:textId="77777777" w:rsidR="00EC47DE" w:rsidRDefault="00EC47DE" w:rsidP="00EC47DE">
                            <w:pPr>
                              <w:pStyle w:val="Textodecuerpo"/>
                              <w:numPr>
                                <w:ilvl w:val="0"/>
                                <w:numId w:val="28"/>
                              </w:numPr>
                              <w:tabs>
                                <w:tab w:val="left" w:pos="269"/>
                              </w:tabs>
                              <w:spacing w:line="232" w:lineRule="exact"/>
                              <w:ind w:left="268" w:hanging="166"/>
                            </w:pPr>
                            <w:r>
                              <w:t>Instrumentos de medición: características, lectura de valores, sistema métrico decimal y sistema</w:t>
                            </w:r>
                            <w:r>
                              <w:rPr>
                                <w:spacing w:val="-23"/>
                              </w:rPr>
                              <w:t xml:space="preserve"> </w:t>
                            </w:r>
                            <w:r>
                              <w:t>ingles.</w:t>
                            </w:r>
                          </w:p>
                          <w:p w14:paraId="2FD4760D" w14:textId="77777777" w:rsidR="00EC47DE" w:rsidRDefault="00EC47DE" w:rsidP="00EC47DE">
                            <w:pPr>
                              <w:pStyle w:val="Textodecuerpo"/>
                              <w:numPr>
                                <w:ilvl w:val="0"/>
                                <w:numId w:val="28"/>
                              </w:numPr>
                              <w:tabs>
                                <w:tab w:val="left" w:pos="282"/>
                              </w:tabs>
                              <w:ind w:right="101" w:firstLine="0"/>
                              <w:jc w:val="both"/>
                            </w:pPr>
                            <w:r>
                              <w:t xml:space="preserve">Moldurera o </w:t>
                            </w:r>
                            <w:proofErr w:type="spellStart"/>
                            <w:r>
                              <w:t>cepilladora</w:t>
                            </w:r>
                            <w:proofErr w:type="spellEnd"/>
                            <w:r>
                              <w:t xml:space="preserve">: mesa y guía: tipos, funciones, materiales, movimientos. Ejes porta herramientas de corte: dimensiones, movimientos. Disposición de los ejes, </w:t>
                            </w:r>
                            <w:proofErr w:type="spellStart"/>
                            <w:r>
                              <w:t>graficación</w:t>
                            </w:r>
                            <w:proofErr w:type="spellEnd"/>
                            <w:r>
                              <w:t>, cantidad de ejes y sus aplicaciones.</w:t>
                            </w:r>
                          </w:p>
                          <w:p w14:paraId="04C18DB8" w14:textId="77777777" w:rsidR="00EC47DE" w:rsidRDefault="00EC47DE" w:rsidP="00EC47DE">
                            <w:pPr>
                              <w:pStyle w:val="Textodecuerpo"/>
                              <w:numPr>
                                <w:ilvl w:val="0"/>
                                <w:numId w:val="28"/>
                              </w:numPr>
                              <w:tabs>
                                <w:tab w:val="left" w:pos="269"/>
                              </w:tabs>
                              <w:spacing w:line="232" w:lineRule="exact"/>
                              <w:ind w:left="268" w:hanging="166"/>
                              <w:jc w:val="both"/>
                            </w:pPr>
                            <w:r>
                              <w:t>Avance mecánico: sistema de avance, tipos de rodillos. Apretadores: funciones y</w:t>
                            </w:r>
                            <w:r>
                              <w:rPr>
                                <w:spacing w:val="-17"/>
                              </w:rPr>
                              <w:t xml:space="preserve"> </w:t>
                            </w:r>
                            <w:r>
                              <w:t>tipos</w:t>
                            </w:r>
                          </w:p>
                          <w:p w14:paraId="106679C7" w14:textId="77777777" w:rsidR="00EC47DE" w:rsidRDefault="00EC47DE" w:rsidP="00EC47DE">
                            <w:pPr>
                              <w:pStyle w:val="Textodecuerpo"/>
                              <w:numPr>
                                <w:ilvl w:val="0"/>
                                <w:numId w:val="28"/>
                              </w:numPr>
                              <w:tabs>
                                <w:tab w:val="left" w:pos="268"/>
                              </w:tabs>
                              <w:spacing w:before="1" w:line="232" w:lineRule="exact"/>
                              <w:ind w:left="267"/>
                              <w:jc w:val="both"/>
                            </w:pPr>
                            <w:r>
                              <w:t>Tablero de mando: partes y</w:t>
                            </w:r>
                            <w:r>
                              <w:rPr>
                                <w:spacing w:val="-7"/>
                              </w:rPr>
                              <w:t xml:space="preserve"> </w:t>
                            </w:r>
                            <w:r>
                              <w:t>funciones.</w:t>
                            </w:r>
                          </w:p>
                          <w:p w14:paraId="465A8808" w14:textId="77777777" w:rsidR="00EC47DE" w:rsidRDefault="00EC47DE" w:rsidP="00EC47DE">
                            <w:pPr>
                              <w:pStyle w:val="Textodecuerpo"/>
                              <w:numPr>
                                <w:ilvl w:val="0"/>
                                <w:numId w:val="28"/>
                              </w:numPr>
                              <w:tabs>
                                <w:tab w:val="left" w:pos="279"/>
                              </w:tabs>
                              <w:ind w:right="102" w:firstLine="0"/>
                              <w:jc w:val="both"/>
                            </w:pPr>
                            <w:r>
                              <w:t>Tipos de herramientas de corte, materiales de fabricación, ángulos de afilado y partes de la herramienta, armado, ajuste, condiciones de la herramienta de corte en cuanto a limpieza y filo, radios y</w:t>
                            </w:r>
                            <w:r>
                              <w:rPr>
                                <w:spacing w:val="-34"/>
                              </w:rPr>
                              <w:t xml:space="preserve"> </w:t>
                            </w:r>
                            <w:r>
                              <w:t>otras.</w:t>
                            </w:r>
                          </w:p>
                          <w:p w14:paraId="1A21725A" w14:textId="77777777" w:rsidR="00EC47DE" w:rsidRDefault="00EC47DE" w:rsidP="00EC47DE">
                            <w:pPr>
                              <w:pStyle w:val="Textodecuerpo"/>
                              <w:numPr>
                                <w:ilvl w:val="0"/>
                                <w:numId w:val="28"/>
                              </w:numPr>
                              <w:tabs>
                                <w:tab w:val="left" w:pos="278"/>
                              </w:tabs>
                              <w:spacing w:before="1"/>
                              <w:ind w:right="101" w:firstLine="0"/>
                              <w:jc w:val="both"/>
                            </w:pPr>
                            <w:r>
                              <w:t>Equipos complementarios: principios de funcionamiento del compresor, sistema de aspiración y suministro de energía eléctrica, fallas comunes y</w:t>
                            </w:r>
                            <w:r>
                              <w:rPr>
                                <w:spacing w:val="-4"/>
                              </w:rPr>
                              <w:t xml:space="preserve"> </w:t>
                            </w:r>
                            <w:r>
                              <w:t>otros.</w:t>
                            </w:r>
                          </w:p>
                          <w:p w14:paraId="102C9933" w14:textId="77777777" w:rsidR="00EC47DE" w:rsidRDefault="00EC47DE" w:rsidP="00EC47DE">
                            <w:pPr>
                              <w:pStyle w:val="Textodecuerpo"/>
                              <w:numPr>
                                <w:ilvl w:val="0"/>
                                <w:numId w:val="28"/>
                              </w:numPr>
                              <w:tabs>
                                <w:tab w:val="left" w:pos="269"/>
                              </w:tabs>
                              <w:spacing w:line="232" w:lineRule="exact"/>
                              <w:ind w:left="268" w:hanging="166"/>
                            </w:pPr>
                            <w:r>
                              <w:t>Calibración herramientas de corte, de rodillos de avance, de apretadores y calibración mesa y</w:t>
                            </w:r>
                            <w:r>
                              <w:rPr>
                                <w:spacing w:val="-33"/>
                              </w:rPr>
                              <w:t xml:space="preserve"> </w:t>
                            </w:r>
                            <w:r>
                              <w:t>guía.</w:t>
                            </w:r>
                          </w:p>
                          <w:p w14:paraId="19FDFD57" w14:textId="77777777" w:rsidR="00EC47DE" w:rsidRDefault="00EC47DE" w:rsidP="00EC47DE">
                            <w:pPr>
                              <w:pStyle w:val="Textodecuerpo"/>
                              <w:numPr>
                                <w:ilvl w:val="0"/>
                                <w:numId w:val="28"/>
                              </w:numPr>
                              <w:tabs>
                                <w:tab w:val="left" w:pos="269"/>
                              </w:tabs>
                              <w:spacing w:line="232" w:lineRule="exact"/>
                              <w:ind w:left="268" w:hanging="166"/>
                            </w:pPr>
                            <w:r>
                              <w:t xml:space="preserve">Rectificado de cuchillas </w:t>
                            </w:r>
                            <w:proofErr w:type="spellStart"/>
                            <w:r>
                              <w:t>jointer</w:t>
                            </w:r>
                            <w:proofErr w:type="spellEnd"/>
                            <w:r>
                              <w:t xml:space="preserve">: </w:t>
                            </w:r>
                            <w:proofErr w:type="spellStart"/>
                            <w:r>
                              <w:t>jointer</w:t>
                            </w:r>
                            <w:proofErr w:type="spellEnd"/>
                            <w:r>
                              <w:t xml:space="preserve"> recto y de forma, secuencia de</w:t>
                            </w:r>
                            <w:r>
                              <w:rPr>
                                <w:spacing w:val="-18"/>
                              </w:rPr>
                              <w:t xml:space="preserve"> </w:t>
                            </w:r>
                            <w:r>
                              <w:t>rectificado.</w:t>
                            </w:r>
                          </w:p>
                          <w:p w14:paraId="3FECB4D8" w14:textId="77777777" w:rsidR="00EC47DE" w:rsidRDefault="00EC47DE" w:rsidP="00EC47DE">
                            <w:pPr>
                              <w:pStyle w:val="Textodecuerpo"/>
                              <w:numPr>
                                <w:ilvl w:val="0"/>
                                <w:numId w:val="28"/>
                              </w:numPr>
                              <w:tabs>
                                <w:tab w:val="left" w:pos="269"/>
                              </w:tabs>
                              <w:spacing w:line="232" w:lineRule="exact"/>
                              <w:ind w:left="268" w:hanging="166"/>
                            </w:pPr>
                            <w:r>
                              <w:t>Técnicas de alimentación: orientación de la madera, alimentación sin</w:t>
                            </w:r>
                            <w:r>
                              <w:rPr>
                                <w:spacing w:val="-15"/>
                              </w:rPr>
                              <w:t xml:space="preserve"> </w:t>
                            </w:r>
                            <w:r>
                              <w:t>defectos.</w:t>
                            </w:r>
                          </w:p>
                          <w:p w14:paraId="76E28BD2" w14:textId="77777777" w:rsidR="00EC47DE" w:rsidRDefault="00EC47DE" w:rsidP="00EC47DE">
                            <w:pPr>
                              <w:pStyle w:val="Textodecuerpo"/>
                              <w:numPr>
                                <w:ilvl w:val="0"/>
                                <w:numId w:val="28"/>
                              </w:numPr>
                              <w:tabs>
                                <w:tab w:val="left" w:pos="269"/>
                              </w:tabs>
                              <w:spacing w:line="232" w:lineRule="exact"/>
                              <w:ind w:left="268" w:hanging="166"/>
                            </w:pPr>
                            <w:r>
                              <w:t>Calidad de cepillado: paso de cepillado, marcas por</w:t>
                            </w:r>
                            <w:r>
                              <w:rPr>
                                <w:spacing w:val="-11"/>
                              </w:rPr>
                              <w:t xml:space="preserve"> </w:t>
                            </w:r>
                            <w:r>
                              <w:t>pulgadas.</w:t>
                            </w:r>
                          </w:p>
                          <w:p w14:paraId="6C1AF0D2" w14:textId="77777777" w:rsidR="00EC47DE" w:rsidRDefault="00EC47DE" w:rsidP="00EC47DE">
                            <w:pPr>
                              <w:pStyle w:val="Textodecuerpo"/>
                              <w:numPr>
                                <w:ilvl w:val="0"/>
                                <w:numId w:val="28"/>
                              </w:numPr>
                              <w:tabs>
                                <w:tab w:val="left" w:pos="269"/>
                              </w:tabs>
                              <w:spacing w:before="1" w:line="232" w:lineRule="exact"/>
                              <w:ind w:left="268" w:hanging="166"/>
                            </w:pPr>
                            <w:r>
                              <w:t>Técnicas para la recepción del producto proporciona la optimización de la producción con</w:t>
                            </w:r>
                            <w:r>
                              <w:rPr>
                                <w:spacing w:val="-33"/>
                              </w:rPr>
                              <w:t xml:space="preserve"> </w:t>
                            </w:r>
                            <w:r>
                              <w:t>calidad.</w:t>
                            </w:r>
                          </w:p>
                          <w:p w14:paraId="60959A1A" w14:textId="77777777" w:rsidR="00EC47DE" w:rsidRDefault="00EC47DE" w:rsidP="00EC47DE">
                            <w:pPr>
                              <w:pStyle w:val="Textodecuerpo"/>
                              <w:numPr>
                                <w:ilvl w:val="0"/>
                                <w:numId w:val="28"/>
                              </w:numPr>
                              <w:tabs>
                                <w:tab w:val="left" w:pos="269"/>
                              </w:tabs>
                              <w:spacing w:line="232" w:lineRule="exact"/>
                              <w:ind w:left="268" w:hanging="166"/>
                            </w:pPr>
                            <w:r>
                              <w:t>Recepción, clasificación, apilado, controles en proceso espesor y ancho, calidad de</w:t>
                            </w:r>
                            <w:r>
                              <w:rPr>
                                <w:spacing w:val="-19"/>
                              </w:rPr>
                              <w:t xml:space="preserve"> </w:t>
                            </w:r>
                            <w:r>
                              <w:t>cepillado.</w:t>
                            </w:r>
                          </w:p>
                          <w:p w14:paraId="6645D459" w14:textId="77777777" w:rsidR="00EC47DE" w:rsidRDefault="00EC47DE" w:rsidP="00EC47DE">
                            <w:pPr>
                              <w:pStyle w:val="Textodecuerpo"/>
                              <w:numPr>
                                <w:ilvl w:val="0"/>
                                <w:numId w:val="28"/>
                              </w:numPr>
                              <w:tabs>
                                <w:tab w:val="left" w:pos="269"/>
                              </w:tabs>
                              <w:spacing w:before="1"/>
                              <w:ind w:left="268" w:hanging="166"/>
                            </w:pPr>
                            <w:r>
                              <w:t>Productividad y rendimiento, pérdidas, gestión integral de</w:t>
                            </w:r>
                            <w:r>
                              <w:rPr>
                                <w:spacing w:val="-10"/>
                              </w:rPr>
                              <w:t xml:space="preserve"> </w:t>
                            </w:r>
                            <w:r>
                              <w:t>residuos.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8.95pt;margin-top:106.1pt;width:7in;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" filled="f" strokeweight=".48pt">
                <v:textbox inset="0,0,0,0">
                  <w:txbxContent>
                    <w:p w14:paraId="2441E966" w14:textId="77777777" w:rsidR="00EC47DE" w:rsidRDefault="00EC47DE" w:rsidP="00EC47DE">
                      <w:pPr>
                        <w:pStyle w:val="Textodecuerpo"/>
                        <w:spacing w:line="222" w:lineRule="exact"/>
                        <w:ind w:left="103"/>
                      </w:pPr>
                      <w:r>
                        <w:t>mantenimiento básico.</w:t>
                      </w:r>
                    </w:p>
                    <w:p w14:paraId="0FA3B683" w14:textId="77777777" w:rsidR="00EC47DE" w:rsidRDefault="00EC47DE" w:rsidP="00EC47DE">
                      <w:pPr>
                        <w:pStyle w:val="Textodecuerpo"/>
                        <w:numPr>
                          <w:ilvl w:val="0"/>
                          <w:numId w:val="28"/>
                        </w:numPr>
                        <w:tabs>
                          <w:tab w:val="left" w:pos="269"/>
                        </w:tabs>
                        <w:spacing w:line="232" w:lineRule="exact"/>
                        <w:ind w:left="268" w:hanging="166"/>
                      </w:pPr>
                      <w:r>
                        <w:t xml:space="preserve">Maquina </w:t>
                      </w:r>
                      <w:proofErr w:type="spellStart"/>
                      <w:r>
                        <w:t>cepilladora</w:t>
                      </w:r>
                      <w:proofErr w:type="spellEnd"/>
                      <w:r>
                        <w:t>: características, funcionamiento y</w:t>
                      </w:r>
                      <w:r>
                        <w:rPr>
                          <w:spacing w:val="-7"/>
                        </w:rPr>
                        <w:t xml:space="preserve"> </w:t>
                      </w:r>
                      <w:r>
                        <w:t>tipos.</w:t>
                      </w:r>
                    </w:p>
                    <w:p w14:paraId="169D8BDF" w14:textId="77777777" w:rsidR="00EC47DE" w:rsidRDefault="00EC47DE" w:rsidP="00EC47DE">
                      <w:pPr>
                        <w:pStyle w:val="Textodecuerpo"/>
                        <w:numPr>
                          <w:ilvl w:val="0"/>
                          <w:numId w:val="28"/>
                        </w:numPr>
                        <w:tabs>
                          <w:tab w:val="left" w:pos="269"/>
                        </w:tabs>
                        <w:spacing w:line="232" w:lineRule="exact"/>
                        <w:ind w:left="268" w:hanging="166"/>
                      </w:pPr>
                      <w:r>
                        <w:t>Procedimientos para operar la moldurera siguiendo criterios de</w:t>
                      </w:r>
                      <w:r>
                        <w:rPr>
                          <w:spacing w:val="-10"/>
                        </w:rPr>
                        <w:t xml:space="preserve"> </w:t>
                      </w:r>
                      <w:r>
                        <w:t>seguridad.</w:t>
                      </w:r>
                    </w:p>
                    <w:p w14:paraId="350B9A0B" w14:textId="77777777" w:rsidR="00EC47DE" w:rsidRDefault="00EC47DE" w:rsidP="00EC47DE">
                      <w:pPr>
                        <w:pStyle w:val="Textodecuerpo"/>
                        <w:numPr>
                          <w:ilvl w:val="0"/>
                          <w:numId w:val="28"/>
                        </w:numPr>
                        <w:tabs>
                          <w:tab w:val="left" w:pos="269"/>
                        </w:tabs>
                        <w:spacing w:before="1" w:line="232" w:lineRule="exact"/>
                        <w:ind w:left="268" w:hanging="166"/>
                      </w:pPr>
                      <w:r>
                        <w:t>Volumen: formulas para el cálculo</w:t>
                      </w:r>
                      <w:r>
                        <w:rPr>
                          <w:spacing w:val="-7"/>
                        </w:rPr>
                        <w:t xml:space="preserve"> </w:t>
                      </w:r>
                      <w:r>
                        <w:t>volumétrico.</w:t>
                      </w:r>
                    </w:p>
                    <w:p w14:paraId="19215C09" w14:textId="77777777" w:rsidR="00EC47DE" w:rsidRDefault="00EC47DE" w:rsidP="00EC47DE">
                      <w:pPr>
                        <w:pStyle w:val="Textodecuerpo"/>
                        <w:numPr>
                          <w:ilvl w:val="0"/>
                          <w:numId w:val="28"/>
                        </w:numPr>
                        <w:tabs>
                          <w:tab w:val="left" w:pos="269"/>
                        </w:tabs>
                        <w:spacing w:line="232" w:lineRule="exact"/>
                        <w:ind w:left="268" w:hanging="166"/>
                      </w:pPr>
                      <w:r>
                        <w:t>Instrumentos de medición: características, lectura de valores, sistema métrico decimal y sistema</w:t>
                      </w:r>
                      <w:r>
                        <w:rPr>
                          <w:spacing w:val="-23"/>
                        </w:rPr>
                        <w:t xml:space="preserve"> </w:t>
                      </w:r>
                      <w:r>
                        <w:t>ingles.</w:t>
                      </w:r>
                    </w:p>
                    <w:p w14:paraId="2FD4760D" w14:textId="77777777" w:rsidR="00EC47DE" w:rsidRDefault="00EC47DE" w:rsidP="00EC47DE">
                      <w:pPr>
                        <w:pStyle w:val="Textodecuerpo"/>
                        <w:numPr>
                          <w:ilvl w:val="0"/>
                          <w:numId w:val="28"/>
                        </w:numPr>
                        <w:tabs>
                          <w:tab w:val="left" w:pos="282"/>
                        </w:tabs>
                        <w:ind w:right="101" w:firstLine="0"/>
                        <w:jc w:val="both"/>
                      </w:pPr>
                      <w:r>
                        <w:t xml:space="preserve">Moldurera o </w:t>
                      </w:r>
                      <w:proofErr w:type="spellStart"/>
                      <w:r>
                        <w:t>cepilladora</w:t>
                      </w:r>
                      <w:proofErr w:type="spellEnd"/>
                      <w:r>
                        <w:t xml:space="preserve">: mesa y guía: tipos, funciones, materiales, movimientos. Ejes porta herramientas de corte: dimensiones, movimientos. Disposición de los ejes, </w:t>
                      </w:r>
                      <w:proofErr w:type="spellStart"/>
                      <w:r>
                        <w:t>graficación</w:t>
                      </w:r>
                      <w:proofErr w:type="spellEnd"/>
                      <w:r>
                        <w:t>, cantidad de ejes y sus aplicaciones.</w:t>
                      </w:r>
                    </w:p>
                    <w:p w14:paraId="04C18DB8" w14:textId="77777777" w:rsidR="00EC47DE" w:rsidRDefault="00EC47DE" w:rsidP="00EC47DE">
                      <w:pPr>
                        <w:pStyle w:val="Textodecuerpo"/>
                        <w:numPr>
                          <w:ilvl w:val="0"/>
                          <w:numId w:val="28"/>
                        </w:numPr>
                        <w:tabs>
                          <w:tab w:val="left" w:pos="269"/>
                        </w:tabs>
                        <w:spacing w:line="232" w:lineRule="exact"/>
                        <w:ind w:left="268" w:hanging="166"/>
                        <w:jc w:val="both"/>
                      </w:pPr>
                      <w:r>
                        <w:t>Avance mecánico: sistema de avance, tipos de rodillos. Apretadores: funciones y</w:t>
                      </w:r>
                      <w:r>
                        <w:rPr>
                          <w:spacing w:val="-17"/>
                        </w:rPr>
                        <w:t xml:space="preserve"> </w:t>
                      </w:r>
                      <w:r>
                        <w:t>tipos</w:t>
                      </w:r>
                    </w:p>
                    <w:p w14:paraId="106679C7" w14:textId="77777777" w:rsidR="00EC47DE" w:rsidRDefault="00EC47DE" w:rsidP="00EC47DE">
                      <w:pPr>
                        <w:pStyle w:val="Textodecuerpo"/>
                        <w:numPr>
                          <w:ilvl w:val="0"/>
                          <w:numId w:val="28"/>
                        </w:numPr>
                        <w:tabs>
                          <w:tab w:val="left" w:pos="268"/>
                        </w:tabs>
                        <w:spacing w:before="1" w:line="232" w:lineRule="exact"/>
                        <w:ind w:left="267"/>
                        <w:jc w:val="both"/>
                      </w:pPr>
                      <w:r>
                        <w:t>Tablero de mando: partes y</w:t>
                      </w:r>
                      <w:r>
                        <w:rPr>
                          <w:spacing w:val="-7"/>
                        </w:rPr>
                        <w:t xml:space="preserve"> </w:t>
                      </w:r>
                      <w:r>
                        <w:t>funciones.</w:t>
                      </w:r>
                    </w:p>
                    <w:p w14:paraId="465A8808" w14:textId="77777777" w:rsidR="00EC47DE" w:rsidRDefault="00EC47DE" w:rsidP="00EC47DE">
                      <w:pPr>
                        <w:pStyle w:val="Textodecuerpo"/>
                        <w:numPr>
                          <w:ilvl w:val="0"/>
                          <w:numId w:val="28"/>
                        </w:numPr>
                        <w:tabs>
                          <w:tab w:val="left" w:pos="279"/>
                        </w:tabs>
                        <w:ind w:right="102" w:firstLine="0"/>
                        <w:jc w:val="both"/>
                      </w:pPr>
                      <w:r>
                        <w:t>Tipos de herramientas de corte, materiales de fabricación, ángulos de afilado y partes de la herramienta, armado, ajuste, condiciones de la herramienta de corte en cuanto a limpieza y filo, radios y</w:t>
                      </w:r>
                      <w:r>
                        <w:rPr>
                          <w:spacing w:val="-34"/>
                        </w:rPr>
                        <w:t xml:space="preserve"> </w:t>
                      </w:r>
                      <w:r>
                        <w:t>otras.</w:t>
                      </w:r>
                    </w:p>
                    <w:p w14:paraId="1A21725A" w14:textId="77777777" w:rsidR="00EC47DE" w:rsidRDefault="00EC47DE" w:rsidP="00EC47DE">
                      <w:pPr>
                        <w:pStyle w:val="Textodecuerpo"/>
                        <w:numPr>
                          <w:ilvl w:val="0"/>
                          <w:numId w:val="28"/>
                        </w:numPr>
                        <w:tabs>
                          <w:tab w:val="left" w:pos="278"/>
                        </w:tabs>
                        <w:spacing w:before="1"/>
                        <w:ind w:right="101" w:firstLine="0"/>
                        <w:jc w:val="both"/>
                      </w:pPr>
                      <w:r>
                        <w:t>Equipos complementarios: principios de funcionamiento del compresor, sistema de aspiración y suministro de energía eléctrica, fallas comunes y</w:t>
                      </w:r>
                      <w:r>
                        <w:rPr>
                          <w:spacing w:val="-4"/>
                        </w:rPr>
                        <w:t xml:space="preserve"> </w:t>
                      </w:r>
                      <w:r>
                        <w:t>otros.</w:t>
                      </w:r>
                    </w:p>
                    <w:p w14:paraId="102C9933" w14:textId="77777777" w:rsidR="00EC47DE" w:rsidRDefault="00EC47DE" w:rsidP="00EC47DE">
                      <w:pPr>
                        <w:pStyle w:val="Textodecuerpo"/>
                        <w:numPr>
                          <w:ilvl w:val="0"/>
                          <w:numId w:val="28"/>
                        </w:numPr>
                        <w:tabs>
                          <w:tab w:val="left" w:pos="269"/>
                        </w:tabs>
                        <w:spacing w:line="232" w:lineRule="exact"/>
                        <w:ind w:left="268" w:hanging="166"/>
                      </w:pPr>
                      <w:r>
                        <w:t>Calibración herramientas de corte, de rodillos de avance, de apretadores y calibración mesa y</w:t>
                      </w:r>
                      <w:r>
                        <w:rPr>
                          <w:spacing w:val="-33"/>
                        </w:rPr>
                        <w:t xml:space="preserve"> </w:t>
                      </w:r>
                      <w:r>
                        <w:t>guía.</w:t>
                      </w:r>
                    </w:p>
                    <w:p w14:paraId="19FDFD57" w14:textId="77777777" w:rsidR="00EC47DE" w:rsidRDefault="00EC47DE" w:rsidP="00EC47DE">
                      <w:pPr>
                        <w:pStyle w:val="Textodecuerpo"/>
                        <w:numPr>
                          <w:ilvl w:val="0"/>
                          <w:numId w:val="28"/>
                        </w:numPr>
                        <w:tabs>
                          <w:tab w:val="left" w:pos="269"/>
                        </w:tabs>
                        <w:spacing w:line="232" w:lineRule="exact"/>
                        <w:ind w:left="268" w:hanging="166"/>
                      </w:pPr>
                      <w:r>
                        <w:t xml:space="preserve">Rectificado de cuchillas </w:t>
                      </w:r>
                      <w:proofErr w:type="spellStart"/>
                      <w:r>
                        <w:t>jointer</w:t>
                      </w:r>
                      <w:proofErr w:type="spellEnd"/>
                      <w:r>
                        <w:t xml:space="preserve">: </w:t>
                      </w:r>
                      <w:proofErr w:type="spellStart"/>
                      <w:r>
                        <w:t>jointer</w:t>
                      </w:r>
                      <w:proofErr w:type="spellEnd"/>
                      <w:r>
                        <w:t xml:space="preserve"> recto y de forma, secuencia de</w:t>
                      </w:r>
                      <w:r>
                        <w:rPr>
                          <w:spacing w:val="-18"/>
                        </w:rPr>
                        <w:t xml:space="preserve"> </w:t>
                      </w:r>
                      <w:r>
                        <w:t>rectificado.</w:t>
                      </w:r>
                    </w:p>
                    <w:p w14:paraId="3FECB4D8" w14:textId="77777777" w:rsidR="00EC47DE" w:rsidRDefault="00EC47DE" w:rsidP="00EC47DE">
                      <w:pPr>
                        <w:pStyle w:val="Textodecuerpo"/>
                        <w:numPr>
                          <w:ilvl w:val="0"/>
                          <w:numId w:val="28"/>
                        </w:numPr>
                        <w:tabs>
                          <w:tab w:val="left" w:pos="269"/>
                        </w:tabs>
                        <w:spacing w:line="232" w:lineRule="exact"/>
                        <w:ind w:left="268" w:hanging="166"/>
                      </w:pPr>
                      <w:r>
                        <w:t>Técnicas de alimentación: orientación de la madera, alimentación sin</w:t>
                      </w:r>
                      <w:r>
                        <w:rPr>
                          <w:spacing w:val="-15"/>
                        </w:rPr>
                        <w:t xml:space="preserve"> </w:t>
                      </w:r>
                      <w:r>
                        <w:t>defectos.</w:t>
                      </w:r>
                    </w:p>
                    <w:p w14:paraId="76E28BD2" w14:textId="77777777" w:rsidR="00EC47DE" w:rsidRDefault="00EC47DE" w:rsidP="00EC47DE">
                      <w:pPr>
                        <w:pStyle w:val="Textodecuerpo"/>
                        <w:numPr>
                          <w:ilvl w:val="0"/>
                          <w:numId w:val="28"/>
                        </w:numPr>
                        <w:tabs>
                          <w:tab w:val="left" w:pos="269"/>
                        </w:tabs>
                        <w:spacing w:line="232" w:lineRule="exact"/>
                        <w:ind w:left="268" w:hanging="166"/>
                      </w:pPr>
                      <w:r>
                        <w:t>Calidad de cepillado: paso de cepillado, marcas por</w:t>
                      </w:r>
                      <w:r>
                        <w:rPr>
                          <w:spacing w:val="-11"/>
                        </w:rPr>
                        <w:t xml:space="preserve"> </w:t>
                      </w:r>
                      <w:r>
                        <w:t>pulgadas.</w:t>
                      </w:r>
                    </w:p>
                    <w:p w14:paraId="6C1AF0D2" w14:textId="77777777" w:rsidR="00EC47DE" w:rsidRDefault="00EC47DE" w:rsidP="00EC47DE">
                      <w:pPr>
                        <w:pStyle w:val="Textodecuerpo"/>
                        <w:numPr>
                          <w:ilvl w:val="0"/>
                          <w:numId w:val="28"/>
                        </w:numPr>
                        <w:tabs>
                          <w:tab w:val="left" w:pos="269"/>
                        </w:tabs>
                        <w:spacing w:before="1" w:line="232" w:lineRule="exact"/>
                        <w:ind w:left="268" w:hanging="166"/>
                      </w:pPr>
                      <w:r>
                        <w:t>Técnicas para la recepción del producto proporciona la optimización de la producción con</w:t>
                      </w:r>
                      <w:r>
                        <w:rPr>
                          <w:spacing w:val="-33"/>
                        </w:rPr>
                        <w:t xml:space="preserve"> </w:t>
                      </w:r>
                      <w:r>
                        <w:t>calidad.</w:t>
                      </w:r>
                    </w:p>
                    <w:p w14:paraId="60959A1A" w14:textId="77777777" w:rsidR="00EC47DE" w:rsidRDefault="00EC47DE" w:rsidP="00EC47DE">
                      <w:pPr>
                        <w:pStyle w:val="Textodecuerpo"/>
                        <w:numPr>
                          <w:ilvl w:val="0"/>
                          <w:numId w:val="28"/>
                        </w:numPr>
                        <w:tabs>
                          <w:tab w:val="left" w:pos="269"/>
                        </w:tabs>
                        <w:spacing w:line="232" w:lineRule="exact"/>
                        <w:ind w:left="268" w:hanging="166"/>
                      </w:pPr>
                      <w:r>
                        <w:t>Recepción, clasificación, apilado, controles en proceso espesor y ancho, calidad de</w:t>
                      </w:r>
                      <w:r>
                        <w:rPr>
                          <w:spacing w:val="-19"/>
                        </w:rPr>
                        <w:t xml:space="preserve"> </w:t>
                      </w:r>
                      <w:r>
                        <w:t>cepillado.</w:t>
                      </w:r>
                    </w:p>
                    <w:p w14:paraId="6645D459" w14:textId="77777777" w:rsidR="00EC47DE" w:rsidRDefault="00EC47DE" w:rsidP="00EC47DE">
                      <w:pPr>
                        <w:pStyle w:val="Textodecuerpo"/>
                        <w:numPr>
                          <w:ilvl w:val="0"/>
                          <w:numId w:val="28"/>
                        </w:numPr>
                        <w:tabs>
                          <w:tab w:val="left" w:pos="269"/>
                        </w:tabs>
                        <w:spacing w:before="1"/>
                        <w:ind w:left="268" w:hanging="166"/>
                      </w:pPr>
                      <w:r>
                        <w:t>Productividad y rendimiento, pérdidas, gestión integral de</w:t>
                      </w:r>
                      <w:r>
                        <w:rPr>
                          <w:spacing w:val="-10"/>
                        </w:rPr>
                        <w:t xml:space="preserve"> </w:t>
                      </w:r>
                      <w:r>
                        <w:t>residuos.</w:t>
                      </w:r>
                    </w:p>
                  </w:txbxContent>
                </v:textbox>
                <w10:wrap type="square"/>
              </v:shape>
            </w:pict>
          </mc:Fallback>
        </mc:AlternateContent>
      </w:r>
      <w:r>
        <w:rPr>
          <w:rFonts w:ascii="Trebuchet MS" w:hAnsi="Trebuchet MS" w:cs="Trebuchet MS"/>
          <w:b/>
          <w:bCs/>
          <w:noProof/>
          <w:kern w:val="1"/>
          <w:sz w:val="20"/>
          <w:szCs w:val="20"/>
          <w:lang w:val="es-ES" w:eastAsia="es-ES"/>
        </w:rPr>
        <mc:AlternateContent>
          <mc:Choice Requires="wpg">
            <w:drawing>
              <wp:anchor distT="0" distB="0" distL="0" distR="0" simplePos="0" relativeHeight="251658240" behindDoc="1" locked="0" layoutInCell="1" allowOverlap="1" wp14:editId="277DB573">
                <wp:simplePos x="0" y="0"/>
                <wp:positionH relativeFrom="page">
                  <wp:posOffset>516255</wp:posOffset>
                </wp:positionH>
                <wp:positionV relativeFrom="paragraph">
                  <wp:posOffset>204470</wp:posOffset>
                </wp:positionV>
                <wp:extent cx="6388735" cy="1193165"/>
                <wp:effectExtent l="0" t="0" r="37465" b="26035"/>
                <wp:wrapThrough wrapText="bothSides">
                  <wp:wrapPolygon edited="0">
                    <wp:start x="0" y="0"/>
                    <wp:lineTo x="0" y="21611"/>
                    <wp:lineTo x="21641" y="21611"/>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1193165"/>
                          <a:chOff x="1026" y="247"/>
                          <a:chExt cx="10061" cy="1879"/>
                        </a:xfrm>
                      </wpg:grpSpPr>
                      <wps:wsp>
                        <wps:cNvPr id="2" name="Text Box 3"/>
                        <wps:cNvSpPr txBox="1">
                          <a:spLocks noChangeArrowheads="1"/>
                        </wps:cNvSpPr>
                        <wps:spPr bwMode="auto">
                          <a:xfrm>
                            <a:off x="1026" y="722"/>
                            <a:ext cx="10061" cy="140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14D1A7" w14:textId="77777777" w:rsidR="00EC47DE" w:rsidRDefault="00EC47DE" w:rsidP="00EC47DE">
                              <w:pPr>
                                <w:widowControl w:val="0"/>
                                <w:numPr>
                                  <w:ilvl w:val="0"/>
                                  <w:numId w:val="27"/>
                                </w:numPr>
                                <w:tabs>
                                  <w:tab w:val="left" w:pos="269"/>
                                </w:tabs>
                                <w:autoSpaceDE w:val="0"/>
                                <w:autoSpaceDN w:val="0"/>
                                <w:spacing w:after="0" w:line="222" w:lineRule="exact"/>
                                <w:ind w:hanging="166"/>
                                <w:rPr>
                                  <w:sz w:val="20"/>
                                </w:rPr>
                              </w:pPr>
                              <w:proofErr w:type="spellStart"/>
                              <w:r>
                                <w:rPr>
                                  <w:sz w:val="20"/>
                                </w:rPr>
                                <w:t>Organización</w:t>
                              </w:r>
                              <w:proofErr w:type="spellEnd"/>
                              <w:r>
                                <w:rPr>
                                  <w:sz w:val="20"/>
                                </w:rPr>
                                <w:t xml:space="preserve"> de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del </w:t>
                              </w:r>
                              <w:proofErr w:type="spellStart"/>
                              <w:r>
                                <w:rPr>
                                  <w:sz w:val="20"/>
                                </w:rPr>
                                <w:t>operador</w:t>
                              </w:r>
                              <w:proofErr w:type="spellEnd"/>
                              <w:r>
                                <w:rPr>
                                  <w:sz w:val="20"/>
                                </w:rPr>
                                <w:t xml:space="preserve"> de la </w:t>
                              </w:r>
                              <w:proofErr w:type="spellStart"/>
                              <w:r>
                                <w:rPr>
                                  <w:sz w:val="20"/>
                                </w:rPr>
                                <w:t>moldurera</w:t>
                              </w:r>
                              <w:proofErr w:type="spellEnd"/>
                              <w:r>
                                <w:rPr>
                                  <w:sz w:val="20"/>
                                </w:rPr>
                                <w:t xml:space="preserve"> o</w:t>
                              </w:r>
                              <w:r>
                                <w:rPr>
                                  <w:spacing w:val="-15"/>
                                  <w:sz w:val="20"/>
                                </w:rPr>
                                <w:t xml:space="preserve"> </w:t>
                              </w:r>
                              <w:proofErr w:type="spellStart"/>
                              <w:r>
                                <w:rPr>
                                  <w:sz w:val="20"/>
                                </w:rPr>
                                <w:t>cepillado</w:t>
                              </w:r>
                              <w:proofErr w:type="spellEnd"/>
                              <w:r>
                                <w:rPr>
                                  <w:sz w:val="20"/>
                                </w:rPr>
                                <w:t>.</w:t>
                              </w:r>
                            </w:p>
                            <w:p w14:paraId="55BBDD17" w14:textId="77777777" w:rsidR="00EC47DE" w:rsidRDefault="00EC47DE" w:rsidP="00EC47DE">
                              <w:pPr>
                                <w:widowControl w:val="0"/>
                                <w:numPr>
                                  <w:ilvl w:val="0"/>
                                  <w:numId w:val="27"/>
                                </w:numPr>
                                <w:tabs>
                                  <w:tab w:val="left" w:pos="269"/>
                                </w:tabs>
                                <w:autoSpaceDE w:val="0"/>
                                <w:autoSpaceDN w:val="0"/>
                                <w:spacing w:after="0" w:line="232" w:lineRule="exact"/>
                                <w:ind w:hanging="166"/>
                                <w:rPr>
                                  <w:sz w:val="20"/>
                                </w:rPr>
                              </w:pPr>
                              <w:proofErr w:type="spellStart"/>
                              <w:r>
                                <w:rPr>
                                  <w:sz w:val="20"/>
                                </w:rPr>
                                <w:t>Características</w:t>
                              </w:r>
                              <w:proofErr w:type="spellEnd"/>
                              <w:r>
                                <w:rPr>
                                  <w:sz w:val="20"/>
                                </w:rPr>
                                <w:t xml:space="preserve"> y </w:t>
                              </w:r>
                              <w:proofErr w:type="spellStart"/>
                              <w:r>
                                <w:rPr>
                                  <w:sz w:val="20"/>
                                </w:rPr>
                                <w:t>funciones</w:t>
                              </w:r>
                              <w:proofErr w:type="spellEnd"/>
                              <w:r>
                                <w:rPr>
                                  <w:sz w:val="20"/>
                                </w:rPr>
                                <w:t xml:space="preserve"> de los </w:t>
                              </w:r>
                              <w:proofErr w:type="spellStart"/>
                              <w:r>
                                <w:rPr>
                                  <w:sz w:val="20"/>
                                </w:rPr>
                                <w:t>elementos</w:t>
                              </w:r>
                              <w:proofErr w:type="spellEnd"/>
                              <w:r>
                                <w:rPr>
                                  <w:sz w:val="20"/>
                                </w:rPr>
                                <w:t xml:space="preserve"> de </w:t>
                              </w:r>
                              <w:proofErr w:type="spellStart"/>
                              <w:r>
                                <w:rPr>
                                  <w:sz w:val="20"/>
                                </w:rPr>
                                <w:t>protección</w:t>
                              </w:r>
                              <w:proofErr w:type="spellEnd"/>
                              <w:r>
                                <w:rPr>
                                  <w:spacing w:val="-10"/>
                                  <w:sz w:val="20"/>
                                </w:rPr>
                                <w:t xml:space="preserve"> </w:t>
                              </w:r>
                              <w:r>
                                <w:rPr>
                                  <w:sz w:val="20"/>
                                </w:rPr>
                                <w:t>personal.</w:t>
                              </w:r>
                            </w:p>
                            <w:p w14:paraId="231DAB00" w14:textId="77777777" w:rsidR="00EC47DE" w:rsidRDefault="00EC47DE" w:rsidP="00EC47DE">
                              <w:pPr>
                                <w:widowControl w:val="0"/>
                                <w:numPr>
                                  <w:ilvl w:val="0"/>
                                  <w:numId w:val="27"/>
                                </w:numPr>
                                <w:tabs>
                                  <w:tab w:val="left" w:pos="269"/>
                                </w:tabs>
                                <w:autoSpaceDE w:val="0"/>
                                <w:autoSpaceDN w:val="0"/>
                                <w:spacing w:after="0" w:line="232" w:lineRule="exact"/>
                                <w:ind w:hanging="166"/>
                                <w:rPr>
                                  <w:sz w:val="20"/>
                                </w:rPr>
                              </w:pPr>
                              <w:proofErr w:type="spellStart"/>
                              <w:r>
                                <w:rPr>
                                  <w:sz w:val="20"/>
                                </w:rPr>
                                <w:t>Materia</w:t>
                              </w:r>
                              <w:proofErr w:type="spellEnd"/>
                              <w:r>
                                <w:rPr>
                                  <w:sz w:val="20"/>
                                </w:rPr>
                                <w:t xml:space="preserve"> Prima: </w:t>
                              </w:r>
                              <w:proofErr w:type="spellStart"/>
                              <w:r>
                                <w:rPr>
                                  <w:sz w:val="20"/>
                                </w:rPr>
                                <w:t>género</w:t>
                              </w:r>
                              <w:proofErr w:type="spellEnd"/>
                              <w:r>
                                <w:rPr>
                                  <w:sz w:val="20"/>
                                </w:rPr>
                                <w:t xml:space="preserve"> y </w:t>
                              </w:r>
                              <w:proofErr w:type="spellStart"/>
                              <w:r>
                                <w:rPr>
                                  <w:sz w:val="20"/>
                                </w:rPr>
                                <w:t>tipo</w:t>
                              </w:r>
                              <w:proofErr w:type="spellEnd"/>
                              <w:r>
                                <w:rPr>
                                  <w:sz w:val="20"/>
                                </w:rPr>
                                <w:t xml:space="preserve"> de </w:t>
                              </w:r>
                              <w:proofErr w:type="spellStart"/>
                              <w:r>
                                <w:rPr>
                                  <w:sz w:val="20"/>
                                </w:rPr>
                                <w:t>especies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organolépticas</w:t>
                              </w:r>
                              <w:proofErr w:type="spellEnd"/>
                              <w:r>
                                <w:rPr>
                                  <w:sz w:val="20"/>
                                </w:rPr>
                                <w:t xml:space="preserve"> de </w:t>
                              </w:r>
                              <w:proofErr w:type="spellStart"/>
                              <w:r>
                                <w:rPr>
                                  <w:sz w:val="20"/>
                                </w:rPr>
                                <w:t>las</w:t>
                              </w:r>
                              <w:proofErr w:type="spellEnd"/>
                              <w:r>
                                <w:rPr>
                                  <w:spacing w:val="-20"/>
                                  <w:sz w:val="20"/>
                                </w:rPr>
                                <w:t xml:space="preserve"> </w:t>
                              </w:r>
                              <w:proofErr w:type="spellStart"/>
                              <w:r>
                                <w:rPr>
                                  <w:sz w:val="20"/>
                                </w:rPr>
                                <w:t>especies</w:t>
                              </w:r>
                              <w:proofErr w:type="spellEnd"/>
                              <w:r>
                                <w:rPr>
                                  <w:sz w:val="20"/>
                                </w:rPr>
                                <w:t>.</w:t>
                              </w:r>
                            </w:p>
                            <w:p w14:paraId="4435EB34" w14:textId="77777777" w:rsidR="00EC47DE" w:rsidRDefault="00EC47DE">
                              <w:pPr>
                                <w:ind w:left="103"/>
                                <w:rPr>
                                  <w:sz w:val="20"/>
                                </w:rPr>
                              </w:pPr>
                              <w:proofErr w:type="spellStart"/>
                              <w:proofErr w:type="gramStart"/>
                              <w:r>
                                <w:rPr>
                                  <w:sz w:val="20"/>
                                </w:rPr>
                                <w:t>Uso</w:t>
                              </w:r>
                              <w:proofErr w:type="spellEnd"/>
                              <w:r>
                                <w:rPr>
                                  <w:sz w:val="20"/>
                                </w:rPr>
                                <w:t xml:space="preserve"> y </w:t>
                              </w:r>
                              <w:proofErr w:type="spellStart"/>
                              <w:r>
                                <w:rPr>
                                  <w:sz w:val="20"/>
                                </w:rPr>
                                <w:t>aplicaciones</w:t>
                              </w:r>
                              <w:proofErr w:type="spellEnd"/>
                              <w:r>
                                <w:rPr>
                                  <w:sz w:val="20"/>
                                </w:rPr>
                                <w:t xml:space="preserve"> de </w:t>
                              </w:r>
                              <w:proofErr w:type="spellStart"/>
                              <w:r>
                                <w:rPr>
                                  <w:sz w:val="20"/>
                                </w:rPr>
                                <w:t>cada</w:t>
                              </w:r>
                              <w:proofErr w:type="spellEnd"/>
                              <w:r>
                                <w:rPr>
                                  <w:sz w:val="20"/>
                                </w:rPr>
                                <w:t xml:space="preserve"> </w:t>
                              </w:r>
                              <w:proofErr w:type="spellStart"/>
                              <w:r>
                                <w:rPr>
                                  <w:sz w:val="20"/>
                                </w:rPr>
                                <w:t>una</w:t>
                              </w:r>
                              <w:proofErr w:type="spellEnd"/>
                              <w:r>
                                <w:rPr>
                                  <w:sz w:val="20"/>
                                </w:rPr>
                                <w:t>.</w:t>
                              </w:r>
                              <w:proofErr w:type="gramEnd"/>
                              <w:r>
                                <w:rPr>
                                  <w:sz w:val="20"/>
                                </w:rPr>
                                <w:t xml:space="preserve"> </w:t>
                              </w:r>
                              <w:proofErr w:type="spellStart"/>
                              <w:proofErr w:type="gramStart"/>
                              <w:r>
                                <w:rPr>
                                  <w:sz w:val="20"/>
                                </w:rPr>
                                <w:t>Densidad</w:t>
                              </w:r>
                              <w:proofErr w:type="spellEnd"/>
                              <w:r>
                                <w:rPr>
                                  <w:sz w:val="20"/>
                                </w:rPr>
                                <w:t xml:space="preserve"> de </w:t>
                              </w:r>
                              <w:proofErr w:type="spellStart"/>
                              <w:r>
                                <w:rPr>
                                  <w:sz w:val="20"/>
                                </w:rPr>
                                <w:t>las</w:t>
                              </w:r>
                              <w:proofErr w:type="spellEnd"/>
                              <w:r>
                                <w:rPr>
                                  <w:sz w:val="20"/>
                                </w:rPr>
                                <w:t xml:space="preserve"> </w:t>
                              </w:r>
                              <w:proofErr w:type="spellStart"/>
                              <w:r>
                                <w:rPr>
                                  <w:sz w:val="20"/>
                                </w:rPr>
                                <w:t>especies</w:t>
                              </w:r>
                              <w:proofErr w:type="spellEnd"/>
                              <w:r>
                                <w:rPr>
                                  <w:sz w:val="20"/>
                                </w:rPr>
                                <w:t>.</w:t>
                              </w:r>
                              <w:proofErr w:type="gramEnd"/>
                              <w:r>
                                <w:rPr>
                                  <w:sz w:val="20"/>
                                </w:rPr>
                                <w:t xml:space="preserve"> </w:t>
                              </w:r>
                              <w:proofErr w:type="spellStart"/>
                              <w:r>
                                <w:rPr>
                                  <w:sz w:val="20"/>
                                </w:rPr>
                                <w:t>Maderas</w:t>
                              </w:r>
                              <w:proofErr w:type="spellEnd"/>
                              <w:r>
                                <w:rPr>
                                  <w:sz w:val="20"/>
                                </w:rPr>
                                <w:t xml:space="preserve"> </w:t>
                              </w:r>
                              <w:proofErr w:type="spellStart"/>
                              <w:r>
                                <w:rPr>
                                  <w:sz w:val="20"/>
                                </w:rPr>
                                <w:t>blandas</w:t>
                              </w:r>
                              <w:proofErr w:type="spellEnd"/>
                              <w:r>
                                <w:rPr>
                                  <w:sz w:val="20"/>
                                </w:rPr>
                                <w:t xml:space="preserve"> y </w:t>
                              </w:r>
                              <w:proofErr w:type="spellStart"/>
                              <w:r>
                                <w:rPr>
                                  <w:sz w:val="20"/>
                                </w:rPr>
                                <w:t>duras</w:t>
                              </w:r>
                              <w:proofErr w:type="spellEnd"/>
                              <w:r>
                                <w:rPr>
                                  <w:sz w:val="20"/>
                                </w:rPr>
                                <w:t xml:space="preserve">: </w:t>
                              </w:r>
                              <w:proofErr w:type="spellStart"/>
                              <w:proofErr w:type="gramStart"/>
                              <w:r>
                                <w:rPr>
                                  <w:sz w:val="20"/>
                                </w:rPr>
                                <w:t>resistencia</w:t>
                              </w:r>
                              <w:proofErr w:type="spellEnd"/>
                              <w:proofErr w:type="gramEnd"/>
                              <w:r>
                                <w:rPr>
                                  <w:sz w:val="20"/>
                                </w:rPr>
                                <w:t xml:space="preserve">. </w:t>
                              </w:r>
                              <w:proofErr w:type="spellStart"/>
                              <w:proofErr w:type="gramStart"/>
                              <w:r>
                                <w:rPr>
                                  <w:sz w:val="20"/>
                                </w:rPr>
                                <w:t>Especies</w:t>
                              </w:r>
                              <w:proofErr w:type="spellEnd"/>
                              <w:r>
                                <w:rPr>
                                  <w:sz w:val="20"/>
                                </w:rPr>
                                <w:t xml:space="preserve"> </w:t>
                              </w:r>
                              <w:proofErr w:type="spellStart"/>
                              <w:r>
                                <w:rPr>
                                  <w:sz w:val="20"/>
                                </w:rPr>
                                <w:t>por</w:t>
                              </w:r>
                              <w:proofErr w:type="spellEnd"/>
                              <w:r>
                                <w:rPr>
                                  <w:sz w:val="20"/>
                                </w:rPr>
                                <w:t xml:space="preserve"> </w:t>
                              </w:r>
                              <w:proofErr w:type="spellStart"/>
                              <w:r>
                                <w:rPr>
                                  <w:sz w:val="20"/>
                                </w:rPr>
                                <w:t>región</w:t>
                              </w:r>
                              <w:proofErr w:type="spellEnd"/>
                              <w:r>
                                <w:rPr>
                                  <w:sz w:val="20"/>
                                </w:rPr>
                                <w:t xml:space="preserve"> </w:t>
                              </w:r>
                              <w:proofErr w:type="spellStart"/>
                              <w:r>
                                <w:rPr>
                                  <w:sz w:val="20"/>
                                </w:rPr>
                                <w:t>geográfica</w:t>
                              </w:r>
                              <w:proofErr w:type="spellEnd"/>
                              <w:r>
                                <w:rPr>
                                  <w:sz w:val="20"/>
                                </w:rPr>
                                <w:t>.</w:t>
                              </w:r>
                              <w:proofErr w:type="gramEnd"/>
                            </w:p>
                            <w:p w14:paraId="638CF950" w14:textId="77777777" w:rsidR="00EC47DE" w:rsidRDefault="00EC47DE" w:rsidP="00EC47DE">
                              <w:pPr>
                                <w:widowControl w:val="0"/>
                                <w:numPr>
                                  <w:ilvl w:val="0"/>
                                  <w:numId w:val="27"/>
                                </w:numPr>
                                <w:tabs>
                                  <w:tab w:val="left" w:pos="273"/>
                                </w:tabs>
                                <w:autoSpaceDE w:val="0"/>
                                <w:autoSpaceDN w:val="0"/>
                                <w:spacing w:after="0" w:line="240" w:lineRule="auto"/>
                                <w:ind w:left="272" w:hanging="170"/>
                                <w:rPr>
                                  <w:sz w:val="20"/>
                                </w:rPr>
                              </w:pPr>
                              <w:proofErr w:type="spellStart"/>
                              <w:r>
                                <w:rPr>
                                  <w:sz w:val="20"/>
                                </w:rPr>
                                <w:t>Máquina</w:t>
                              </w:r>
                              <w:proofErr w:type="spellEnd"/>
                              <w:r>
                                <w:rPr>
                                  <w:sz w:val="20"/>
                                </w:rPr>
                                <w:t xml:space="preserve"> </w:t>
                              </w:r>
                              <w:proofErr w:type="spellStart"/>
                              <w:r>
                                <w:rPr>
                                  <w:sz w:val="20"/>
                                </w:rPr>
                                <w:t>moldurera</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funcionamiento</w:t>
                              </w:r>
                              <w:proofErr w:type="spellEnd"/>
                              <w:r>
                                <w:rPr>
                                  <w:sz w:val="20"/>
                                </w:rPr>
                                <w:t xml:space="preserve"> y </w:t>
                              </w:r>
                              <w:proofErr w:type="spellStart"/>
                              <w:r>
                                <w:rPr>
                                  <w:sz w:val="20"/>
                                </w:rPr>
                                <w:t>tipos</w:t>
                              </w:r>
                              <w:proofErr w:type="spellEnd"/>
                              <w:r>
                                <w:rPr>
                                  <w:sz w:val="20"/>
                                </w:rPr>
                                <w:t xml:space="preserve">. </w:t>
                              </w:r>
                              <w:proofErr w:type="spellStart"/>
                              <w:r>
                                <w:rPr>
                                  <w:sz w:val="20"/>
                                </w:rPr>
                                <w:t>Principios</w:t>
                              </w:r>
                              <w:proofErr w:type="spellEnd"/>
                              <w:r>
                                <w:rPr>
                                  <w:sz w:val="20"/>
                                </w:rPr>
                                <w:t xml:space="preserve"> de </w:t>
                              </w:r>
                              <w:proofErr w:type="spellStart"/>
                              <w:r>
                                <w:rPr>
                                  <w:sz w:val="20"/>
                                </w:rPr>
                                <w:t>funcionamiento</w:t>
                              </w:r>
                              <w:proofErr w:type="spellEnd"/>
                              <w:r>
                                <w:rPr>
                                  <w:sz w:val="20"/>
                                </w:rPr>
                                <w:t xml:space="preserve">, </w:t>
                              </w:r>
                              <w:proofErr w:type="spellStart"/>
                              <w:r>
                                <w:rPr>
                                  <w:sz w:val="20"/>
                                </w:rPr>
                                <w:t>fallas</w:t>
                              </w:r>
                              <w:proofErr w:type="spellEnd"/>
                              <w:r>
                                <w:rPr>
                                  <w:spacing w:val="5"/>
                                  <w:sz w:val="20"/>
                                </w:rPr>
                                <w:t xml:space="preserve"> </w:t>
                              </w:r>
                              <w:proofErr w:type="spellStart"/>
                              <w:r>
                                <w:rPr>
                                  <w:sz w:val="20"/>
                                </w:rPr>
                                <w:t>comunes</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715"/>
                          </a:xfrm>
                          <a:prstGeom prst="rect">
                            <a:avLst/>
                          </a:prstGeom>
                          <a:solidFill>
                            <a:srgbClr val="E0E0E0"/>
                          </a:solidFill>
                          <a:ln w="6096">
                            <a:solidFill>
                              <a:srgbClr val="000000"/>
                            </a:solidFill>
                            <a:prstDash val="solid"/>
                            <a:miter lim="800000"/>
                            <a:headEnd/>
                            <a:tailEnd/>
                          </a:ln>
                        </wps:spPr>
                        <wps:txbx>
                          <w:txbxContent>
                            <w:p w14:paraId="32456095" w14:textId="77777777" w:rsidR="00EC47DE" w:rsidRDefault="00EC47DE">
                              <w:pPr>
                                <w:spacing w:before="2"/>
                                <w:rPr>
                                  <w:sz w:val="19"/>
                                </w:rPr>
                              </w:pPr>
                            </w:p>
                            <w:p w14:paraId="2A970AE6" w14:textId="77777777" w:rsidR="00EC47DE" w:rsidRDefault="00EC47DE">
                              <w:pPr>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7" style="position:absolute;left:0;text-align:left;margin-left:40.65pt;margin-top:16.1pt;width:503.05pt;height:93.95pt;z-index:-251658240;mso-wrap-distance-left:0;mso-wrap-distance-right:0;mso-position-horizontal-relative:page" coordorigin="1026,247" coordsize="10061,18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">
                <v:shape id="Text Box 3" o:spid="_x0000_s1028" type="#_x0000_t202" style="position:absolute;left:1026;top:722;width:10061;height:14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4C14D1A7" w14:textId="77777777" w:rsidR="00EC47DE" w:rsidRDefault="00EC47DE" w:rsidP="00EC47DE">
                        <w:pPr>
                          <w:widowControl w:val="0"/>
                          <w:numPr>
                            <w:ilvl w:val="0"/>
                            <w:numId w:val="27"/>
                          </w:numPr>
                          <w:tabs>
                            <w:tab w:val="left" w:pos="269"/>
                          </w:tabs>
                          <w:autoSpaceDE w:val="0"/>
                          <w:autoSpaceDN w:val="0"/>
                          <w:spacing w:after="0" w:line="222" w:lineRule="exact"/>
                          <w:ind w:hanging="166"/>
                          <w:rPr>
                            <w:sz w:val="20"/>
                          </w:rPr>
                        </w:pPr>
                        <w:proofErr w:type="spellStart"/>
                        <w:r>
                          <w:rPr>
                            <w:sz w:val="20"/>
                          </w:rPr>
                          <w:t>Organización</w:t>
                        </w:r>
                        <w:proofErr w:type="spellEnd"/>
                        <w:r>
                          <w:rPr>
                            <w:sz w:val="20"/>
                          </w:rPr>
                          <w:t xml:space="preserve"> de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del </w:t>
                        </w:r>
                        <w:proofErr w:type="spellStart"/>
                        <w:r>
                          <w:rPr>
                            <w:sz w:val="20"/>
                          </w:rPr>
                          <w:t>operador</w:t>
                        </w:r>
                        <w:proofErr w:type="spellEnd"/>
                        <w:r>
                          <w:rPr>
                            <w:sz w:val="20"/>
                          </w:rPr>
                          <w:t xml:space="preserve"> de la </w:t>
                        </w:r>
                        <w:proofErr w:type="spellStart"/>
                        <w:r>
                          <w:rPr>
                            <w:sz w:val="20"/>
                          </w:rPr>
                          <w:t>moldurera</w:t>
                        </w:r>
                        <w:proofErr w:type="spellEnd"/>
                        <w:r>
                          <w:rPr>
                            <w:sz w:val="20"/>
                          </w:rPr>
                          <w:t xml:space="preserve"> o</w:t>
                        </w:r>
                        <w:r>
                          <w:rPr>
                            <w:spacing w:val="-15"/>
                            <w:sz w:val="20"/>
                          </w:rPr>
                          <w:t xml:space="preserve"> </w:t>
                        </w:r>
                        <w:proofErr w:type="spellStart"/>
                        <w:r>
                          <w:rPr>
                            <w:sz w:val="20"/>
                          </w:rPr>
                          <w:t>cepillado</w:t>
                        </w:r>
                        <w:proofErr w:type="spellEnd"/>
                        <w:r>
                          <w:rPr>
                            <w:sz w:val="20"/>
                          </w:rPr>
                          <w:t>.</w:t>
                        </w:r>
                      </w:p>
                      <w:p w14:paraId="55BBDD17" w14:textId="77777777" w:rsidR="00EC47DE" w:rsidRDefault="00EC47DE" w:rsidP="00EC47DE">
                        <w:pPr>
                          <w:widowControl w:val="0"/>
                          <w:numPr>
                            <w:ilvl w:val="0"/>
                            <w:numId w:val="27"/>
                          </w:numPr>
                          <w:tabs>
                            <w:tab w:val="left" w:pos="269"/>
                          </w:tabs>
                          <w:autoSpaceDE w:val="0"/>
                          <w:autoSpaceDN w:val="0"/>
                          <w:spacing w:after="0" w:line="232" w:lineRule="exact"/>
                          <w:ind w:hanging="166"/>
                          <w:rPr>
                            <w:sz w:val="20"/>
                          </w:rPr>
                        </w:pPr>
                        <w:proofErr w:type="spellStart"/>
                        <w:r>
                          <w:rPr>
                            <w:sz w:val="20"/>
                          </w:rPr>
                          <w:t>Características</w:t>
                        </w:r>
                        <w:proofErr w:type="spellEnd"/>
                        <w:r>
                          <w:rPr>
                            <w:sz w:val="20"/>
                          </w:rPr>
                          <w:t xml:space="preserve"> y </w:t>
                        </w:r>
                        <w:proofErr w:type="spellStart"/>
                        <w:r>
                          <w:rPr>
                            <w:sz w:val="20"/>
                          </w:rPr>
                          <w:t>funciones</w:t>
                        </w:r>
                        <w:proofErr w:type="spellEnd"/>
                        <w:r>
                          <w:rPr>
                            <w:sz w:val="20"/>
                          </w:rPr>
                          <w:t xml:space="preserve"> de los </w:t>
                        </w:r>
                        <w:proofErr w:type="spellStart"/>
                        <w:r>
                          <w:rPr>
                            <w:sz w:val="20"/>
                          </w:rPr>
                          <w:t>elementos</w:t>
                        </w:r>
                        <w:proofErr w:type="spellEnd"/>
                        <w:r>
                          <w:rPr>
                            <w:sz w:val="20"/>
                          </w:rPr>
                          <w:t xml:space="preserve"> de </w:t>
                        </w:r>
                        <w:proofErr w:type="spellStart"/>
                        <w:r>
                          <w:rPr>
                            <w:sz w:val="20"/>
                          </w:rPr>
                          <w:t>protección</w:t>
                        </w:r>
                        <w:proofErr w:type="spellEnd"/>
                        <w:r>
                          <w:rPr>
                            <w:spacing w:val="-10"/>
                            <w:sz w:val="20"/>
                          </w:rPr>
                          <w:t xml:space="preserve"> </w:t>
                        </w:r>
                        <w:r>
                          <w:rPr>
                            <w:sz w:val="20"/>
                          </w:rPr>
                          <w:t>personal.</w:t>
                        </w:r>
                      </w:p>
                      <w:p w14:paraId="231DAB00" w14:textId="77777777" w:rsidR="00EC47DE" w:rsidRDefault="00EC47DE" w:rsidP="00EC47DE">
                        <w:pPr>
                          <w:widowControl w:val="0"/>
                          <w:numPr>
                            <w:ilvl w:val="0"/>
                            <w:numId w:val="27"/>
                          </w:numPr>
                          <w:tabs>
                            <w:tab w:val="left" w:pos="269"/>
                          </w:tabs>
                          <w:autoSpaceDE w:val="0"/>
                          <w:autoSpaceDN w:val="0"/>
                          <w:spacing w:after="0" w:line="232" w:lineRule="exact"/>
                          <w:ind w:hanging="166"/>
                          <w:rPr>
                            <w:sz w:val="20"/>
                          </w:rPr>
                        </w:pPr>
                        <w:proofErr w:type="spellStart"/>
                        <w:r>
                          <w:rPr>
                            <w:sz w:val="20"/>
                          </w:rPr>
                          <w:t>Materia</w:t>
                        </w:r>
                        <w:proofErr w:type="spellEnd"/>
                        <w:r>
                          <w:rPr>
                            <w:sz w:val="20"/>
                          </w:rPr>
                          <w:t xml:space="preserve"> Prima: </w:t>
                        </w:r>
                        <w:proofErr w:type="spellStart"/>
                        <w:r>
                          <w:rPr>
                            <w:sz w:val="20"/>
                          </w:rPr>
                          <w:t>género</w:t>
                        </w:r>
                        <w:proofErr w:type="spellEnd"/>
                        <w:r>
                          <w:rPr>
                            <w:sz w:val="20"/>
                          </w:rPr>
                          <w:t xml:space="preserve"> y </w:t>
                        </w:r>
                        <w:proofErr w:type="spellStart"/>
                        <w:r>
                          <w:rPr>
                            <w:sz w:val="20"/>
                          </w:rPr>
                          <w:t>tipo</w:t>
                        </w:r>
                        <w:proofErr w:type="spellEnd"/>
                        <w:r>
                          <w:rPr>
                            <w:sz w:val="20"/>
                          </w:rPr>
                          <w:t xml:space="preserve"> de </w:t>
                        </w:r>
                        <w:proofErr w:type="spellStart"/>
                        <w:r>
                          <w:rPr>
                            <w:sz w:val="20"/>
                          </w:rPr>
                          <w:t>especies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organolépticas</w:t>
                        </w:r>
                        <w:proofErr w:type="spellEnd"/>
                        <w:r>
                          <w:rPr>
                            <w:sz w:val="20"/>
                          </w:rPr>
                          <w:t xml:space="preserve"> de </w:t>
                        </w:r>
                        <w:proofErr w:type="spellStart"/>
                        <w:r>
                          <w:rPr>
                            <w:sz w:val="20"/>
                          </w:rPr>
                          <w:t>las</w:t>
                        </w:r>
                        <w:proofErr w:type="spellEnd"/>
                        <w:r>
                          <w:rPr>
                            <w:spacing w:val="-20"/>
                            <w:sz w:val="20"/>
                          </w:rPr>
                          <w:t xml:space="preserve"> </w:t>
                        </w:r>
                        <w:proofErr w:type="spellStart"/>
                        <w:r>
                          <w:rPr>
                            <w:sz w:val="20"/>
                          </w:rPr>
                          <w:t>especies</w:t>
                        </w:r>
                        <w:proofErr w:type="spellEnd"/>
                        <w:r>
                          <w:rPr>
                            <w:sz w:val="20"/>
                          </w:rPr>
                          <w:t>.</w:t>
                        </w:r>
                      </w:p>
                      <w:p w14:paraId="4435EB34" w14:textId="77777777" w:rsidR="00EC47DE" w:rsidRDefault="00EC47DE">
                        <w:pPr>
                          <w:ind w:left="103"/>
                          <w:rPr>
                            <w:sz w:val="20"/>
                          </w:rPr>
                        </w:pPr>
                        <w:proofErr w:type="spellStart"/>
                        <w:proofErr w:type="gramStart"/>
                        <w:r>
                          <w:rPr>
                            <w:sz w:val="20"/>
                          </w:rPr>
                          <w:t>Uso</w:t>
                        </w:r>
                        <w:proofErr w:type="spellEnd"/>
                        <w:r>
                          <w:rPr>
                            <w:sz w:val="20"/>
                          </w:rPr>
                          <w:t xml:space="preserve"> y </w:t>
                        </w:r>
                        <w:proofErr w:type="spellStart"/>
                        <w:r>
                          <w:rPr>
                            <w:sz w:val="20"/>
                          </w:rPr>
                          <w:t>aplicaciones</w:t>
                        </w:r>
                        <w:proofErr w:type="spellEnd"/>
                        <w:r>
                          <w:rPr>
                            <w:sz w:val="20"/>
                          </w:rPr>
                          <w:t xml:space="preserve"> de </w:t>
                        </w:r>
                        <w:proofErr w:type="spellStart"/>
                        <w:r>
                          <w:rPr>
                            <w:sz w:val="20"/>
                          </w:rPr>
                          <w:t>cada</w:t>
                        </w:r>
                        <w:proofErr w:type="spellEnd"/>
                        <w:r>
                          <w:rPr>
                            <w:sz w:val="20"/>
                          </w:rPr>
                          <w:t xml:space="preserve"> </w:t>
                        </w:r>
                        <w:proofErr w:type="spellStart"/>
                        <w:r>
                          <w:rPr>
                            <w:sz w:val="20"/>
                          </w:rPr>
                          <w:t>una</w:t>
                        </w:r>
                        <w:proofErr w:type="spellEnd"/>
                        <w:r>
                          <w:rPr>
                            <w:sz w:val="20"/>
                          </w:rPr>
                          <w:t>.</w:t>
                        </w:r>
                        <w:proofErr w:type="gramEnd"/>
                        <w:r>
                          <w:rPr>
                            <w:sz w:val="20"/>
                          </w:rPr>
                          <w:t xml:space="preserve"> </w:t>
                        </w:r>
                        <w:proofErr w:type="spellStart"/>
                        <w:proofErr w:type="gramStart"/>
                        <w:r>
                          <w:rPr>
                            <w:sz w:val="20"/>
                          </w:rPr>
                          <w:t>Densidad</w:t>
                        </w:r>
                        <w:proofErr w:type="spellEnd"/>
                        <w:r>
                          <w:rPr>
                            <w:sz w:val="20"/>
                          </w:rPr>
                          <w:t xml:space="preserve"> de </w:t>
                        </w:r>
                        <w:proofErr w:type="spellStart"/>
                        <w:r>
                          <w:rPr>
                            <w:sz w:val="20"/>
                          </w:rPr>
                          <w:t>las</w:t>
                        </w:r>
                        <w:proofErr w:type="spellEnd"/>
                        <w:r>
                          <w:rPr>
                            <w:sz w:val="20"/>
                          </w:rPr>
                          <w:t xml:space="preserve"> </w:t>
                        </w:r>
                        <w:proofErr w:type="spellStart"/>
                        <w:r>
                          <w:rPr>
                            <w:sz w:val="20"/>
                          </w:rPr>
                          <w:t>especies</w:t>
                        </w:r>
                        <w:proofErr w:type="spellEnd"/>
                        <w:r>
                          <w:rPr>
                            <w:sz w:val="20"/>
                          </w:rPr>
                          <w:t>.</w:t>
                        </w:r>
                        <w:proofErr w:type="gramEnd"/>
                        <w:r>
                          <w:rPr>
                            <w:sz w:val="20"/>
                          </w:rPr>
                          <w:t xml:space="preserve"> </w:t>
                        </w:r>
                        <w:proofErr w:type="spellStart"/>
                        <w:r>
                          <w:rPr>
                            <w:sz w:val="20"/>
                          </w:rPr>
                          <w:t>Maderas</w:t>
                        </w:r>
                        <w:proofErr w:type="spellEnd"/>
                        <w:r>
                          <w:rPr>
                            <w:sz w:val="20"/>
                          </w:rPr>
                          <w:t xml:space="preserve"> </w:t>
                        </w:r>
                        <w:proofErr w:type="spellStart"/>
                        <w:r>
                          <w:rPr>
                            <w:sz w:val="20"/>
                          </w:rPr>
                          <w:t>blandas</w:t>
                        </w:r>
                        <w:proofErr w:type="spellEnd"/>
                        <w:r>
                          <w:rPr>
                            <w:sz w:val="20"/>
                          </w:rPr>
                          <w:t xml:space="preserve"> y </w:t>
                        </w:r>
                        <w:proofErr w:type="spellStart"/>
                        <w:r>
                          <w:rPr>
                            <w:sz w:val="20"/>
                          </w:rPr>
                          <w:t>duras</w:t>
                        </w:r>
                        <w:proofErr w:type="spellEnd"/>
                        <w:r>
                          <w:rPr>
                            <w:sz w:val="20"/>
                          </w:rPr>
                          <w:t xml:space="preserve">: </w:t>
                        </w:r>
                        <w:proofErr w:type="spellStart"/>
                        <w:proofErr w:type="gramStart"/>
                        <w:r>
                          <w:rPr>
                            <w:sz w:val="20"/>
                          </w:rPr>
                          <w:t>resistencia</w:t>
                        </w:r>
                        <w:proofErr w:type="spellEnd"/>
                        <w:proofErr w:type="gramEnd"/>
                        <w:r>
                          <w:rPr>
                            <w:sz w:val="20"/>
                          </w:rPr>
                          <w:t xml:space="preserve">. </w:t>
                        </w:r>
                        <w:proofErr w:type="spellStart"/>
                        <w:proofErr w:type="gramStart"/>
                        <w:r>
                          <w:rPr>
                            <w:sz w:val="20"/>
                          </w:rPr>
                          <w:t>Especies</w:t>
                        </w:r>
                        <w:proofErr w:type="spellEnd"/>
                        <w:r>
                          <w:rPr>
                            <w:sz w:val="20"/>
                          </w:rPr>
                          <w:t xml:space="preserve"> </w:t>
                        </w:r>
                        <w:proofErr w:type="spellStart"/>
                        <w:r>
                          <w:rPr>
                            <w:sz w:val="20"/>
                          </w:rPr>
                          <w:t>por</w:t>
                        </w:r>
                        <w:proofErr w:type="spellEnd"/>
                        <w:r>
                          <w:rPr>
                            <w:sz w:val="20"/>
                          </w:rPr>
                          <w:t xml:space="preserve"> </w:t>
                        </w:r>
                        <w:proofErr w:type="spellStart"/>
                        <w:r>
                          <w:rPr>
                            <w:sz w:val="20"/>
                          </w:rPr>
                          <w:t>región</w:t>
                        </w:r>
                        <w:proofErr w:type="spellEnd"/>
                        <w:r>
                          <w:rPr>
                            <w:sz w:val="20"/>
                          </w:rPr>
                          <w:t xml:space="preserve"> </w:t>
                        </w:r>
                        <w:proofErr w:type="spellStart"/>
                        <w:r>
                          <w:rPr>
                            <w:sz w:val="20"/>
                          </w:rPr>
                          <w:t>geográfica</w:t>
                        </w:r>
                        <w:proofErr w:type="spellEnd"/>
                        <w:r>
                          <w:rPr>
                            <w:sz w:val="20"/>
                          </w:rPr>
                          <w:t>.</w:t>
                        </w:r>
                        <w:proofErr w:type="gramEnd"/>
                      </w:p>
                      <w:p w14:paraId="638CF950" w14:textId="77777777" w:rsidR="00EC47DE" w:rsidRDefault="00EC47DE" w:rsidP="00EC47DE">
                        <w:pPr>
                          <w:widowControl w:val="0"/>
                          <w:numPr>
                            <w:ilvl w:val="0"/>
                            <w:numId w:val="27"/>
                          </w:numPr>
                          <w:tabs>
                            <w:tab w:val="left" w:pos="273"/>
                          </w:tabs>
                          <w:autoSpaceDE w:val="0"/>
                          <w:autoSpaceDN w:val="0"/>
                          <w:spacing w:after="0" w:line="240" w:lineRule="auto"/>
                          <w:ind w:left="272" w:hanging="170"/>
                          <w:rPr>
                            <w:sz w:val="20"/>
                          </w:rPr>
                        </w:pPr>
                        <w:proofErr w:type="spellStart"/>
                        <w:r>
                          <w:rPr>
                            <w:sz w:val="20"/>
                          </w:rPr>
                          <w:t>Máquina</w:t>
                        </w:r>
                        <w:proofErr w:type="spellEnd"/>
                        <w:r>
                          <w:rPr>
                            <w:sz w:val="20"/>
                          </w:rPr>
                          <w:t xml:space="preserve"> </w:t>
                        </w:r>
                        <w:proofErr w:type="spellStart"/>
                        <w:r>
                          <w:rPr>
                            <w:sz w:val="20"/>
                          </w:rPr>
                          <w:t>moldurera</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funcionamiento</w:t>
                        </w:r>
                        <w:proofErr w:type="spellEnd"/>
                        <w:r>
                          <w:rPr>
                            <w:sz w:val="20"/>
                          </w:rPr>
                          <w:t xml:space="preserve"> y </w:t>
                        </w:r>
                        <w:proofErr w:type="spellStart"/>
                        <w:r>
                          <w:rPr>
                            <w:sz w:val="20"/>
                          </w:rPr>
                          <w:t>tipos</w:t>
                        </w:r>
                        <w:proofErr w:type="spellEnd"/>
                        <w:r>
                          <w:rPr>
                            <w:sz w:val="20"/>
                          </w:rPr>
                          <w:t xml:space="preserve">. </w:t>
                        </w:r>
                        <w:proofErr w:type="spellStart"/>
                        <w:r>
                          <w:rPr>
                            <w:sz w:val="20"/>
                          </w:rPr>
                          <w:t>Principios</w:t>
                        </w:r>
                        <w:proofErr w:type="spellEnd"/>
                        <w:r>
                          <w:rPr>
                            <w:sz w:val="20"/>
                          </w:rPr>
                          <w:t xml:space="preserve"> de </w:t>
                        </w:r>
                        <w:proofErr w:type="spellStart"/>
                        <w:r>
                          <w:rPr>
                            <w:sz w:val="20"/>
                          </w:rPr>
                          <w:t>funcionamiento</w:t>
                        </w:r>
                        <w:proofErr w:type="spellEnd"/>
                        <w:r>
                          <w:rPr>
                            <w:sz w:val="20"/>
                          </w:rPr>
                          <w:t xml:space="preserve">, </w:t>
                        </w:r>
                        <w:proofErr w:type="spellStart"/>
                        <w:r>
                          <w:rPr>
                            <w:sz w:val="20"/>
                          </w:rPr>
                          <w:t>fallas</w:t>
                        </w:r>
                        <w:proofErr w:type="spellEnd"/>
                        <w:r>
                          <w:rPr>
                            <w:spacing w:val="5"/>
                            <w:sz w:val="20"/>
                          </w:rPr>
                          <w:t xml:space="preserve"> </w:t>
                        </w:r>
                        <w:proofErr w:type="spellStart"/>
                        <w:r>
                          <w:rPr>
                            <w:sz w:val="20"/>
                          </w:rPr>
                          <w:t>comunes</w:t>
                        </w:r>
                        <w:proofErr w:type="spellEnd"/>
                        <w:r>
                          <w:rPr>
                            <w:sz w:val="20"/>
                          </w:rPr>
                          <w:t>,</w:t>
                        </w:r>
                      </w:p>
                    </w:txbxContent>
                  </v:textbox>
                </v:shape>
                <v:shape id="Text Box 4" o:spid="_x0000_s1029" type="#_x0000_t202" style="position:absolute;left:1026;top:247;width:10061;height:7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32456095" w14:textId="77777777" w:rsidR="00EC47DE" w:rsidRDefault="00EC47DE">
                        <w:pPr>
                          <w:spacing w:before="2"/>
                          <w:rPr>
                            <w:sz w:val="19"/>
                          </w:rPr>
                        </w:pPr>
                      </w:p>
                      <w:p w14:paraId="2A970AE6" w14:textId="77777777" w:rsidR="00EC47DE" w:rsidRDefault="00EC47DE">
                        <w:pPr>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v:textbox>
                </v:shape>
                <w10:wrap type="through" anchorx="page"/>
              </v:group>
            </w:pict>
          </mc:Fallback>
        </mc:AlternateContent>
      </w:r>
    </w:p>
    <w:p w14:paraId="7AC3477A" w14:textId="1C4C7011" w:rsidR="00EC47DE" w:rsidRPr="00EC47DE" w:rsidRDefault="00EC47DE" w:rsidP="00EC47DE">
      <w:pPr>
        <w:widowControl w:val="0"/>
        <w:numPr>
          <w:ilvl w:val="1"/>
          <w:numId w:val="22"/>
        </w:numPr>
        <w:tabs>
          <w:tab w:val="left" w:pos="0"/>
          <w:tab w:val="left" w:pos="465"/>
        </w:tabs>
        <w:autoSpaceDE w:val="0"/>
        <w:autoSpaceDN w:val="0"/>
        <w:adjustRightInd w:val="0"/>
        <w:spacing w:before="10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Carga horaria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mínima</w:t>
      </w:r>
    </w:p>
    <w:p w14:paraId="1F3FAC35"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bookmarkStart w:id="0" w:name="_GoBack"/>
      <w:bookmarkEnd w:id="0"/>
      <w:r>
        <w:rPr>
          <w:rFonts w:ascii="Trebuchet MS" w:hAnsi="Trebuchet MS" w:cs="Trebuchet MS"/>
          <w:kern w:val="1"/>
          <w:sz w:val="20"/>
          <w:szCs w:val="20"/>
          <w:lang w:val="es-ES"/>
        </w:rPr>
        <w:t>El conjunto de la formación profesional del Operador de Moldurera requiere una carga horaria mínima total de 250 horas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reloj.</w:t>
      </w:r>
    </w:p>
    <w:p w14:paraId="68BE3CFA" w14:textId="0E328EE6"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53626D9" w14:textId="77777777" w:rsidR="00EC47DE" w:rsidRDefault="00EC47DE" w:rsidP="00EC47DE">
      <w:pPr>
        <w:widowControl w:val="0"/>
        <w:numPr>
          <w:ilvl w:val="1"/>
          <w:numId w:val="23"/>
        </w:numPr>
        <w:tabs>
          <w:tab w:val="left" w:pos="0"/>
          <w:tab w:val="left" w:pos="465"/>
        </w:tabs>
        <w:autoSpaceDE w:val="0"/>
        <w:autoSpaceDN w:val="0"/>
        <w:adjustRightInd w:val="0"/>
        <w:spacing w:after="0" w:line="240" w:lineRule="auto"/>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de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ingreso</w:t>
      </w:r>
      <w:r>
        <w:rPr>
          <w:rFonts w:ascii="Trebuchet MS" w:hAnsi="Trebuchet MS" w:cs="Trebuchet MS"/>
          <w:b/>
          <w:bCs/>
          <w:kern w:val="1"/>
          <w:sz w:val="20"/>
          <w:szCs w:val="20"/>
          <w:vertAlign w:val="superscript"/>
          <w:lang w:val="es-ES"/>
        </w:rPr>
        <w:t>1</w:t>
      </w:r>
    </w:p>
    <w:p w14:paraId="697D3F7A"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acreditable a través de certificaciones oficiales del Sistema Educativo Nacional (Ley N° 26.206).</w:t>
      </w:r>
    </w:p>
    <w:p w14:paraId="04F913B3"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quienes deseen ingresar carezcan de la certificación mencionada, cada Jurisdicción implementará mecanismos de acreditación, que aseguren el dominio de los conocimientos previos necesarios para el aprendizaje específico de las capacidades profesionales del Marco de Referencia (Art 18 Ley N°</w:t>
      </w:r>
    </w:p>
    <w:p w14:paraId="62756E7A" w14:textId="77777777" w:rsidR="00EC47DE" w:rsidRDefault="00EC47DE" w:rsidP="00EC47DE">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26.058 - Puntos 32, 33 y 34 Resolución CFE N° 13/07).</w:t>
      </w:r>
    </w:p>
    <w:p w14:paraId="4E1C1DDA"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7B224BD" w14:textId="77777777" w:rsidR="00EC47DE" w:rsidRDefault="00EC47DE" w:rsidP="00EC47DE">
      <w:pPr>
        <w:widowControl w:val="0"/>
        <w:numPr>
          <w:ilvl w:val="1"/>
          <w:numId w:val="24"/>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Prácticas</w:t>
      </w:r>
      <w:r>
        <w:rPr>
          <w:rFonts w:ascii="Trebuchet MS" w:hAnsi="Trebuchet MS" w:cs="Trebuchet MS"/>
          <w:b/>
          <w:bCs/>
          <w:spacing w:val="-2"/>
          <w:kern w:val="1"/>
          <w:sz w:val="20"/>
          <w:szCs w:val="20"/>
          <w:lang w:val="es-ES"/>
        </w:rPr>
        <w:t xml:space="preserve"> </w:t>
      </w:r>
      <w:proofErr w:type="spellStart"/>
      <w:r>
        <w:rPr>
          <w:rFonts w:ascii="Trebuchet MS" w:hAnsi="Trebuchet MS" w:cs="Trebuchet MS"/>
          <w:b/>
          <w:bCs/>
          <w:kern w:val="1"/>
          <w:sz w:val="20"/>
          <w:szCs w:val="20"/>
          <w:lang w:val="es-ES"/>
        </w:rPr>
        <w:t>Profesionalizantes</w:t>
      </w:r>
      <w:proofErr w:type="spellEnd"/>
    </w:p>
    <w:p w14:paraId="783839C1"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espacios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constituyen uno de los objetivos de la propuesta pedagógica al situar al futuro Operador de Moldurera en ámbitos reales de trabajo. Las mismas se logran si la Institución formativa cuenta con equipos similares a los que se utilizan en el mercado laboral o de los acuerdos y convenios con aserraderos, carpinterías o empresas de </w:t>
      </w:r>
      <w:proofErr w:type="spellStart"/>
      <w:r>
        <w:rPr>
          <w:rFonts w:ascii="Trebuchet MS" w:hAnsi="Trebuchet MS" w:cs="Trebuchet MS"/>
          <w:kern w:val="1"/>
          <w:sz w:val="20"/>
          <w:szCs w:val="20"/>
          <w:lang w:val="es-ES"/>
        </w:rPr>
        <w:t>remanufactura</w:t>
      </w:r>
      <w:proofErr w:type="spellEnd"/>
      <w:r>
        <w:rPr>
          <w:rFonts w:ascii="Trebuchet MS" w:hAnsi="Trebuchet MS" w:cs="Trebuchet MS"/>
          <w:kern w:val="1"/>
          <w:sz w:val="20"/>
          <w:szCs w:val="20"/>
          <w:lang w:val="es-ES"/>
        </w:rPr>
        <w:t xml:space="preserve"> de madera que permitan realizar actividades que garanticen estos espacios.</w:t>
      </w:r>
    </w:p>
    <w:p w14:paraId="200C8BD0"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pueden asumir diferentes formatos sin perder de vista los fines formativos que se persigue con ellas. Se sugiere la conformación de equipos de trabajo con los participantes, el acuerdo de la metodología y el control de la aplicación de criterios de calidad, seguridad e higiene, con el objetivo de salvaguardar a las personas intervinientes en el proceso, las máquinas y las instalaciones. El sentido de estas prácticas es trascender el aula y favorecer ambientes de aprendizaje significativos.</w:t>
      </w:r>
    </w:p>
    <w:p w14:paraId="1C5C7737"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caso de la formación de esta figura profesional se sugiere contar con la participación en las prácticas de personas que asuman el rol de ayudante y supervisor ya que el Operador de Moldurera recibe la orden de </w:t>
      </w:r>
      <w:r>
        <w:rPr>
          <w:rFonts w:ascii="Trebuchet MS" w:hAnsi="Trebuchet MS" w:cs="Trebuchet MS"/>
          <w:kern w:val="1"/>
          <w:sz w:val="20"/>
          <w:szCs w:val="20"/>
          <w:lang w:val="es-ES"/>
        </w:rPr>
        <w:lastRenderedPageBreak/>
        <w:t>producción del supervisor o encargado del aserradero y trabaja en equipo con ayudantes para la calibración, colocación y control de la materia prima a procesar y procesada.</w:t>
      </w:r>
    </w:p>
    <w:p w14:paraId="22564BDA"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del Operador de Moldurera, deberá posibilitar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 anteriormente, a modo de ejemplo se describen las siguientes:</w:t>
      </w:r>
    </w:p>
    <w:p w14:paraId="63A8BFFD" w14:textId="77777777" w:rsidR="00EC47DE" w:rsidRDefault="00EC47DE" w:rsidP="00EC47DE">
      <w:pPr>
        <w:widowControl w:val="0"/>
        <w:numPr>
          <w:ilvl w:val="1"/>
          <w:numId w:val="25"/>
        </w:numPr>
        <w:tabs>
          <w:tab w:val="left" w:pos="0"/>
          <w:tab w:val="left" w:pos="11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Acondicionamiento del área de trabajo, interpretación de la orden de producción, verificación del estado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volumen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materia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prima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procesar,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control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estado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operativo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herramientas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y</w:t>
      </w:r>
    </w:p>
    <w:p w14:paraId="5BDA25EC" w14:textId="77777777" w:rsidR="00EC47DE" w:rsidRDefault="00EC47DE" w:rsidP="00EC47DE">
      <w:pPr>
        <w:widowControl w:val="0"/>
        <w:tabs>
          <w:tab w:val="left" w:pos="0"/>
        </w:tabs>
        <w:autoSpaceDE w:val="0"/>
        <w:autoSpaceDN w:val="0"/>
        <w:adjustRightInd w:val="0"/>
        <w:spacing w:before="10" w:after="0" w:line="240" w:lineRule="auto"/>
        <w:ind w:right="-1"/>
        <w:rPr>
          <w:rFonts w:ascii="Times New Roman" w:hAnsi="Times New Roman" w:cs="Times New Roman"/>
          <w:kern w:val="1"/>
          <w:sz w:val="10"/>
          <w:szCs w:val="10"/>
          <w:lang w:val="es-ES"/>
        </w:rPr>
      </w:pPr>
    </w:p>
    <w:p w14:paraId="5AEDC6D8" w14:textId="77777777" w:rsidR="00EC47DE" w:rsidRDefault="00EC47DE" w:rsidP="00EC47DE">
      <w:pPr>
        <w:widowControl w:val="0"/>
        <w:tabs>
          <w:tab w:val="left" w:pos="0"/>
        </w:tabs>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 Resolución CFE Nº 13/07 y Resolución CFE N° 115/10</w:t>
      </w:r>
    </w:p>
    <w:p w14:paraId="6EF22CD3" w14:textId="77777777" w:rsidR="00EC47DE" w:rsidRDefault="00EC47DE" w:rsidP="00EC47DE">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la moldurera, registro de datos según normativas de la empresa, aplicación de criterios de seguridad en el trabajo y el cuidado del medio ambiente según normativa vigente.</w:t>
      </w:r>
    </w:p>
    <w:p w14:paraId="5BAE8B1E" w14:textId="77777777" w:rsidR="00EC47DE" w:rsidRDefault="00EC47DE" w:rsidP="00EC47DE">
      <w:pPr>
        <w:widowControl w:val="0"/>
        <w:numPr>
          <w:ilvl w:val="1"/>
          <w:numId w:val="26"/>
        </w:numPr>
        <w:tabs>
          <w:tab w:val="left" w:pos="0"/>
          <w:tab w:val="left" w:pos="115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 del estado, colocación y calibración de las herramientas de corte en el eje porta herramienta respetando el sentido de giro y ajustándola de acuerdo al sistema predeterminado por el fabricante de la moldurera, preservando su seguridad laboral. Rectificación del vuelo de las cuchillas para asegurar la calidad de superficie del producto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w:t>
      </w:r>
      <w:proofErr w:type="spellStart"/>
      <w:r>
        <w:rPr>
          <w:rFonts w:ascii="Trebuchet MS" w:hAnsi="Trebuchet MS" w:cs="Trebuchet MS"/>
          <w:kern w:val="1"/>
          <w:sz w:val="20"/>
          <w:szCs w:val="20"/>
          <w:lang w:val="es-ES"/>
        </w:rPr>
        <w:t>jointer</w:t>
      </w:r>
      <w:proofErr w:type="spellEnd"/>
      <w:r>
        <w:rPr>
          <w:rFonts w:ascii="Trebuchet MS" w:hAnsi="Trebuchet MS" w:cs="Trebuchet MS"/>
          <w:kern w:val="1"/>
          <w:sz w:val="20"/>
          <w:szCs w:val="20"/>
          <w:lang w:val="es-ES"/>
        </w:rPr>
        <w:t>).</w:t>
      </w:r>
    </w:p>
    <w:p w14:paraId="521BF077" w14:textId="77777777" w:rsidR="00EC47DE" w:rsidRDefault="00EC47DE" w:rsidP="00EC47DE">
      <w:pPr>
        <w:widowControl w:val="0"/>
        <w:numPr>
          <w:ilvl w:val="1"/>
          <w:numId w:val="26"/>
        </w:numPr>
        <w:tabs>
          <w:tab w:val="left" w:pos="0"/>
          <w:tab w:val="left" w:pos="109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Identificación de los distintos tipos de defectos que se presentan en la materia prima, justificando la aprobación o rechazo de la misma mediante un informe escrito respetando los criterios de calidad solicitados en la orden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trabajo.</w:t>
      </w:r>
    </w:p>
    <w:p w14:paraId="14E4D4A8" w14:textId="77777777" w:rsidR="00EC47DE" w:rsidRDefault="00EC47DE" w:rsidP="00EC47DE">
      <w:pPr>
        <w:widowControl w:val="0"/>
        <w:numPr>
          <w:ilvl w:val="1"/>
          <w:numId w:val="26"/>
        </w:numPr>
        <w:tabs>
          <w:tab w:val="left" w:pos="0"/>
          <w:tab w:val="left" w:pos="111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Operación de la máquina, embocando la materia prima a procesar y evaluando la posición de la pieza para optimizar la calidad del producto, ajuste de la mesa y guía de entrada, teniendo en cuenta las dimensiones de la materia prima, control del producto procesado y funcionamiento de la máquina para optimizar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producción.</w:t>
      </w:r>
    </w:p>
    <w:p w14:paraId="29BEF930" w14:textId="77777777" w:rsidR="00EC47DE" w:rsidRDefault="00EC47DE" w:rsidP="00EC47DE">
      <w:pPr>
        <w:widowControl w:val="0"/>
        <w:numPr>
          <w:ilvl w:val="1"/>
          <w:numId w:val="26"/>
        </w:numPr>
        <w:tabs>
          <w:tab w:val="left" w:pos="0"/>
          <w:tab w:val="left" w:pos="113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 de la moldurera, de los componentes tecnológicos y de los sistemas complementarios, mantenimiento operativo para preservar su vida útil y calidad en los productos cepillados o moldurados.</w:t>
      </w:r>
    </w:p>
    <w:p w14:paraId="1E6A7D35" w14:textId="77777777" w:rsidR="00EC47DE" w:rsidRDefault="00EC47DE" w:rsidP="00EC47DE">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planillas y ordenes de producción/trabajo, equipos, herramientas, materiales e insumos necesarios y los elementos de protección personal para desarrollar las mismas.</w:t>
      </w:r>
    </w:p>
    <w:p w14:paraId="76521AC4" w14:textId="77777777" w:rsidR="00EC47DE" w:rsidRDefault="00EC47DE" w:rsidP="00EC47DE">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6D9BA1A" w14:textId="77777777" w:rsidR="00EC47DE" w:rsidRDefault="00EC47DE" w:rsidP="00EC47DE">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9C55CAD" w14:textId="77777777" w:rsidR="00EC47DE" w:rsidRDefault="00EC47DE" w:rsidP="00EC47DE">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 ser como mínimo del 50% del total del curso.</w:t>
      </w:r>
    </w:p>
    <w:p w14:paraId="6CDB0543" w14:textId="39F7095A" w:rsidR="00592F1B" w:rsidRPr="00AC3BA6" w:rsidRDefault="00592F1B" w:rsidP="00EC47DE">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2"/>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2"/>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2"/>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2"/>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2"/>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3E52386"/>
    <w:multiLevelType w:val="hybridMultilevel"/>
    <w:tmpl w:val="1E3E9218"/>
    <w:lvl w:ilvl="0" w:tplc="364A16E2">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5A7E0C8A">
      <w:numFmt w:val="bullet"/>
      <w:lvlText w:val="•"/>
      <w:lvlJc w:val="left"/>
      <w:pPr>
        <w:ind w:left="1095" w:hanging="165"/>
      </w:pPr>
      <w:rPr>
        <w:rFonts w:hint="default"/>
        <w:lang w:val="es-ES" w:eastAsia="en-US" w:bidi="ar-SA"/>
      </w:rPr>
    </w:lvl>
    <w:lvl w:ilvl="2" w:tplc="5B5A1504">
      <w:numFmt w:val="bullet"/>
      <w:lvlText w:val="•"/>
      <w:lvlJc w:val="left"/>
      <w:pPr>
        <w:ind w:left="2090" w:hanging="165"/>
      </w:pPr>
      <w:rPr>
        <w:rFonts w:hint="default"/>
        <w:lang w:val="es-ES" w:eastAsia="en-US" w:bidi="ar-SA"/>
      </w:rPr>
    </w:lvl>
    <w:lvl w:ilvl="3" w:tplc="9200A478">
      <w:numFmt w:val="bullet"/>
      <w:lvlText w:val="•"/>
      <w:lvlJc w:val="left"/>
      <w:pPr>
        <w:ind w:left="3085" w:hanging="165"/>
      </w:pPr>
      <w:rPr>
        <w:rFonts w:hint="default"/>
        <w:lang w:val="es-ES" w:eastAsia="en-US" w:bidi="ar-SA"/>
      </w:rPr>
    </w:lvl>
    <w:lvl w:ilvl="4" w:tplc="FEC47236">
      <w:numFmt w:val="bullet"/>
      <w:lvlText w:val="•"/>
      <w:lvlJc w:val="left"/>
      <w:pPr>
        <w:ind w:left="4080" w:hanging="165"/>
      </w:pPr>
      <w:rPr>
        <w:rFonts w:hint="default"/>
        <w:lang w:val="es-ES" w:eastAsia="en-US" w:bidi="ar-SA"/>
      </w:rPr>
    </w:lvl>
    <w:lvl w:ilvl="5" w:tplc="006477B0">
      <w:numFmt w:val="bullet"/>
      <w:lvlText w:val="•"/>
      <w:lvlJc w:val="left"/>
      <w:pPr>
        <w:ind w:left="5075" w:hanging="165"/>
      </w:pPr>
      <w:rPr>
        <w:rFonts w:hint="default"/>
        <w:lang w:val="es-ES" w:eastAsia="en-US" w:bidi="ar-SA"/>
      </w:rPr>
    </w:lvl>
    <w:lvl w:ilvl="6" w:tplc="FECA0EFA">
      <w:numFmt w:val="bullet"/>
      <w:lvlText w:val="•"/>
      <w:lvlJc w:val="left"/>
      <w:pPr>
        <w:ind w:left="6070" w:hanging="165"/>
      </w:pPr>
      <w:rPr>
        <w:rFonts w:hint="default"/>
        <w:lang w:val="es-ES" w:eastAsia="en-US" w:bidi="ar-SA"/>
      </w:rPr>
    </w:lvl>
    <w:lvl w:ilvl="7" w:tplc="0F6C1B14">
      <w:numFmt w:val="bullet"/>
      <w:lvlText w:val="•"/>
      <w:lvlJc w:val="left"/>
      <w:pPr>
        <w:ind w:left="7065" w:hanging="165"/>
      </w:pPr>
      <w:rPr>
        <w:rFonts w:hint="default"/>
        <w:lang w:val="es-ES" w:eastAsia="en-US" w:bidi="ar-SA"/>
      </w:rPr>
    </w:lvl>
    <w:lvl w:ilvl="8" w:tplc="110C6AE2">
      <w:numFmt w:val="bullet"/>
      <w:lvlText w:val="•"/>
      <w:lvlJc w:val="left"/>
      <w:pPr>
        <w:ind w:left="8060" w:hanging="165"/>
      </w:pPr>
      <w:rPr>
        <w:rFonts w:hint="default"/>
        <w:lang w:val="es-ES" w:eastAsia="en-US" w:bidi="ar-SA"/>
      </w:r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7516E71"/>
    <w:multiLevelType w:val="hybridMultilevel"/>
    <w:tmpl w:val="581A7848"/>
    <w:lvl w:ilvl="0" w:tplc="057A962C">
      <w:numFmt w:val="bullet"/>
      <w:lvlText w:val="•"/>
      <w:lvlJc w:val="left"/>
      <w:pPr>
        <w:ind w:left="268" w:hanging="165"/>
      </w:pPr>
      <w:rPr>
        <w:rFonts w:ascii="Trebuchet MS" w:eastAsia="Trebuchet MS" w:hAnsi="Trebuchet MS" w:cs="Trebuchet MS" w:hint="default"/>
        <w:w w:val="100"/>
        <w:sz w:val="20"/>
        <w:szCs w:val="20"/>
        <w:lang w:val="es-ES" w:eastAsia="en-US" w:bidi="ar-SA"/>
      </w:rPr>
    </w:lvl>
    <w:lvl w:ilvl="1" w:tplc="976697EA">
      <w:numFmt w:val="bullet"/>
      <w:lvlText w:val="•"/>
      <w:lvlJc w:val="left"/>
      <w:pPr>
        <w:ind w:left="1239" w:hanging="165"/>
      </w:pPr>
      <w:rPr>
        <w:rFonts w:hint="default"/>
        <w:lang w:val="es-ES" w:eastAsia="en-US" w:bidi="ar-SA"/>
      </w:rPr>
    </w:lvl>
    <w:lvl w:ilvl="2" w:tplc="62D2981A">
      <w:numFmt w:val="bullet"/>
      <w:lvlText w:val="•"/>
      <w:lvlJc w:val="left"/>
      <w:pPr>
        <w:ind w:left="2218" w:hanging="165"/>
      </w:pPr>
      <w:rPr>
        <w:rFonts w:hint="default"/>
        <w:lang w:val="es-ES" w:eastAsia="en-US" w:bidi="ar-SA"/>
      </w:rPr>
    </w:lvl>
    <w:lvl w:ilvl="3" w:tplc="BEFA254C">
      <w:numFmt w:val="bullet"/>
      <w:lvlText w:val="•"/>
      <w:lvlJc w:val="left"/>
      <w:pPr>
        <w:ind w:left="3197" w:hanging="165"/>
      </w:pPr>
      <w:rPr>
        <w:rFonts w:hint="default"/>
        <w:lang w:val="es-ES" w:eastAsia="en-US" w:bidi="ar-SA"/>
      </w:rPr>
    </w:lvl>
    <w:lvl w:ilvl="4" w:tplc="3AEA7294">
      <w:numFmt w:val="bullet"/>
      <w:lvlText w:val="•"/>
      <w:lvlJc w:val="left"/>
      <w:pPr>
        <w:ind w:left="4176" w:hanging="165"/>
      </w:pPr>
      <w:rPr>
        <w:rFonts w:hint="default"/>
        <w:lang w:val="es-ES" w:eastAsia="en-US" w:bidi="ar-SA"/>
      </w:rPr>
    </w:lvl>
    <w:lvl w:ilvl="5" w:tplc="25FE04E8">
      <w:numFmt w:val="bullet"/>
      <w:lvlText w:val="•"/>
      <w:lvlJc w:val="left"/>
      <w:pPr>
        <w:ind w:left="5155" w:hanging="165"/>
      </w:pPr>
      <w:rPr>
        <w:rFonts w:hint="default"/>
        <w:lang w:val="es-ES" w:eastAsia="en-US" w:bidi="ar-SA"/>
      </w:rPr>
    </w:lvl>
    <w:lvl w:ilvl="6" w:tplc="B2C6E5EC">
      <w:numFmt w:val="bullet"/>
      <w:lvlText w:val="•"/>
      <w:lvlJc w:val="left"/>
      <w:pPr>
        <w:ind w:left="6134" w:hanging="165"/>
      </w:pPr>
      <w:rPr>
        <w:rFonts w:hint="default"/>
        <w:lang w:val="es-ES" w:eastAsia="en-US" w:bidi="ar-SA"/>
      </w:rPr>
    </w:lvl>
    <w:lvl w:ilvl="7" w:tplc="2304CC20">
      <w:numFmt w:val="bullet"/>
      <w:lvlText w:val="•"/>
      <w:lvlJc w:val="left"/>
      <w:pPr>
        <w:ind w:left="7113" w:hanging="165"/>
      </w:pPr>
      <w:rPr>
        <w:rFonts w:hint="default"/>
        <w:lang w:val="es-ES" w:eastAsia="en-US" w:bidi="ar-SA"/>
      </w:rPr>
    </w:lvl>
    <w:lvl w:ilvl="8" w:tplc="94924A76">
      <w:numFmt w:val="bullet"/>
      <w:lvlText w:val="•"/>
      <w:lvlJc w:val="left"/>
      <w:pPr>
        <w:ind w:left="8092" w:hanging="165"/>
      </w:pPr>
      <w:rPr>
        <w:rFonts w:hint="default"/>
        <w:lang w:val="es-ES" w:eastAsia="en-US" w:bidi="ar-SA"/>
      </w:rPr>
    </w:lvl>
  </w:abstractNum>
  <w:abstractNum w:abstractNumId="2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4"/>
  </w:num>
  <w:num w:numId="2">
    <w:abstractNumId w:val="22"/>
  </w:num>
  <w:num w:numId="3">
    <w:abstractNumId w:val="18"/>
  </w:num>
  <w:num w:numId="4">
    <w:abstractNumId w:val="19"/>
  </w:num>
  <w:num w:numId="5">
    <w:abstractNumId w:val="15"/>
  </w:num>
  <w:num w:numId="6">
    <w:abstractNumId w:val="16"/>
  </w:num>
  <w:num w:numId="7">
    <w:abstractNumId w:val="16"/>
    <w:lvlOverride w:ilvl="1">
      <w:startOverride w:val="1"/>
    </w:lvlOverride>
  </w:num>
  <w:num w:numId="8">
    <w:abstractNumId w:val="16"/>
    <w:lvlOverride w:ilvl="1">
      <w:startOverride w:val="5"/>
    </w:lvlOverride>
  </w:num>
  <w:num w:numId="9">
    <w:abstractNumId w:val="16"/>
    <w:lvlOverride w:ilvl="1">
      <w:startOverride w:val="5"/>
    </w:lvlOverride>
  </w:num>
  <w:num w:numId="10">
    <w:abstractNumId w:val="20"/>
  </w:num>
  <w:num w:numId="11">
    <w:abstractNumId w:val="17"/>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C47DE"/>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EC47DE"/>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EC47DE"/>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EC47DE"/>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EC47DE"/>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1646</Words>
  <Characters>9057</Characters>
  <Application>Microsoft Macintosh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2021-05-20T19:23:00Z</dcterms:created>
  <dcterms:modified xsi:type="dcterms:W3CDTF">2021-05-20T19:23:00Z</dcterms:modified>
</cp:coreProperties>
</file>