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3F89A" w14:textId="77777777" w:rsidR="0030747A" w:rsidRDefault="0030747A" w:rsidP="0030747A">
      <w:pPr>
        <w:widowControl w:val="0"/>
        <w:tabs>
          <w:tab w:val="left" w:pos="0"/>
        </w:tabs>
        <w:autoSpaceDE w:val="0"/>
        <w:autoSpaceDN w:val="0"/>
        <w:adjustRightInd w:val="0"/>
        <w:spacing w:before="9" w:after="0" w:line="240" w:lineRule="auto"/>
        <w:ind w:right="-1"/>
        <w:rPr>
          <w:rFonts w:ascii="Times New Roman" w:hAnsi="Times New Roman" w:cs="Times New Roman"/>
          <w:sz w:val="21"/>
          <w:szCs w:val="21"/>
          <w:lang w:val="es-ES"/>
        </w:rPr>
      </w:pPr>
    </w:p>
    <w:p w14:paraId="43151BD0" w14:textId="77777777" w:rsidR="0030747A" w:rsidRDefault="0030747A" w:rsidP="0030747A">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1BD8DBBF" w14:textId="77777777" w:rsidR="0030747A" w:rsidRDefault="0030747A" w:rsidP="0030747A">
      <w:pPr>
        <w:widowControl w:val="0"/>
        <w:tabs>
          <w:tab w:val="left" w:pos="0"/>
        </w:tabs>
        <w:autoSpaceDE w:val="0"/>
        <w:autoSpaceDN w:val="0"/>
        <w:adjustRightInd w:val="0"/>
        <w:spacing w:before="11" w:after="0" w:line="240" w:lineRule="auto"/>
        <w:ind w:right="-1"/>
        <w:rPr>
          <w:rFonts w:ascii="Times New Roman" w:hAnsi="Times New Roman" w:cs="Times New Roman"/>
          <w:sz w:val="11"/>
          <w:szCs w:val="11"/>
          <w:lang w:val="es-ES"/>
        </w:rPr>
      </w:pPr>
    </w:p>
    <w:p w14:paraId="05EF16A3" w14:textId="77777777" w:rsidR="0030747A" w:rsidRDefault="0030747A" w:rsidP="0030747A">
      <w:pPr>
        <w:widowControl w:val="0"/>
        <w:tabs>
          <w:tab w:val="left" w:pos="0"/>
        </w:tabs>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w:t>
      </w:r>
    </w:p>
    <w:p w14:paraId="6972F86A" w14:textId="40442BCE" w:rsidR="0030747A" w:rsidRDefault="0030747A" w:rsidP="0030747A">
      <w:pPr>
        <w:widowControl w:val="0"/>
        <w:tabs>
          <w:tab w:val="left" w:pos="0"/>
        </w:tabs>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MECÁNIMO DE SIST SUSPENSIÓN Y DIR AUTOMOTOR</w:t>
      </w:r>
    </w:p>
    <w:p w14:paraId="7AB0E607"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12514758" w14:textId="77777777" w:rsidR="0030747A" w:rsidRDefault="0030747A" w:rsidP="0030747A">
      <w:pPr>
        <w:widowControl w:val="0"/>
        <w:tabs>
          <w:tab w:val="left" w:pos="0"/>
        </w:tabs>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6F758D7B" w14:textId="532AB5B6" w:rsidR="0030747A" w:rsidRDefault="0030747A" w:rsidP="0030747A">
      <w:pPr>
        <w:widowControl w:val="0"/>
        <w:tabs>
          <w:tab w:val="left" w:pos="0"/>
        </w:tabs>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0BC19A1A" w14:textId="77777777" w:rsidR="0030747A" w:rsidRDefault="0030747A" w:rsidP="0030747A">
      <w:pPr>
        <w:widowControl w:val="0"/>
        <w:tabs>
          <w:tab w:val="left" w:pos="0"/>
        </w:tabs>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IV</w:t>
      </w:r>
    </w:p>
    <w:p w14:paraId="1D419903" w14:textId="77777777" w:rsidR="0030747A" w:rsidRDefault="0030747A" w:rsidP="0030747A">
      <w:pPr>
        <w:widowControl w:val="0"/>
        <w:tabs>
          <w:tab w:val="left" w:pos="0"/>
        </w:tabs>
        <w:autoSpaceDE w:val="0"/>
        <w:autoSpaceDN w:val="0"/>
        <w:adjustRightInd w:val="0"/>
        <w:spacing w:before="11" w:after="0" w:line="240" w:lineRule="auto"/>
        <w:ind w:right="-1"/>
        <w:rPr>
          <w:rFonts w:ascii="Times New Roman" w:hAnsi="Times New Roman" w:cs="Times New Roman"/>
          <w:b/>
          <w:bCs/>
          <w:sz w:val="19"/>
          <w:szCs w:val="19"/>
          <w:lang w:val="es-ES"/>
        </w:rPr>
      </w:pPr>
    </w:p>
    <w:p w14:paraId="7897B917" w14:textId="77777777" w:rsidR="0030747A" w:rsidRDefault="0030747A" w:rsidP="0030747A">
      <w:pPr>
        <w:widowControl w:val="0"/>
        <w:tabs>
          <w:tab w:val="left" w:pos="0"/>
        </w:tabs>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r>
        <w:rPr>
          <w:rFonts w:ascii="Trebuchet MS" w:hAnsi="Trebuchet MS" w:cs="Trebuchet MS"/>
          <w:sz w:val="20"/>
          <w:szCs w:val="20"/>
          <w:lang w:val="es-ES"/>
        </w:rPr>
        <w:t xml:space="preserve">. </w:t>
      </w:r>
      <w:r>
        <w:rPr>
          <w:rFonts w:ascii="Trebuchet MS" w:hAnsi="Trebuchet MS" w:cs="Trebuchet MS"/>
          <w:b/>
          <w:bCs/>
          <w:i/>
          <w:iCs/>
          <w:sz w:val="20"/>
          <w:szCs w:val="20"/>
          <w:lang w:val="es-ES"/>
        </w:rPr>
        <w:t>Mecánico de Sistemas de Suspensión y Dirección del Automotor</w:t>
      </w:r>
    </w:p>
    <w:p w14:paraId="6FA49F9D" w14:textId="77777777" w:rsidR="0030747A" w:rsidRDefault="0030747A" w:rsidP="0030747A">
      <w:pPr>
        <w:widowControl w:val="0"/>
        <w:tabs>
          <w:tab w:val="left" w:pos="0"/>
        </w:tabs>
        <w:autoSpaceDE w:val="0"/>
        <w:autoSpaceDN w:val="0"/>
        <w:adjustRightInd w:val="0"/>
        <w:spacing w:before="5" w:after="0" w:line="240" w:lineRule="auto"/>
        <w:ind w:right="-1"/>
        <w:rPr>
          <w:rFonts w:ascii="Times New Roman" w:hAnsi="Times New Roman" w:cs="Times New Roman"/>
          <w:b/>
          <w:bCs/>
          <w:i/>
          <w:iCs/>
          <w:sz w:val="11"/>
          <w:szCs w:val="11"/>
          <w:lang w:val="es-ES"/>
        </w:rPr>
      </w:pPr>
    </w:p>
    <w:p w14:paraId="198C3868" w14:textId="77777777" w:rsidR="0030747A" w:rsidRDefault="0030747A" w:rsidP="0030747A">
      <w:pPr>
        <w:widowControl w:val="0"/>
        <w:tabs>
          <w:tab w:val="left" w:pos="0"/>
        </w:tabs>
        <w:autoSpaceDE w:val="0"/>
        <w:autoSpaceDN w:val="0"/>
        <w:adjustRightInd w:val="0"/>
        <w:spacing w:before="100"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2012</w:t>
      </w:r>
    </w:p>
    <w:p w14:paraId="335CB6B0"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b/>
          <w:bCs/>
          <w:i/>
          <w:iCs/>
          <w:sz w:val="20"/>
          <w:szCs w:val="20"/>
          <w:lang w:val="es-ES"/>
        </w:rPr>
      </w:pPr>
    </w:p>
    <w:p w14:paraId="06D94DAA"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Mecánico de Sistemas de Suspensión y Dirección del Automotor.</w:t>
      </w:r>
    </w:p>
    <w:p w14:paraId="5985306C" w14:textId="77777777" w:rsidR="0030747A" w:rsidRDefault="0030747A" w:rsidP="0030747A">
      <w:pPr>
        <w:widowControl w:val="0"/>
        <w:tabs>
          <w:tab w:val="left" w:pos="0"/>
        </w:tabs>
        <w:autoSpaceDE w:val="0"/>
        <w:autoSpaceDN w:val="0"/>
        <w:adjustRightInd w:val="0"/>
        <w:spacing w:before="11" w:after="0" w:line="240" w:lineRule="auto"/>
        <w:ind w:right="-1"/>
        <w:rPr>
          <w:rFonts w:ascii="Times New Roman" w:hAnsi="Times New Roman" w:cs="Times New Roman"/>
          <w:b/>
          <w:bCs/>
          <w:sz w:val="19"/>
          <w:szCs w:val="19"/>
          <w:lang w:val="es-ES"/>
        </w:rPr>
      </w:pPr>
    </w:p>
    <w:p w14:paraId="659F8BE1" w14:textId="77777777" w:rsidR="0030747A" w:rsidRDefault="0030747A" w:rsidP="0030747A">
      <w:pPr>
        <w:widowControl w:val="0"/>
        <w:tabs>
          <w:tab w:val="left" w:pos="0"/>
        </w:tabs>
        <w:autoSpaceDE w:val="0"/>
        <w:autoSpaceDN w:val="0"/>
        <w:adjustRightInd w:val="0"/>
        <w:spacing w:after="0" w:line="240" w:lineRule="auto"/>
        <w:ind w:left="360"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34C61F1D" w14:textId="77777777" w:rsidR="0030747A" w:rsidRDefault="0030747A" w:rsidP="0030747A">
      <w:pPr>
        <w:widowControl w:val="0"/>
        <w:tabs>
          <w:tab w:val="left" w:pos="0"/>
          <w:tab w:val="left" w:pos="1341"/>
        </w:tabs>
        <w:autoSpaceDE w:val="0"/>
        <w:autoSpaceDN w:val="0"/>
        <w:adjustRightInd w:val="0"/>
        <w:spacing w:before="1"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SERVICIOS DE MANTENIMIENTO Y REPARACIÓN DE AUTOMOTORES.</w:t>
      </w:r>
    </w:p>
    <w:p w14:paraId="34CFF5D4" w14:textId="3C4174C5" w:rsidR="0030747A" w:rsidRPr="0030747A" w:rsidRDefault="0030747A" w:rsidP="0030747A">
      <w:pPr>
        <w:widowControl w:val="0"/>
        <w:tabs>
          <w:tab w:val="left" w:pos="0"/>
          <w:tab w:val="left" w:pos="1299"/>
        </w:tabs>
        <w:autoSpaceDE w:val="0"/>
        <w:autoSpaceDN w:val="0"/>
        <w:adjustRightInd w:val="0"/>
        <w:spacing w:after="0" w:line="240" w:lineRule="auto"/>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MECÁNICO DE SISTEMAS DE SUSPENSIÓN Y DIRECCIÓN DEL AUTOMOTOR.</w:t>
      </w:r>
    </w:p>
    <w:p w14:paraId="2916991D" w14:textId="77777777" w:rsidR="0030747A" w:rsidRDefault="0030747A" w:rsidP="0030747A">
      <w:pPr>
        <w:widowControl w:val="0"/>
        <w:tabs>
          <w:tab w:val="left" w:pos="0"/>
          <w:tab w:val="left" w:pos="1362"/>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 /Agrupamiento</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REPARACIÓN Y MANTENIMIENTO DE AUTOMOTORES / MANTENIMIENTO Y REPARACIÓN DE SISTEMAS DE SUSPENSIÓN Y DIRECCIÓN DEL</w:t>
      </w:r>
      <w:r>
        <w:rPr>
          <w:rFonts w:ascii="Trebuchet MS" w:hAnsi="Trebuchet MS" w:cs="Trebuchet MS"/>
          <w:b/>
          <w:bCs/>
          <w:spacing w:val="-28"/>
          <w:kern w:val="1"/>
          <w:sz w:val="20"/>
          <w:szCs w:val="20"/>
          <w:lang w:val="es-ES"/>
        </w:rPr>
        <w:t xml:space="preserve"> </w:t>
      </w:r>
      <w:r>
        <w:rPr>
          <w:rFonts w:ascii="Trebuchet MS" w:hAnsi="Trebuchet MS" w:cs="Trebuchet MS"/>
          <w:b/>
          <w:bCs/>
          <w:kern w:val="1"/>
          <w:sz w:val="20"/>
          <w:szCs w:val="20"/>
          <w:lang w:val="es-ES"/>
        </w:rPr>
        <w:t>AUTOMOTOR.</w:t>
      </w:r>
    </w:p>
    <w:p w14:paraId="62FCB1DE" w14:textId="77777777" w:rsidR="0030747A" w:rsidRDefault="0030747A" w:rsidP="0030747A">
      <w:pPr>
        <w:widowControl w:val="0"/>
        <w:tabs>
          <w:tab w:val="left" w:pos="0"/>
          <w:tab w:val="left" w:pos="1372"/>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MECÁNICO DE SISTEMAS DE SUSPENSIÓN Y DIRECCIÓN DEL</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AUTOMOTOR.</w:t>
      </w:r>
    </w:p>
    <w:p w14:paraId="134084AB" w14:textId="77777777" w:rsidR="0030747A" w:rsidRDefault="0030747A" w:rsidP="0030747A">
      <w:pPr>
        <w:widowControl w:val="0"/>
        <w:tabs>
          <w:tab w:val="left" w:pos="0"/>
          <w:tab w:val="left" w:pos="1290"/>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PROFESIONAL.</w:t>
      </w:r>
    </w:p>
    <w:p w14:paraId="2D2E40A1" w14:textId="77777777" w:rsidR="0030747A" w:rsidRDefault="0030747A" w:rsidP="0030747A">
      <w:pPr>
        <w:widowControl w:val="0"/>
        <w:tabs>
          <w:tab w:val="left" w:pos="0"/>
          <w:tab w:val="left" w:pos="1290"/>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62723648" w14:textId="77777777" w:rsidR="0030747A" w:rsidRDefault="0030747A" w:rsidP="0030747A">
      <w:pPr>
        <w:widowControl w:val="0"/>
        <w:tabs>
          <w:tab w:val="left" w:pos="0"/>
          <w:tab w:val="left" w:pos="1290"/>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III</w:t>
      </w:r>
    </w:p>
    <w:p w14:paraId="5299412C"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5C6606BB" w14:textId="77777777" w:rsidR="0030747A" w:rsidRDefault="0030747A" w:rsidP="0030747A">
      <w:pPr>
        <w:widowControl w:val="0"/>
        <w:numPr>
          <w:ilvl w:val="1"/>
          <w:numId w:val="14"/>
        </w:numPr>
        <w:tabs>
          <w:tab w:val="left" w:pos="0"/>
          <w:tab w:val="left" w:pos="45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Mecánico de Sistemas de Suspensión y Dirección del</w:t>
      </w:r>
      <w:r>
        <w:rPr>
          <w:rFonts w:ascii="Trebuchet MS" w:hAnsi="Trebuchet MS" w:cs="Trebuchet MS"/>
          <w:b/>
          <w:bCs/>
          <w:spacing w:val="-43"/>
          <w:kern w:val="1"/>
          <w:sz w:val="20"/>
          <w:szCs w:val="20"/>
          <w:lang w:val="es-ES"/>
        </w:rPr>
        <w:t xml:space="preserve"> </w:t>
      </w:r>
      <w:r>
        <w:rPr>
          <w:rFonts w:ascii="Trebuchet MS" w:hAnsi="Trebuchet MS" w:cs="Trebuchet MS"/>
          <w:b/>
          <w:bCs/>
          <w:kern w:val="1"/>
          <w:sz w:val="20"/>
          <w:szCs w:val="20"/>
          <w:lang w:val="es-ES"/>
        </w:rPr>
        <w:t>Automotor.</w:t>
      </w:r>
    </w:p>
    <w:p w14:paraId="511D144A"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63A04B59"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177787D3" w14:textId="77777777" w:rsidR="0030747A" w:rsidRDefault="0030747A" w:rsidP="0030747A">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Mecánico de Sistemas de Suspensión y Dirección del Automotor </w:t>
      </w:r>
      <w:r>
        <w:rPr>
          <w:rFonts w:ascii="Trebuchet MS" w:hAnsi="Trebuchet MS" w:cs="Trebuchet MS"/>
          <w:kern w:val="1"/>
          <w:sz w:val="20"/>
          <w:szCs w:val="20"/>
          <w:lang w:val="es-ES"/>
        </w:rPr>
        <w:t>está capacitado, de acuerdo a las actividades que se desarrollan en el Perfil Profesional, para atender al cliente, gestionar el servicio de reparación y/o mantenimiento de los sistemas de suspensión y dirección del automotor, organizando y ejecutando el proceso de diagnóstico, reparación y mantenimiento, operando instrumentos y equipamiento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medición.</w:t>
      </w:r>
    </w:p>
    <w:p w14:paraId="5FA2721B"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mecánico trabaja con autonomía profesional, responsabilizándose de la calidad del mantenimiento y la reparación de esos sistemas. Está en condiciones de conducir equipos de trabajo y dirigir emprendimientos de servicios mecánicos propios de su campo profesional, de pequeña o mediana envergadura.</w:t>
      </w:r>
    </w:p>
    <w:p w14:paraId="76006872"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8B3DA2C"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76C58E17"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13E90CD5" w14:textId="77777777" w:rsidR="0030747A" w:rsidRDefault="0030747A" w:rsidP="0030747A">
      <w:pPr>
        <w:widowControl w:val="0"/>
        <w:numPr>
          <w:ilvl w:val="1"/>
          <w:numId w:val="15"/>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Gestionar el servicio y atender al</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cliente.</w:t>
      </w:r>
    </w:p>
    <w:p w14:paraId="6E9E003F"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Mecánico de Sistemas de Suspensión y Dirección del Automotor </w:t>
      </w:r>
      <w:r>
        <w:rPr>
          <w:rFonts w:ascii="Trebuchet MS" w:hAnsi="Trebuchet MS" w:cs="Trebuchet MS"/>
          <w:kern w:val="1"/>
          <w:sz w:val="20"/>
          <w:szCs w:val="20"/>
          <w:lang w:val="es-ES"/>
        </w:rPr>
        <w:t>está en condiciones de interpretar la información que proporciona el cliente y verificar la documentación y estado del vehículo. Además, presupuesta las tareas de reparación y/o mantenimiento luego de efectuado el diagnóstico, explica el servicio a realizar y emite la orden de trabajo. Finalizado el servicio, realiza la entrega del vehículo documentando el trabajo efectuado e informando al cliente de las características de las tareas ejecutadas. En todos los casos aplica normas de calidad y confiabilidad</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vigentes.</w:t>
      </w:r>
    </w:p>
    <w:p w14:paraId="3E7C6BEB"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644FA1A" w14:textId="77777777" w:rsidR="0030747A" w:rsidRDefault="0030747A" w:rsidP="0030747A">
      <w:pPr>
        <w:widowControl w:val="0"/>
        <w:numPr>
          <w:ilvl w:val="1"/>
          <w:numId w:val="16"/>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Diagnosticar, reparar y/o mantener sistemas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suspensión.</w:t>
      </w:r>
    </w:p>
    <w:p w14:paraId="5F3B8837"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Es una función propia del Mecánico de Sistemas de Suspensión y Dirección del Automotor organizar y ejecutar el proceso de diagnóstico y reparación en sistemas de suspensión, efectuando el recambio de piezas como resortes, barras de torsión, amortiguadores y demás partes constitutivas. Acondiciona el vehículo y está</w:t>
      </w:r>
    </w:p>
    <w:p w14:paraId="09E59ED8" w14:textId="77777777" w:rsidR="0030747A" w:rsidRDefault="0030747A" w:rsidP="0030747A">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capacitado para verificar y controlar el estado funcional del sistema. En todas sus actividades aplica normas de seguridad e higiene personal y ambiental, calidad y confiabilidad vigentes.</w:t>
      </w:r>
    </w:p>
    <w:p w14:paraId="490B776B"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7F1317D" w14:textId="77777777" w:rsidR="0030747A" w:rsidRDefault="0030747A" w:rsidP="0030747A">
      <w:pPr>
        <w:widowControl w:val="0"/>
        <w:numPr>
          <w:ilvl w:val="1"/>
          <w:numId w:val="17"/>
        </w:numPr>
        <w:tabs>
          <w:tab w:val="left" w:pos="0"/>
          <w:tab w:val="left" w:pos="465"/>
        </w:tabs>
        <w:autoSpaceDE w:val="0"/>
        <w:autoSpaceDN w:val="0"/>
        <w:adjustRightInd w:val="0"/>
        <w:spacing w:before="1"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Diagnosticar, reparar y/o mantener el sistema de dirección del</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automotor.</w:t>
      </w:r>
    </w:p>
    <w:p w14:paraId="5B047EA5"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 xml:space="preserve">Mecánico de Sistemas de Suspensión y Dirección del Automotor </w:t>
      </w:r>
      <w:r>
        <w:rPr>
          <w:rFonts w:ascii="Trebuchet MS" w:hAnsi="Trebuchet MS" w:cs="Trebuchet MS"/>
          <w:kern w:val="1"/>
          <w:sz w:val="20"/>
          <w:szCs w:val="20"/>
          <w:lang w:val="es-ES"/>
        </w:rPr>
        <w:t>organizar y ejecutar el proceso de diagnóstico y reparación del sistema de dirección con inclusión del tren delantero en su totalidad; acondiciona el vehículo y está capacitado para verificar el estado funcional del mismo. Realiza el control del estado general del tren delantero, efectuando los recambios de partes averiadas o deficientes. En todas sus actividades aplica normas de seguridad e higiene personal y ambiental, calidad y confiabilidad vigentes.</w:t>
      </w:r>
    </w:p>
    <w:p w14:paraId="567B71E8"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8CDB5AF" w14:textId="77777777" w:rsidR="0030747A" w:rsidRDefault="0030747A" w:rsidP="0030747A">
      <w:pPr>
        <w:widowControl w:val="0"/>
        <w:numPr>
          <w:ilvl w:val="1"/>
          <w:numId w:val="18"/>
        </w:numPr>
        <w:tabs>
          <w:tab w:val="left" w:pos="0"/>
          <w:tab w:val="left" w:pos="47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Organizar y gestionar el taller para la prestación de los servicios de mantenimiento y reparaciones de sistemas de suspensión y</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dirección.</w:t>
      </w:r>
    </w:p>
    <w:p w14:paraId="66BFE3B2"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función implica que el </w:t>
      </w:r>
      <w:r>
        <w:rPr>
          <w:rFonts w:ascii="Trebuchet MS" w:hAnsi="Trebuchet MS" w:cs="Trebuchet MS"/>
          <w:i/>
          <w:iCs/>
          <w:kern w:val="1"/>
          <w:sz w:val="20"/>
          <w:szCs w:val="20"/>
          <w:lang w:val="es-ES"/>
        </w:rPr>
        <w:t xml:space="preserve">Mecánico de Sistemas de Suspensión y Dirección del Automotor </w:t>
      </w:r>
      <w:r>
        <w:rPr>
          <w:rFonts w:ascii="Trebuchet MS" w:hAnsi="Trebuchet MS" w:cs="Trebuchet MS"/>
          <w:kern w:val="1"/>
          <w:sz w:val="20"/>
          <w:szCs w:val="20"/>
          <w:lang w:val="es-ES"/>
        </w:rPr>
        <w:t>está en condiciones de organizar, gestionar y dirigir su propio emprendimiento para la prestación de servicios de mantenimiento y/o reparaciones de sistemas de suspensión y dirección de automotores, realizando las siguientes tareas: planificación de las actividades del taller, comercialización de los servicios, supervisión de los servicios, registro de las actividades de los servicios, gestión de personal, seguimiento y evaluación de los resultados físicos y económicos, adquisición y almacenamiento de repuestos, otros insumos y bienes de capital, y estudio del mercado y comercialización de los servicios profesionales.</w:t>
      </w:r>
    </w:p>
    <w:p w14:paraId="6A8F1DCB" w14:textId="77777777" w:rsidR="0030747A" w:rsidRDefault="0030747A" w:rsidP="0030747A">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0F76F7CD"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2BD2FE83"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87AC40D" w14:textId="77777777" w:rsidR="0030747A" w:rsidRDefault="0030747A" w:rsidP="0030747A">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Mecánico de Sistemas de Suspensión y Dirección del Automotor </w:t>
      </w:r>
      <w:r>
        <w:rPr>
          <w:rFonts w:ascii="Trebuchet MS" w:hAnsi="Trebuchet MS" w:cs="Trebuchet MS"/>
          <w:kern w:val="1"/>
          <w:sz w:val="20"/>
          <w:szCs w:val="20"/>
          <w:lang w:val="es-ES"/>
        </w:rPr>
        <w:t>puede ejercer sus funciones profesionales desempeñándose en forma independiente en un taller de servicios de mantenimiento y/o reparaciones de sistemas de suspensión y dirección, bajo su dirección y responsabilidad, realizando la gestión y operación integral de este tipo de emprendimientos, o bien con personal auxiliar a su cargo.</w:t>
      </w:r>
    </w:p>
    <w:p w14:paraId="78C0061A"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puede desempeñarse en relación de dependencia, en talleres o empresas que requieran de estos servicios profesionales. En estos casos, puede coordinar o bien integrar un equipo de trabajo, según la complejidad de la estructura jerárquica del taller y el tipo de servicio a desarrollar.</w:t>
      </w:r>
    </w:p>
    <w:p w14:paraId="79B71C69"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Mecánico de Sistemas de Suspensión y Dirección del Automotor </w:t>
      </w:r>
      <w:r>
        <w:rPr>
          <w:rFonts w:ascii="Trebuchet MS" w:hAnsi="Trebuchet MS" w:cs="Trebuchet MS"/>
          <w:kern w:val="1"/>
          <w:sz w:val="20"/>
          <w:szCs w:val="20"/>
          <w:lang w:val="es-ES"/>
        </w:rPr>
        <w:t>podrá desempeñarse en los siguientes tipos de empresas:</w:t>
      </w:r>
    </w:p>
    <w:p w14:paraId="00C9E9D9" w14:textId="6DD8F7FD" w:rsidR="0030747A" w:rsidRDefault="0030747A" w:rsidP="0030747A">
      <w:pPr>
        <w:widowControl w:val="0"/>
        <w:numPr>
          <w:ilvl w:val="1"/>
          <w:numId w:val="19"/>
        </w:numPr>
        <w:tabs>
          <w:tab w:val="left" w:pos="0"/>
          <w:tab w:val="left" w:pos="34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Talleres independientes de mantenimiento y reparación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automotores.</w:t>
      </w:r>
    </w:p>
    <w:p w14:paraId="5D1CED7E" w14:textId="37AE9F7E" w:rsidR="0030747A" w:rsidRDefault="0030747A" w:rsidP="0030747A">
      <w:pPr>
        <w:widowControl w:val="0"/>
        <w:numPr>
          <w:ilvl w:val="1"/>
          <w:numId w:val="19"/>
        </w:numPr>
        <w:tabs>
          <w:tab w:val="left" w:pos="0"/>
          <w:tab w:val="left" w:pos="39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Talleres del servicio de post venta de las concesionarias de terminales automotrices y de agencias no oficiales.</w:t>
      </w:r>
    </w:p>
    <w:p w14:paraId="39CFD570" w14:textId="412984E8" w:rsidR="0030747A" w:rsidRDefault="0030747A" w:rsidP="0030747A">
      <w:pPr>
        <w:widowControl w:val="0"/>
        <w:numPr>
          <w:ilvl w:val="1"/>
          <w:numId w:val="19"/>
        </w:numPr>
        <w:tabs>
          <w:tab w:val="left" w:pos="0"/>
          <w:tab w:val="left" w:pos="37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Área de mantenimiento y reparación de automotores en: empresas de transporte, organismos públicos y cualquier organización que opere con vehículos asistidos por estos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sistemas.</w:t>
      </w:r>
    </w:p>
    <w:p w14:paraId="753C06BF"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ADBBE28" w14:textId="77777777" w:rsidR="0030747A" w:rsidRDefault="0030747A" w:rsidP="0030747A">
      <w:pPr>
        <w:widowControl w:val="0"/>
        <w:numPr>
          <w:ilvl w:val="1"/>
          <w:numId w:val="20"/>
        </w:numPr>
        <w:tabs>
          <w:tab w:val="left" w:pos="0"/>
          <w:tab w:val="left" w:pos="51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Mecánico de Sistemas de Suspensión y Dirección del</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Automotor</w:t>
      </w:r>
    </w:p>
    <w:p w14:paraId="7B1AC63D"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4D341DD3" w14:textId="77777777" w:rsidR="0030747A" w:rsidRDefault="0030747A" w:rsidP="0030747A">
      <w:pPr>
        <w:widowControl w:val="0"/>
        <w:numPr>
          <w:ilvl w:val="1"/>
          <w:numId w:val="21"/>
        </w:numPr>
        <w:tabs>
          <w:tab w:val="left" w:pos="0"/>
          <w:tab w:val="left" w:pos="50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636917AB" w14:textId="77777777" w:rsidR="0030747A" w:rsidRDefault="0030747A" w:rsidP="0030747A">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del </w:t>
      </w:r>
      <w:r>
        <w:rPr>
          <w:rFonts w:ascii="Trebuchet MS" w:hAnsi="Trebuchet MS" w:cs="Trebuchet MS"/>
          <w:i/>
          <w:iCs/>
          <w:kern w:val="1"/>
          <w:sz w:val="20"/>
          <w:szCs w:val="20"/>
          <w:lang w:val="es-ES"/>
        </w:rPr>
        <w:t>Mecánico de Sistemas de Suspensión y Dirección del Automotor</w:t>
      </w:r>
      <w:r>
        <w:rPr>
          <w:rFonts w:ascii="Times New Roman" w:hAnsi="Times New Roman" w:cs="Times New Roman"/>
          <w:kern w:val="1"/>
          <w:sz w:val="20"/>
          <w:szCs w:val="20"/>
          <w:lang w:val="es-ES"/>
        </w:rPr>
        <w:t>.</w:t>
      </w:r>
    </w:p>
    <w:p w14:paraId="51BDEA2A" w14:textId="77777777" w:rsidR="0030747A" w:rsidRDefault="0030747A" w:rsidP="0030747A">
      <w:pPr>
        <w:widowControl w:val="0"/>
        <w:tabs>
          <w:tab w:val="left" w:pos="0"/>
        </w:tabs>
        <w:autoSpaceDE w:val="0"/>
        <w:autoSpaceDN w:val="0"/>
        <w:adjustRightInd w:val="0"/>
        <w:spacing w:before="5" w:after="0" w:line="240" w:lineRule="auto"/>
        <w:ind w:right="-1"/>
        <w:rPr>
          <w:rFonts w:ascii="Times New Roman" w:hAnsi="Times New Roman" w:cs="Times New Roman"/>
          <w:kern w:val="1"/>
          <w:sz w:val="17"/>
          <w:szCs w:val="17"/>
          <w:lang w:val="es-ES"/>
        </w:rPr>
      </w:pPr>
    </w:p>
    <w:p w14:paraId="7DCD2E70" w14:textId="77777777" w:rsidR="0030747A" w:rsidRDefault="0030747A" w:rsidP="0030747A">
      <w:pPr>
        <w:widowControl w:val="0"/>
        <w:tabs>
          <w:tab w:val="left" w:pos="0"/>
        </w:tabs>
        <w:autoSpaceDE w:val="0"/>
        <w:autoSpaceDN w:val="0"/>
        <w:adjustRightInd w:val="0"/>
        <w:spacing w:before="7" w:after="0" w:line="240" w:lineRule="auto"/>
        <w:ind w:right="-1"/>
        <w:rPr>
          <w:rFonts w:ascii="Times New Roman" w:hAnsi="Times New Roman" w:cs="Times New Roman"/>
          <w:kern w:val="1"/>
          <w:sz w:val="8"/>
          <w:szCs w:val="8"/>
          <w:lang w:val="es-ES"/>
        </w:rPr>
      </w:pPr>
    </w:p>
    <w:p w14:paraId="437B6F14"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1613DC9" w14:textId="77777777" w:rsidR="0030747A" w:rsidRDefault="0030747A" w:rsidP="0030747A">
      <w:pPr>
        <w:widowControl w:val="0"/>
        <w:tabs>
          <w:tab w:val="left" w:pos="0"/>
        </w:tabs>
        <w:autoSpaceDE w:val="0"/>
        <w:autoSpaceDN w:val="0"/>
        <w:adjustRightInd w:val="0"/>
        <w:spacing w:before="1" w:after="0" w:line="240" w:lineRule="auto"/>
        <w:ind w:right="-1"/>
        <w:rPr>
          <w:rFonts w:ascii="Times New Roman" w:hAnsi="Times New Roman" w:cs="Times New Roman"/>
          <w:kern w:val="1"/>
          <w:sz w:val="7"/>
          <w:szCs w:val="7"/>
          <w:lang w:val="es-ES"/>
        </w:rPr>
      </w:pPr>
    </w:p>
    <w:p w14:paraId="5484CC41" w14:textId="77777777" w:rsidR="0030747A" w:rsidRDefault="0030747A" w:rsidP="0030747A">
      <w:pPr>
        <w:widowControl w:val="0"/>
        <w:tabs>
          <w:tab w:val="left" w:pos="0"/>
        </w:tabs>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059CAD03" w14:textId="33DFAFB9" w:rsidR="0030747A" w:rsidRDefault="0030747A" w:rsidP="0030747A">
      <w:pPr>
        <w:widowControl w:val="0"/>
        <w:tabs>
          <w:tab w:val="left" w:pos="0"/>
        </w:tabs>
        <w:autoSpaceDE w:val="0"/>
        <w:autoSpaceDN w:val="0"/>
        <w:adjustRightInd w:val="0"/>
        <w:spacing w:before="101" w:after="0" w:line="240" w:lineRule="auto"/>
        <w:ind w:right="-1"/>
        <w:jc w:val="both"/>
        <w:rPr>
          <w:rFonts w:ascii="Trebuchet MS" w:hAnsi="Trebuchet MS" w:cs="Trebuchet MS"/>
          <w:kern w:val="1"/>
          <w:sz w:val="20"/>
          <w:szCs w:val="20"/>
          <w:lang w:val="es-ES"/>
        </w:rPr>
      </w:pPr>
      <w:r>
        <w:rPr>
          <w:noProof/>
          <w:lang w:val="es-ES" w:eastAsia="es-ES"/>
        </w:rPr>
        <w:lastRenderedPageBreak/>
        <mc:AlternateContent>
          <mc:Choice Requires="wps">
            <w:drawing>
              <wp:anchor distT="0" distB="0" distL="114300" distR="114300" simplePos="0" relativeHeight="251659264" behindDoc="0" locked="0" layoutInCell="1" allowOverlap="1" wp14:anchorId="2EA65F0A" wp14:editId="403BE797">
                <wp:simplePos x="0" y="0"/>
                <wp:positionH relativeFrom="column">
                  <wp:posOffset>-114300</wp:posOffset>
                </wp:positionH>
                <wp:positionV relativeFrom="paragraph">
                  <wp:posOffset>2147570</wp:posOffset>
                </wp:positionV>
                <wp:extent cx="6400800" cy="2171700"/>
                <wp:effectExtent l="0" t="0" r="25400" b="381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71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1DB257" w14:textId="77777777" w:rsidR="0030747A" w:rsidRDefault="0030747A" w:rsidP="0030747A">
                            <w:pPr>
                              <w:pStyle w:val="Textodecuerpo"/>
                              <w:numPr>
                                <w:ilvl w:val="0"/>
                                <w:numId w:val="35"/>
                              </w:numPr>
                              <w:tabs>
                                <w:tab w:val="left" w:pos="1010"/>
                              </w:tabs>
                              <w:ind w:right="104" w:firstLine="0"/>
                              <w:jc w:val="both"/>
                            </w:pPr>
                            <w:r>
                              <w:t>Comprender el funcionamiento de los sistemas de dirección del automotor e identificar las características y funciones de cada uno de sus</w:t>
                            </w:r>
                            <w:r>
                              <w:rPr>
                                <w:spacing w:val="-10"/>
                              </w:rPr>
                              <w:t xml:space="preserve"> </w:t>
                            </w:r>
                            <w:r>
                              <w:t>componentes.</w:t>
                            </w:r>
                          </w:p>
                          <w:p w14:paraId="5B4F7C96" w14:textId="77777777" w:rsidR="0030747A" w:rsidRDefault="0030747A" w:rsidP="0030747A">
                            <w:pPr>
                              <w:pStyle w:val="Textodecuerpo"/>
                              <w:numPr>
                                <w:ilvl w:val="0"/>
                                <w:numId w:val="35"/>
                              </w:numPr>
                              <w:tabs>
                                <w:tab w:val="left" w:pos="1000"/>
                              </w:tabs>
                              <w:ind w:right="100" w:firstLine="0"/>
                              <w:jc w:val="both"/>
                            </w:pPr>
                            <w:r>
                              <w:t>Interpretar y definir las secuencias de trabajo para el desmontaje, desarmado, reparación y montaje de los sistemas de dirección del</w:t>
                            </w:r>
                            <w:r>
                              <w:rPr>
                                <w:spacing w:val="-8"/>
                              </w:rPr>
                              <w:t xml:space="preserve"> </w:t>
                            </w:r>
                            <w:r>
                              <w:t>automotor.</w:t>
                            </w:r>
                          </w:p>
                          <w:p w14:paraId="136B7431" w14:textId="77777777" w:rsidR="0030747A" w:rsidRDefault="0030747A" w:rsidP="0030747A">
                            <w:pPr>
                              <w:pStyle w:val="Textodecuerpo"/>
                              <w:numPr>
                                <w:ilvl w:val="0"/>
                                <w:numId w:val="35"/>
                              </w:numPr>
                              <w:tabs>
                                <w:tab w:val="left" w:pos="976"/>
                              </w:tabs>
                              <w:ind w:right="103" w:firstLine="0"/>
                              <w:jc w:val="both"/>
                            </w:pPr>
                            <w:r>
                              <w:t>Identificar y seleccionar los instrumentos de verificación y control dimensional empleados en el armado de los sistemas de dirección del</w:t>
                            </w:r>
                            <w:r>
                              <w:rPr>
                                <w:spacing w:val="-9"/>
                              </w:rPr>
                              <w:t xml:space="preserve"> </w:t>
                            </w:r>
                            <w:r>
                              <w:t>automotor.</w:t>
                            </w:r>
                          </w:p>
                          <w:p w14:paraId="1C552C48" w14:textId="77777777" w:rsidR="0030747A" w:rsidRDefault="0030747A" w:rsidP="0030747A">
                            <w:pPr>
                              <w:pStyle w:val="Textodecuerpo"/>
                              <w:numPr>
                                <w:ilvl w:val="0"/>
                                <w:numId w:val="35"/>
                              </w:numPr>
                              <w:tabs>
                                <w:tab w:val="left" w:pos="1028"/>
                              </w:tabs>
                              <w:ind w:right="104" w:firstLine="0"/>
                              <w:jc w:val="both"/>
                            </w:pPr>
                            <w:r>
                              <w:t>Aplicar técnicas de medición y verificación dimensional en componentes de dirección del automotor, así como normas de cuidado sobre los instrumentos de</w:t>
                            </w:r>
                            <w:r>
                              <w:rPr>
                                <w:spacing w:val="-12"/>
                              </w:rPr>
                              <w:t xml:space="preserve"> </w:t>
                            </w:r>
                            <w:r>
                              <w:t>control.</w:t>
                            </w:r>
                          </w:p>
                          <w:p w14:paraId="0A908DA4" w14:textId="77777777" w:rsidR="0030747A" w:rsidRDefault="0030747A" w:rsidP="0030747A">
                            <w:pPr>
                              <w:pStyle w:val="Textodecuerpo"/>
                              <w:numPr>
                                <w:ilvl w:val="0"/>
                                <w:numId w:val="35"/>
                              </w:numPr>
                              <w:tabs>
                                <w:tab w:val="left" w:pos="945"/>
                              </w:tabs>
                              <w:ind w:right="106" w:firstLine="0"/>
                              <w:jc w:val="both"/>
                            </w:pPr>
                            <w:r>
                              <w:t>Aplicar normas de seguridad, calidad, confiabilidad, higiene y cuidado del medio ambiente en</w:t>
                            </w:r>
                            <w:r>
                              <w:rPr>
                                <w:spacing w:val="-42"/>
                              </w:rPr>
                              <w:t xml:space="preserve"> </w:t>
                            </w:r>
                            <w:r>
                              <w:t>todas las operaciones</w:t>
                            </w:r>
                            <w:r>
                              <w:rPr>
                                <w:spacing w:val="-3"/>
                              </w:rPr>
                              <w:t xml:space="preserve"> </w:t>
                            </w:r>
                            <w:r>
                              <w:t>efectuadas.</w:t>
                            </w:r>
                          </w:p>
                          <w:p w14:paraId="66968AFE" w14:textId="77777777" w:rsidR="0030747A" w:rsidRDefault="0030747A" w:rsidP="0030747A">
                            <w:pPr>
                              <w:pStyle w:val="Textodecuerpo"/>
                              <w:numPr>
                                <w:ilvl w:val="0"/>
                                <w:numId w:val="35"/>
                              </w:numPr>
                              <w:tabs>
                                <w:tab w:val="left" w:pos="946"/>
                              </w:tabs>
                              <w:ind w:right="102" w:firstLine="0"/>
                              <w:jc w:val="both"/>
                            </w:pPr>
                            <w:r>
                              <w:t>Organizar el espacio de trabajo para las tareas de reparación y/o mantenimiento de los sistemas de suspensión y dirección, disponiendo del herramental y equipamiento de acuerdo con el trabajo a realizar.</w:t>
                            </w:r>
                          </w:p>
                          <w:p w14:paraId="385F17E1" w14:textId="77777777" w:rsidR="0030747A" w:rsidRDefault="0030747A" w:rsidP="0030747A">
                            <w:pPr>
                              <w:pStyle w:val="Textodecuerpo"/>
                              <w:numPr>
                                <w:ilvl w:val="0"/>
                                <w:numId w:val="35"/>
                              </w:numPr>
                              <w:tabs>
                                <w:tab w:val="left" w:pos="945"/>
                              </w:tabs>
                              <w:ind w:left="944" w:hanging="134"/>
                              <w:jc w:val="both"/>
                            </w:pPr>
                            <w:r>
                              <w:t>Evaluar la calidad de los trabajos</w:t>
                            </w:r>
                            <w:r>
                              <w:rPr>
                                <w:spacing w:val="-8"/>
                              </w:rPr>
                              <w:t xml:space="preserve"> </w:t>
                            </w:r>
                            <w:r>
                              <w:t>realizados.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8.95pt;margin-top:169.1pt;width:7in;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" filled="f" strokeweight=".48pt">
                <v:textbox inset="0,0,0,0">
                  <w:txbxContent>
                    <w:p w14:paraId="311DB257" w14:textId="77777777" w:rsidR="0030747A" w:rsidRDefault="0030747A" w:rsidP="0030747A">
                      <w:pPr>
                        <w:pStyle w:val="Textodecuerpo"/>
                        <w:numPr>
                          <w:ilvl w:val="0"/>
                          <w:numId w:val="35"/>
                        </w:numPr>
                        <w:tabs>
                          <w:tab w:val="left" w:pos="1010"/>
                        </w:tabs>
                        <w:ind w:right="104" w:firstLine="0"/>
                        <w:jc w:val="both"/>
                      </w:pPr>
                      <w:r>
                        <w:t>Comprender el funcionamiento de los sistemas de dirección del automotor e identificar las características y funciones de cada uno de sus</w:t>
                      </w:r>
                      <w:r>
                        <w:rPr>
                          <w:spacing w:val="-10"/>
                        </w:rPr>
                        <w:t xml:space="preserve"> </w:t>
                      </w:r>
                      <w:r>
                        <w:t>componentes.</w:t>
                      </w:r>
                    </w:p>
                    <w:p w14:paraId="5B4F7C96" w14:textId="77777777" w:rsidR="0030747A" w:rsidRDefault="0030747A" w:rsidP="0030747A">
                      <w:pPr>
                        <w:pStyle w:val="Textodecuerpo"/>
                        <w:numPr>
                          <w:ilvl w:val="0"/>
                          <w:numId w:val="35"/>
                        </w:numPr>
                        <w:tabs>
                          <w:tab w:val="left" w:pos="1000"/>
                        </w:tabs>
                        <w:ind w:right="100" w:firstLine="0"/>
                        <w:jc w:val="both"/>
                      </w:pPr>
                      <w:r>
                        <w:t>Interpretar y definir las secuencias de trabajo para el desmontaje, desarmado, reparación y montaje de los sistemas de dirección del</w:t>
                      </w:r>
                      <w:r>
                        <w:rPr>
                          <w:spacing w:val="-8"/>
                        </w:rPr>
                        <w:t xml:space="preserve"> </w:t>
                      </w:r>
                      <w:r>
                        <w:t>automotor.</w:t>
                      </w:r>
                    </w:p>
                    <w:p w14:paraId="136B7431" w14:textId="77777777" w:rsidR="0030747A" w:rsidRDefault="0030747A" w:rsidP="0030747A">
                      <w:pPr>
                        <w:pStyle w:val="Textodecuerpo"/>
                        <w:numPr>
                          <w:ilvl w:val="0"/>
                          <w:numId w:val="35"/>
                        </w:numPr>
                        <w:tabs>
                          <w:tab w:val="left" w:pos="976"/>
                        </w:tabs>
                        <w:ind w:right="103" w:firstLine="0"/>
                        <w:jc w:val="both"/>
                      </w:pPr>
                      <w:r>
                        <w:t>Identificar y seleccionar los instrumentos de verificación y control dimensional empleados en el armado de los sistemas de dirección del</w:t>
                      </w:r>
                      <w:r>
                        <w:rPr>
                          <w:spacing w:val="-9"/>
                        </w:rPr>
                        <w:t xml:space="preserve"> </w:t>
                      </w:r>
                      <w:r>
                        <w:t>automotor.</w:t>
                      </w:r>
                    </w:p>
                    <w:p w14:paraId="1C552C48" w14:textId="77777777" w:rsidR="0030747A" w:rsidRDefault="0030747A" w:rsidP="0030747A">
                      <w:pPr>
                        <w:pStyle w:val="Textodecuerpo"/>
                        <w:numPr>
                          <w:ilvl w:val="0"/>
                          <w:numId w:val="35"/>
                        </w:numPr>
                        <w:tabs>
                          <w:tab w:val="left" w:pos="1028"/>
                        </w:tabs>
                        <w:ind w:right="104" w:firstLine="0"/>
                        <w:jc w:val="both"/>
                      </w:pPr>
                      <w:r>
                        <w:t>Aplicar técnicas de medición y verificación dimensional en componentes de dirección del automotor, así como normas de cuidado sobre los instrumentos de</w:t>
                      </w:r>
                      <w:r>
                        <w:rPr>
                          <w:spacing w:val="-12"/>
                        </w:rPr>
                        <w:t xml:space="preserve"> </w:t>
                      </w:r>
                      <w:r>
                        <w:t>control.</w:t>
                      </w:r>
                    </w:p>
                    <w:p w14:paraId="0A908DA4" w14:textId="77777777" w:rsidR="0030747A" w:rsidRDefault="0030747A" w:rsidP="0030747A">
                      <w:pPr>
                        <w:pStyle w:val="Textodecuerpo"/>
                        <w:numPr>
                          <w:ilvl w:val="0"/>
                          <w:numId w:val="35"/>
                        </w:numPr>
                        <w:tabs>
                          <w:tab w:val="left" w:pos="945"/>
                        </w:tabs>
                        <w:ind w:right="106" w:firstLine="0"/>
                        <w:jc w:val="both"/>
                      </w:pPr>
                      <w:r>
                        <w:t>Aplicar normas de seguridad, calidad, confiabilidad, higiene y cuidado del medio ambiente en</w:t>
                      </w:r>
                      <w:r>
                        <w:rPr>
                          <w:spacing w:val="-42"/>
                        </w:rPr>
                        <w:t xml:space="preserve"> </w:t>
                      </w:r>
                      <w:r>
                        <w:t>todas las operaciones</w:t>
                      </w:r>
                      <w:r>
                        <w:rPr>
                          <w:spacing w:val="-3"/>
                        </w:rPr>
                        <w:t xml:space="preserve"> </w:t>
                      </w:r>
                      <w:r>
                        <w:t>efectuadas.</w:t>
                      </w:r>
                    </w:p>
                    <w:p w14:paraId="66968AFE" w14:textId="77777777" w:rsidR="0030747A" w:rsidRDefault="0030747A" w:rsidP="0030747A">
                      <w:pPr>
                        <w:pStyle w:val="Textodecuerpo"/>
                        <w:numPr>
                          <w:ilvl w:val="0"/>
                          <w:numId w:val="35"/>
                        </w:numPr>
                        <w:tabs>
                          <w:tab w:val="left" w:pos="946"/>
                        </w:tabs>
                        <w:ind w:right="102" w:firstLine="0"/>
                        <w:jc w:val="both"/>
                      </w:pPr>
                      <w:r>
                        <w:t>Organizar el espacio de trabajo para las tareas de reparación y/o mantenimiento de los sistemas de suspensión y dirección, disponiendo del herramental y equipamiento de acuerdo con el trabajo a realizar.</w:t>
                      </w:r>
                    </w:p>
                    <w:p w14:paraId="385F17E1" w14:textId="77777777" w:rsidR="0030747A" w:rsidRDefault="0030747A" w:rsidP="0030747A">
                      <w:pPr>
                        <w:pStyle w:val="Textodecuerpo"/>
                        <w:numPr>
                          <w:ilvl w:val="0"/>
                          <w:numId w:val="35"/>
                        </w:numPr>
                        <w:tabs>
                          <w:tab w:val="left" w:pos="945"/>
                        </w:tabs>
                        <w:ind w:left="944" w:hanging="134"/>
                        <w:jc w:val="both"/>
                      </w:pPr>
                      <w:r>
                        <w:t>Evaluar la calidad de los trabajos</w:t>
                      </w:r>
                      <w:r>
                        <w:rPr>
                          <w:spacing w:val="-8"/>
                        </w:rPr>
                        <w:t xml:space="preserve"> </w:t>
                      </w:r>
                      <w:r>
                        <w:t>realizados.</w:t>
                      </w:r>
                    </w:p>
                  </w:txbxContent>
                </v:textbox>
                <w10:wrap type="square"/>
              </v:shape>
            </w:pict>
          </mc:Fallback>
        </mc:AlternateContent>
      </w:r>
      <w:r>
        <w:rPr>
          <w:rFonts w:ascii="Trebuchet MS" w:hAnsi="Trebuchet MS" w:cs="Trebuchet MS"/>
          <w:noProof/>
          <w:kern w:val="1"/>
          <w:sz w:val="20"/>
          <w:szCs w:val="20"/>
          <w:lang w:val="es-ES" w:eastAsia="es-ES"/>
        </w:rPr>
        <mc:AlternateContent>
          <mc:Choice Requires="wpg">
            <w:drawing>
              <wp:anchor distT="0" distB="0" distL="0" distR="0" simplePos="0" relativeHeight="251658240" behindDoc="1" locked="0" layoutInCell="1" allowOverlap="1" wp14:editId="1B42EDB4">
                <wp:simplePos x="0" y="0"/>
                <wp:positionH relativeFrom="page">
                  <wp:posOffset>516255</wp:posOffset>
                </wp:positionH>
                <wp:positionV relativeFrom="paragraph">
                  <wp:posOffset>204470</wp:posOffset>
                </wp:positionV>
                <wp:extent cx="6395085" cy="1936750"/>
                <wp:effectExtent l="0" t="0" r="31115" b="19050"/>
                <wp:wrapThrough wrapText="bothSides">
                  <wp:wrapPolygon edited="0">
                    <wp:start x="0" y="0"/>
                    <wp:lineTo x="0" y="21529"/>
                    <wp:lineTo x="21619" y="21529"/>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1936750"/>
                          <a:chOff x="1021" y="242"/>
                          <a:chExt cx="10071" cy="3050"/>
                        </a:xfrm>
                      </wpg:grpSpPr>
                      <wps:wsp>
                        <wps:cNvPr id="2" name="Text Box 3"/>
                        <wps:cNvSpPr txBox="1">
                          <a:spLocks noChangeArrowheads="1"/>
                        </wps:cNvSpPr>
                        <wps:spPr bwMode="auto">
                          <a:xfrm>
                            <a:off x="1026" y="489"/>
                            <a:ext cx="10061" cy="279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83FCA8" w14:textId="77777777" w:rsidR="0030747A" w:rsidRDefault="0030747A" w:rsidP="0030747A">
                              <w:pPr>
                                <w:widowControl w:val="0"/>
                                <w:numPr>
                                  <w:ilvl w:val="0"/>
                                  <w:numId w:val="34"/>
                                </w:numPr>
                                <w:tabs>
                                  <w:tab w:val="left" w:pos="945"/>
                                </w:tabs>
                                <w:autoSpaceDE w:val="0"/>
                                <w:autoSpaceDN w:val="0"/>
                                <w:spacing w:after="0" w:line="222" w:lineRule="exact"/>
                                <w:ind w:left="944"/>
                                <w:jc w:val="both"/>
                                <w:rPr>
                                  <w:sz w:val="20"/>
                                </w:rPr>
                              </w:pPr>
                              <w:proofErr w:type="spellStart"/>
                              <w:r>
                                <w:rPr>
                                  <w:sz w:val="20"/>
                                </w:rPr>
                                <w:t>Realizar</w:t>
                              </w:r>
                              <w:proofErr w:type="spellEnd"/>
                              <w:r>
                                <w:rPr>
                                  <w:sz w:val="20"/>
                                </w:rPr>
                                <w:t xml:space="preserve"> la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diversas</w:t>
                              </w:r>
                              <w:proofErr w:type="spellEnd"/>
                              <w:r>
                                <w:rPr>
                                  <w:spacing w:val="-12"/>
                                  <w:sz w:val="20"/>
                                </w:rPr>
                                <w:t xml:space="preserve"> </w:t>
                              </w:r>
                              <w:proofErr w:type="spellStart"/>
                              <w:proofErr w:type="gramStart"/>
                              <w:r>
                                <w:rPr>
                                  <w:sz w:val="20"/>
                                </w:rPr>
                                <w:t>fuentes</w:t>
                              </w:r>
                              <w:proofErr w:type="spellEnd"/>
                              <w:proofErr w:type="gramEnd"/>
                              <w:r>
                                <w:rPr>
                                  <w:sz w:val="20"/>
                                </w:rPr>
                                <w:t>.</w:t>
                              </w:r>
                            </w:p>
                            <w:p w14:paraId="6F809E8E" w14:textId="77777777" w:rsidR="0030747A" w:rsidRDefault="0030747A" w:rsidP="0030747A">
                              <w:pPr>
                                <w:widowControl w:val="0"/>
                                <w:numPr>
                                  <w:ilvl w:val="0"/>
                                  <w:numId w:val="34"/>
                                </w:numPr>
                                <w:tabs>
                                  <w:tab w:val="left" w:pos="976"/>
                                </w:tabs>
                                <w:autoSpaceDE w:val="0"/>
                                <w:autoSpaceDN w:val="0"/>
                                <w:spacing w:after="0" w:line="240" w:lineRule="auto"/>
                                <w:ind w:right="102" w:firstLine="0"/>
                                <w:jc w:val="both"/>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catálogos</w:t>
                              </w:r>
                              <w:proofErr w:type="spellEnd"/>
                              <w:r>
                                <w:rPr>
                                  <w:sz w:val="20"/>
                                </w:rPr>
                                <w:t xml:space="preserve">, </w:t>
                              </w:r>
                              <w:proofErr w:type="spellStart"/>
                              <w:r>
                                <w:rPr>
                                  <w:sz w:val="20"/>
                                </w:rPr>
                                <w:t>informes</w:t>
                              </w:r>
                              <w:proofErr w:type="spellEnd"/>
                              <w:r>
                                <w:rPr>
                                  <w:sz w:val="20"/>
                                </w:rPr>
                                <w:t xml:space="preserve"> y/o </w:t>
                              </w:r>
                              <w:proofErr w:type="spellStart"/>
                              <w:r>
                                <w:rPr>
                                  <w:sz w:val="20"/>
                                </w:rPr>
                                <w:t>publicaciones</w:t>
                              </w:r>
                              <w:proofErr w:type="spellEnd"/>
                              <w:r>
                                <w:rPr>
                                  <w:sz w:val="20"/>
                                </w:rPr>
                                <w:t xml:space="preserve"> </w:t>
                              </w:r>
                              <w:proofErr w:type="spellStart"/>
                              <w:r>
                                <w:rPr>
                                  <w:sz w:val="20"/>
                                </w:rPr>
                                <w:t>sobre</w:t>
                              </w:r>
                              <w:proofErr w:type="spellEnd"/>
                              <w:r>
                                <w:rPr>
                                  <w:sz w:val="20"/>
                                </w:rPr>
                                <w:t xml:space="preserve"> </w:t>
                              </w:r>
                              <w:proofErr w:type="spellStart"/>
                              <w:r>
                                <w:rPr>
                                  <w:sz w:val="20"/>
                                </w:rPr>
                                <w:t>instrumentos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equipos</w:t>
                              </w:r>
                              <w:proofErr w:type="spellEnd"/>
                              <w:r>
                                <w:rPr>
                                  <w:sz w:val="20"/>
                                </w:rPr>
                                <w:t xml:space="preserve"> con el </w:t>
                              </w:r>
                              <w:proofErr w:type="spellStart"/>
                              <w:r>
                                <w:rPr>
                                  <w:sz w:val="20"/>
                                </w:rPr>
                                <w:t>objetivo</w:t>
                              </w:r>
                              <w:proofErr w:type="spellEnd"/>
                              <w:r>
                                <w:rPr>
                                  <w:sz w:val="20"/>
                                </w:rPr>
                                <w:t xml:space="preserve"> de </w:t>
                              </w:r>
                              <w:proofErr w:type="spellStart"/>
                              <w:r>
                                <w:rPr>
                                  <w:sz w:val="20"/>
                                </w:rPr>
                                <w:t>utilizarlos</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reparación</w:t>
                              </w:r>
                              <w:proofErr w:type="spellEnd"/>
                              <w:r>
                                <w:rPr>
                                  <w:sz w:val="20"/>
                                </w:rPr>
                                <w:t xml:space="preserve"> de los </w:t>
                              </w:r>
                              <w:proofErr w:type="spellStart"/>
                              <w:r>
                                <w:rPr>
                                  <w:sz w:val="20"/>
                                </w:rPr>
                                <w:t>sistemas</w:t>
                              </w:r>
                              <w:proofErr w:type="spellEnd"/>
                              <w:r>
                                <w:rPr>
                                  <w:sz w:val="20"/>
                                </w:rPr>
                                <w:t xml:space="preserve"> de </w:t>
                              </w:r>
                              <w:proofErr w:type="spellStart"/>
                              <w:r>
                                <w:rPr>
                                  <w:sz w:val="20"/>
                                </w:rPr>
                                <w:t>suspensión</w:t>
                              </w:r>
                              <w:proofErr w:type="spellEnd"/>
                              <w:r>
                                <w:rPr>
                                  <w:sz w:val="20"/>
                                </w:rPr>
                                <w:t xml:space="preserve"> y </w:t>
                              </w:r>
                              <w:proofErr w:type="spellStart"/>
                              <w:r>
                                <w:rPr>
                                  <w:sz w:val="20"/>
                                </w:rPr>
                                <w:t>dirección</w:t>
                              </w:r>
                              <w:proofErr w:type="spellEnd"/>
                              <w:r>
                                <w:rPr>
                                  <w:sz w:val="20"/>
                                </w:rPr>
                                <w:t>.</w:t>
                              </w:r>
                            </w:p>
                            <w:p w14:paraId="344FB296" w14:textId="77777777" w:rsidR="0030747A" w:rsidRDefault="0030747A" w:rsidP="0030747A">
                              <w:pPr>
                                <w:widowControl w:val="0"/>
                                <w:numPr>
                                  <w:ilvl w:val="0"/>
                                  <w:numId w:val="34"/>
                                </w:numPr>
                                <w:tabs>
                                  <w:tab w:val="left" w:pos="985"/>
                                </w:tabs>
                                <w:autoSpaceDE w:val="0"/>
                                <w:autoSpaceDN w:val="0"/>
                                <w:spacing w:after="0" w:line="240" w:lineRule="auto"/>
                                <w:ind w:right="99" w:firstLine="0"/>
                                <w:jc w:val="both"/>
                                <w:rPr>
                                  <w:sz w:val="20"/>
                                </w:rPr>
                              </w:pPr>
                              <w:proofErr w:type="spellStart"/>
                              <w:r>
                                <w:rPr>
                                  <w:sz w:val="20"/>
                                </w:rPr>
                                <w:t>Comprender</w:t>
                              </w:r>
                              <w:proofErr w:type="spellEnd"/>
                              <w:r>
                                <w:rPr>
                                  <w:sz w:val="20"/>
                                </w:rPr>
                                <w:t xml:space="preserve"> el </w:t>
                              </w:r>
                              <w:proofErr w:type="spellStart"/>
                              <w:r>
                                <w:rPr>
                                  <w:sz w:val="20"/>
                                </w:rPr>
                                <w:t>funcionamiento</w:t>
                              </w:r>
                              <w:proofErr w:type="spellEnd"/>
                              <w:r>
                                <w:rPr>
                                  <w:sz w:val="20"/>
                                </w:rPr>
                                <w:t xml:space="preserve"> de los </w:t>
                              </w:r>
                              <w:proofErr w:type="spellStart"/>
                              <w:r>
                                <w:rPr>
                                  <w:sz w:val="20"/>
                                </w:rPr>
                                <w:t>sistemas</w:t>
                              </w:r>
                              <w:proofErr w:type="spellEnd"/>
                              <w:r>
                                <w:rPr>
                                  <w:sz w:val="20"/>
                                </w:rPr>
                                <w:t xml:space="preserve"> de </w:t>
                              </w:r>
                              <w:proofErr w:type="spellStart"/>
                              <w:r>
                                <w:rPr>
                                  <w:sz w:val="20"/>
                                </w:rPr>
                                <w:t>suspensión</w:t>
                              </w:r>
                              <w:proofErr w:type="spellEnd"/>
                              <w:r>
                                <w:rPr>
                                  <w:sz w:val="20"/>
                                </w:rPr>
                                <w:t xml:space="preserve"> e </w:t>
                              </w:r>
                              <w:proofErr w:type="spellStart"/>
                              <w:r>
                                <w:rPr>
                                  <w:sz w:val="20"/>
                                </w:rPr>
                                <w:t>identificar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funciones</w:t>
                              </w:r>
                              <w:proofErr w:type="spellEnd"/>
                              <w:r>
                                <w:rPr>
                                  <w:sz w:val="20"/>
                                </w:rPr>
                                <w:t xml:space="preserve"> de </w:t>
                              </w:r>
                              <w:proofErr w:type="spellStart"/>
                              <w:r>
                                <w:rPr>
                                  <w:sz w:val="20"/>
                                </w:rPr>
                                <w:t>cada</w:t>
                              </w:r>
                              <w:proofErr w:type="spellEnd"/>
                              <w:r>
                                <w:rPr>
                                  <w:sz w:val="20"/>
                                </w:rPr>
                                <w:t xml:space="preserve"> </w:t>
                              </w:r>
                              <w:proofErr w:type="spellStart"/>
                              <w:r>
                                <w:rPr>
                                  <w:sz w:val="20"/>
                                </w:rPr>
                                <w:t>uno</w:t>
                              </w:r>
                              <w:proofErr w:type="spellEnd"/>
                              <w:r>
                                <w:rPr>
                                  <w:sz w:val="20"/>
                                </w:rPr>
                                <w:t xml:space="preserve"> de </w:t>
                              </w:r>
                              <w:proofErr w:type="spellStart"/>
                              <w:r>
                                <w:rPr>
                                  <w:sz w:val="20"/>
                                </w:rPr>
                                <w:t>sus</w:t>
                              </w:r>
                              <w:proofErr w:type="spellEnd"/>
                              <w:r>
                                <w:rPr>
                                  <w:spacing w:val="-9"/>
                                  <w:sz w:val="20"/>
                                </w:rPr>
                                <w:t xml:space="preserve"> </w:t>
                              </w:r>
                              <w:proofErr w:type="spellStart"/>
                              <w:r>
                                <w:rPr>
                                  <w:sz w:val="20"/>
                                </w:rPr>
                                <w:t>componentes</w:t>
                              </w:r>
                              <w:proofErr w:type="spellEnd"/>
                              <w:r>
                                <w:rPr>
                                  <w:sz w:val="20"/>
                                </w:rPr>
                                <w:t>.</w:t>
                              </w:r>
                            </w:p>
                            <w:p w14:paraId="7082E7DA" w14:textId="77777777" w:rsidR="0030747A" w:rsidRDefault="0030747A" w:rsidP="0030747A">
                              <w:pPr>
                                <w:widowControl w:val="0"/>
                                <w:numPr>
                                  <w:ilvl w:val="0"/>
                                  <w:numId w:val="34"/>
                                </w:numPr>
                                <w:tabs>
                                  <w:tab w:val="left" w:pos="1000"/>
                                </w:tabs>
                                <w:autoSpaceDE w:val="0"/>
                                <w:autoSpaceDN w:val="0"/>
                                <w:spacing w:after="0" w:line="240" w:lineRule="auto"/>
                                <w:ind w:right="100" w:firstLine="0"/>
                                <w:jc w:val="both"/>
                                <w:rPr>
                                  <w:sz w:val="20"/>
                                </w:rPr>
                              </w:pPr>
                              <w:proofErr w:type="spellStart"/>
                              <w:r>
                                <w:rPr>
                                  <w:sz w:val="20"/>
                                </w:rPr>
                                <w:t>Interpretar</w:t>
                              </w:r>
                              <w:proofErr w:type="spellEnd"/>
                              <w:r>
                                <w:rPr>
                                  <w:sz w:val="20"/>
                                </w:rPr>
                                <w:t xml:space="preserve"> y </w:t>
                              </w:r>
                              <w:proofErr w:type="spellStart"/>
                              <w:r>
                                <w:rPr>
                                  <w:sz w:val="20"/>
                                </w:rPr>
                                <w:t>definir</w:t>
                              </w:r>
                              <w:proofErr w:type="spellEnd"/>
                              <w:r>
                                <w:rPr>
                                  <w:sz w:val="20"/>
                                </w:rPr>
                                <w:t xml:space="preserve"> </w:t>
                              </w:r>
                              <w:proofErr w:type="spellStart"/>
                              <w:r>
                                <w:rPr>
                                  <w:sz w:val="20"/>
                                </w:rPr>
                                <w:t>las</w:t>
                              </w:r>
                              <w:proofErr w:type="spellEnd"/>
                              <w:r>
                                <w:rPr>
                                  <w:sz w:val="20"/>
                                </w:rPr>
                                <w:t xml:space="preserve"> </w:t>
                              </w:r>
                              <w:proofErr w:type="spellStart"/>
                              <w:r>
                                <w:rPr>
                                  <w:sz w:val="20"/>
                                </w:rPr>
                                <w:t>secuencias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el </w:t>
                              </w:r>
                              <w:proofErr w:type="spellStart"/>
                              <w:r>
                                <w:rPr>
                                  <w:sz w:val="20"/>
                                </w:rPr>
                                <w:t>desmontaje</w:t>
                              </w:r>
                              <w:proofErr w:type="spellEnd"/>
                              <w:r>
                                <w:rPr>
                                  <w:sz w:val="20"/>
                                </w:rPr>
                                <w:t xml:space="preserve">, </w:t>
                              </w:r>
                              <w:proofErr w:type="spellStart"/>
                              <w:r>
                                <w:rPr>
                                  <w:sz w:val="20"/>
                                </w:rPr>
                                <w:t>desarmado</w:t>
                              </w:r>
                              <w:proofErr w:type="spellEnd"/>
                              <w:r>
                                <w:rPr>
                                  <w:sz w:val="20"/>
                                </w:rPr>
                                <w:t xml:space="preserve">, </w:t>
                              </w:r>
                              <w:proofErr w:type="spellStart"/>
                              <w:r>
                                <w:rPr>
                                  <w:sz w:val="20"/>
                                </w:rPr>
                                <w:t>reparación</w:t>
                              </w:r>
                              <w:proofErr w:type="spellEnd"/>
                              <w:r>
                                <w:rPr>
                                  <w:sz w:val="20"/>
                                </w:rPr>
                                <w:t xml:space="preserve"> y </w:t>
                              </w:r>
                              <w:proofErr w:type="spellStart"/>
                              <w:r>
                                <w:rPr>
                                  <w:sz w:val="20"/>
                                </w:rPr>
                                <w:t>montaje</w:t>
                              </w:r>
                              <w:proofErr w:type="spellEnd"/>
                              <w:r>
                                <w:rPr>
                                  <w:sz w:val="20"/>
                                </w:rPr>
                                <w:t xml:space="preserve"> de los </w:t>
                              </w:r>
                              <w:proofErr w:type="spellStart"/>
                              <w:r>
                                <w:rPr>
                                  <w:sz w:val="20"/>
                                </w:rPr>
                                <w:t>sistemas</w:t>
                              </w:r>
                              <w:proofErr w:type="spellEnd"/>
                              <w:r>
                                <w:rPr>
                                  <w:sz w:val="20"/>
                                </w:rPr>
                                <w:t xml:space="preserve"> de</w:t>
                              </w:r>
                              <w:r>
                                <w:rPr>
                                  <w:spacing w:val="-6"/>
                                  <w:sz w:val="20"/>
                                </w:rPr>
                                <w:t xml:space="preserve"> </w:t>
                              </w:r>
                              <w:proofErr w:type="spellStart"/>
                              <w:r>
                                <w:rPr>
                                  <w:sz w:val="20"/>
                                </w:rPr>
                                <w:t>suspensión</w:t>
                              </w:r>
                              <w:proofErr w:type="spellEnd"/>
                              <w:r>
                                <w:rPr>
                                  <w:sz w:val="20"/>
                                </w:rPr>
                                <w:t>.</w:t>
                              </w:r>
                            </w:p>
                            <w:p w14:paraId="69057B59" w14:textId="77777777" w:rsidR="0030747A" w:rsidRDefault="0030747A" w:rsidP="0030747A">
                              <w:pPr>
                                <w:widowControl w:val="0"/>
                                <w:numPr>
                                  <w:ilvl w:val="0"/>
                                  <w:numId w:val="34"/>
                                </w:numPr>
                                <w:tabs>
                                  <w:tab w:val="left" w:pos="976"/>
                                </w:tabs>
                                <w:autoSpaceDE w:val="0"/>
                                <w:autoSpaceDN w:val="0"/>
                                <w:spacing w:after="0" w:line="240" w:lineRule="auto"/>
                                <w:ind w:right="103" w:firstLine="0"/>
                                <w:jc w:val="both"/>
                                <w:rPr>
                                  <w:sz w:val="20"/>
                                </w:rPr>
                              </w:pPr>
                              <w:proofErr w:type="spellStart"/>
                              <w:r>
                                <w:rPr>
                                  <w:sz w:val="20"/>
                                </w:rPr>
                                <w:t>Identificar</w:t>
                              </w:r>
                              <w:proofErr w:type="spellEnd"/>
                              <w:r>
                                <w:rPr>
                                  <w:sz w:val="20"/>
                                </w:rPr>
                                <w:t xml:space="preserve"> y </w:t>
                              </w:r>
                              <w:proofErr w:type="spellStart"/>
                              <w:r>
                                <w:rPr>
                                  <w:sz w:val="20"/>
                                </w:rPr>
                                <w:t>seleccionar</w:t>
                              </w:r>
                              <w:proofErr w:type="spellEnd"/>
                              <w:r>
                                <w:rPr>
                                  <w:sz w:val="20"/>
                                </w:rPr>
                                <w:t xml:space="preserve"> los </w:t>
                              </w:r>
                              <w:proofErr w:type="spellStart"/>
                              <w:r>
                                <w:rPr>
                                  <w:sz w:val="20"/>
                                </w:rPr>
                                <w:t>instrumentos</w:t>
                              </w:r>
                              <w:proofErr w:type="spellEnd"/>
                              <w:r>
                                <w:rPr>
                                  <w:sz w:val="20"/>
                                </w:rPr>
                                <w:t xml:space="preserve"> de </w:t>
                              </w:r>
                              <w:proofErr w:type="spellStart"/>
                              <w:r>
                                <w:rPr>
                                  <w:sz w:val="20"/>
                                </w:rPr>
                                <w:t>verificación</w:t>
                              </w:r>
                              <w:proofErr w:type="spellEnd"/>
                              <w:r>
                                <w:rPr>
                                  <w:sz w:val="20"/>
                                </w:rPr>
                                <w:t xml:space="preserve"> y control dimensional </w:t>
                              </w:r>
                              <w:proofErr w:type="spellStart"/>
                              <w:r>
                                <w:rPr>
                                  <w:sz w:val="20"/>
                                </w:rPr>
                                <w:t>empleados</w:t>
                              </w:r>
                              <w:proofErr w:type="spellEnd"/>
                              <w:r>
                                <w:rPr>
                                  <w:sz w:val="20"/>
                                </w:rPr>
                                <w:t xml:space="preserve"> en el </w:t>
                              </w:r>
                              <w:proofErr w:type="spellStart"/>
                              <w:r>
                                <w:rPr>
                                  <w:sz w:val="20"/>
                                </w:rPr>
                                <w:t>armado</w:t>
                              </w:r>
                              <w:proofErr w:type="spellEnd"/>
                              <w:r>
                                <w:rPr>
                                  <w:sz w:val="20"/>
                                </w:rPr>
                                <w:t xml:space="preserve"> de los </w:t>
                              </w:r>
                              <w:proofErr w:type="spellStart"/>
                              <w:r>
                                <w:rPr>
                                  <w:sz w:val="20"/>
                                </w:rPr>
                                <w:t>sistemas</w:t>
                              </w:r>
                              <w:proofErr w:type="spellEnd"/>
                              <w:r>
                                <w:rPr>
                                  <w:sz w:val="20"/>
                                </w:rPr>
                                <w:t xml:space="preserve"> de</w:t>
                              </w:r>
                              <w:r>
                                <w:rPr>
                                  <w:spacing w:val="-6"/>
                                  <w:sz w:val="20"/>
                                </w:rPr>
                                <w:t xml:space="preserve"> </w:t>
                              </w:r>
                              <w:proofErr w:type="spellStart"/>
                              <w:r>
                                <w:rPr>
                                  <w:sz w:val="20"/>
                                </w:rPr>
                                <w:t>suspensión</w:t>
                              </w:r>
                              <w:proofErr w:type="spellEnd"/>
                              <w:r>
                                <w:rPr>
                                  <w:sz w:val="20"/>
                                </w:rPr>
                                <w:t>.</w:t>
                              </w:r>
                            </w:p>
                            <w:p w14:paraId="1259E791" w14:textId="77777777" w:rsidR="0030747A" w:rsidRDefault="0030747A" w:rsidP="0030747A">
                              <w:pPr>
                                <w:widowControl w:val="0"/>
                                <w:numPr>
                                  <w:ilvl w:val="0"/>
                                  <w:numId w:val="34"/>
                                </w:numPr>
                                <w:tabs>
                                  <w:tab w:val="left" w:pos="967"/>
                                </w:tabs>
                                <w:autoSpaceDE w:val="0"/>
                                <w:autoSpaceDN w:val="0"/>
                                <w:spacing w:after="0" w:line="240" w:lineRule="auto"/>
                                <w:ind w:right="103" w:firstLine="0"/>
                                <w:jc w:val="both"/>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medición</w:t>
                              </w:r>
                              <w:proofErr w:type="spellEnd"/>
                              <w:r>
                                <w:rPr>
                                  <w:sz w:val="20"/>
                                </w:rPr>
                                <w:t xml:space="preserve"> y </w:t>
                              </w:r>
                              <w:proofErr w:type="spellStart"/>
                              <w:r>
                                <w:rPr>
                                  <w:sz w:val="20"/>
                                </w:rPr>
                                <w:t>verificación</w:t>
                              </w:r>
                              <w:proofErr w:type="spellEnd"/>
                              <w:r>
                                <w:rPr>
                                  <w:sz w:val="20"/>
                                </w:rPr>
                                <w:t xml:space="preserve"> dimensional en </w:t>
                              </w:r>
                              <w:proofErr w:type="spellStart"/>
                              <w:r>
                                <w:rPr>
                                  <w:sz w:val="20"/>
                                </w:rPr>
                                <w:t>componentes</w:t>
                              </w:r>
                              <w:proofErr w:type="spellEnd"/>
                              <w:r>
                                <w:rPr>
                                  <w:sz w:val="20"/>
                                </w:rPr>
                                <w:t xml:space="preserve"> de </w:t>
                              </w:r>
                              <w:proofErr w:type="spellStart"/>
                              <w:r>
                                <w:rPr>
                                  <w:sz w:val="20"/>
                                </w:rPr>
                                <w:t>suspensión</w:t>
                              </w:r>
                              <w:proofErr w:type="spellEnd"/>
                              <w:r>
                                <w:rPr>
                                  <w:sz w:val="20"/>
                                </w:rPr>
                                <w:t xml:space="preserve">, </w:t>
                              </w:r>
                              <w:proofErr w:type="spellStart"/>
                              <w:r>
                                <w:rPr>
                                  <w:sz w:val="20"/>
                                </w:rPr>
                                <w:t>así</w:t>
                              </w:r>
                              <w:proofErr w:type="spellEnd"/>
                              <w:r>
                                <w:rPr>
                                  <w:sz w:val="20"/>
                                </w:rPr>
                                <w:t xml:space="preserve"> </w:t>
                              </w:r>
                              <w:proofErr w:type="spellStart"/>
                              <w:proofErr w:type="gramStart"/>
                              <w:r>
                                <w:rPr>
                                  <w:sz w:val="20"/>
                                </w:rPr>
                                <w:t>como</w:t>
                              </w:r>
                              <w:proofErr w:type="spellEnd"/>
                              <w:proofErr w:type="gramEnd"/>
                              <w:r>
                                <w:rPr>
                                  <w:sz w:val="20"/>
                                </w:rPr>
                                <w:t xml:space="preserve"> </w:t>
                              </w:r>
                              <w:proofErr w:type="spellStart"/>
                              <w:r>
                                <w:rPr>
                                  <w:sz w:val="20"/>
                                </w:rPr>
                                <w:t>normas</w:t>
                              </w:r>
                              <w:proofErr w:type="spellEnd"/>
                              <w:r>
                                <w:rPr>
                                  <w:sz w:val="20"/>
                                </w:rPr>
                                <w:t xml:space="preserve"> de </w:t>
                              </w:r>
                              <w:proofErr w:type="spellStart"/>
                              <w:r>
                                <w:rPr>
                                  <w:sz w:val="20"/>
                                </w:rPr>
                                <w:t>cuidado</w:t>
                              </w:r>
                              <w:proofErr w:type="spellEnd"/>
                              <w:r>
                                <w:rPr>
                                  <w:sz w:val="20"/>
                                </w:rPr>
                                <w:t xml:space="preserve"> </w:t>
                              </w:r>
                              <w:proofErr w:type="spellStart"/>
                              <w:r>
                                <w:rPr>
                                  <w:sz w:val="20"/>
                                </w:rPr>
                                <w:t>sobre</w:t>
                              </w:r>
                              <w:proofErr w:type="spellEnd"/>
                              <w:r>
                                <w:rPr>
                                  <w:sz w:val="20"/>
                                </w:rPr>
                                <w:t xml:space="preserve"> los </w:t>
                              </w:r>
                              <w:proofErr w:type="spellStart"/>
                              <w:r>
                                <w:rPr>
                                  <w:sz w:val="20"/>
                                </w:rPr>
                                <w:t>instrumentos</w:t>
                              </w:r>
                              <w:proofErr w:type="spellEnd"/>
                              <w:r>
                                <w:rPr>
                                  <w:sz w:val="20"/>
                                </w:rPr>
                                <w:t xml:space="preserve"> de</w:t>
                              </w:r>
                              <w:r>
                                <w:rPr>
                                  <w:spacing w:val="-9"/>
                                  <w:sz w:val="20"/>
                                </w:rPr>
                                <w:t xml:space="preserve"> </w:t>
                              </w:r>
                              <w:r>
                                <w:rPr>
                                  <w:sz w:val="20"/>
                                </w:rPr>
                                <w:t>control.</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243"/>
                          </a:xfrm>
                          <a:prstGeom prst="rect">
                            <a:avLst/>
                          </a:prstGeom>
                          <a:solidFill>
                            <a:srgbClr val="E6E6E6"/>
                          </a:solidFill>
                          <a:ln w="6096">
                            <a:solidFill>
                              <a:srgbClr val="000000"/>
                            </a:solidFill>
                            <a:prstDash val="solid"/>
                            <a:miter lim="800000"/>
                            <a:headEnd/>
                            <a:tailEnd/>
                          </a:ln>
                        </wps:spPr>
                        <wps:txbx>
                          <w:txbxContent>
                            <w:p w14:paraId="1E155E2D" w14:textId="77777777" w:rsidR="0030747A" w:rsidRDefault="0030747A">
                              <w:pPr>
                                <w:spacing w:line="222" w:lineRule="exact"/>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del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7" style="position:absolute;left:0;text-align:left;margin-left:40.65pt;margin-top:16.1pt;width:503.55pt;height:152.5pt;z-index:-251658240;mso-wrap-distance-left:0;mso-wrap-distance-right:0;mso-position-horizontal-relative:page" coordorigin="1021,242" coordsize="10071,30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">
                <v:shape id="Text Box 3" o:spid="_x0000_s1028" type="#_x0000_t202" style="position:absolute;left:1026;top:489;width:10061;height:27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7183FCA8" w14:textId="77777777" w:rsidR="0030747A" w:rsidRDefault="0030747A" w:rsidP="0030747A">
                        <w:pPr>
                          <w:widowControl w:val="0"/>
                          <w:numPr>
                            <w:ilvl w:val="0"/>
                            <w:numId w:val="34"/>
                          </w:numPr>
                          <w:tabs>
                            <w:tab w:val="left" w:pos="945"/>
                          </w:tabs>
                          <w:autoSpaceDE w:val="0"/>
                          <w:autoSpaceDN w:val="0"/>
                          <w:spacing w:after="0" w:line="222" w:lineRule="exact"/>
                          <w:ind w:left="944"/>
                          <w:jc w:val="both"/>
                          <w:rPr>
                            <w:sz w:val="20"/>
                          </w:rPr>
                        </w:pPr>
                        <w:proofErr w:type="spellStart"/>
                        <w:r>
                          <w:rPr>
                            <w:sz w:val="20"/>
                          </w:rPr>
                          <w:t>Realizar</w:t>
                        </w:r>
                        <w:proofErr w:type="spellEnd"/>
                        <w:r>
                          <w:rPr>
                            <w:sz w:val="20"/>
                          </w:rPr>
                          <w:t xml:space="preserve"> la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diversas</w:t>
                        </w:r>
                        <w:proofErr w:type="spellEnd"/>
                        <w:r>
                          <w:rPr>
                            <w:spacing w:val="-12"/>
                            <w:sz w:val="20"/>
                          </w:rPr>
                          <w:t xml:space="preserve"> </w:t>
                        </w:r>
                        <w:proofErr w:type="spellStart"/>
                        <w:proofErr w:type="gramStart"/>
                        <w:r>
                          <w:rPr>
                            <w:sz w:val="20"/>
                          </w:rPr>
                          <w:t>fuentes</w:t>
                        </w:r>
                        <w:proofErr w:type="spellEnd"/>
                        <w:proofErr w:type="gramEnd"/>
                        <w:r>
                          <w:rPr>
                            <w:sz w:val="20"/>
                          </w:rPr>
                          <w:t>.</w:t>
                        </w:r>
                      </w:p>
                      <w:p w14:paraId="6F809E8E" w14:textId="77777777" w:rsidR="0030747A" w:rsidRDefault="0030747A" w:rsidP="0030747A">
                        <w:pPr>
                          <w:widowControl w:val="0"/>
                          <w:numPr>
                            <w:ilvl w:val="0"/>
                            <w:numId w:val="34"/>
                          </w:numPr>
                          <w:tabs>
                            <w:tab w:val="left" w:pos="976"/>
                          </w:tabs>
                          <w:autoSpaceDE w:val="0"/>
                          <w:autoSpaceDN w:val="0"/>
                          <w:spacing w:after="0" w:line="240" w:lineRule="auto"/>
                          <w:ind w:right="102" w:firstLine="0"/>
                          <w:jc w:val="both"/>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catálogos</w:t>
                        </w:r>
                        <w:proofErr w:type="spellEnd"/>
                        <w:r>
                          <w:rPr>
                            <w:sz w:val="20"/>
                          </w:rPr>
                          <w:t xml:space="preserve">, </w:t>
                        </w:r>
                        <w:proofErr w:type="spellStart"/>
                        <w:r>
                          <w:rPr>
                            <w:sz w:val="20"/>
                          </w:rPr>
                          <w:t>informes</w:t>
                        </w:r>
                        <w:proofErr w:type="spellEnd"/>
                        <w:r>
                          <w:rPr>
                            <w:sz w:val="20"/>
                          </w:rPr>
                          <w:t xml:space="preserve"> y/o </w:t>
                        </w:r>
                        <w:proofErr w:type="spellStart"/>
                        <w:r>
                          <w:rPr>
                            <w:sz w:val="20"/>
                          </w:rPr>
                          <w:t>publicaciones</w:t>
                        </w:r>
                        <w:proofErr w:type="spellEnd"/>
                        <w:r>
                          <w:rPr>
                            <w:sz w:val="20"/>
                          </w:rPr>
                          <w:t xml:space="preserve"> </w:t>
                        </w:r>
                        <w:proofErr w:type="spellStart"/>
                        <w:r>
                          <w:rPr>
                            <w:sz w:val="20"/>
                          </w:rPr>
                          <w:t>sobre</w:t>
                        </w:r>
                        <w:proofErr w:type="spellEnd"/>
                        <w:r>
                          <w:rPr>
                            <w:sz w:val="20"/>
                          </w:rPr>
                          <w:t xml:space="preserve"> </w:t>
                        </w:r>
                        <w:proofErr w:type="spellStart"/>
                        <w:r>
                          <w:rPr>
                            <w:sz w:val="20"/>
                          </w:rPr>
                          <w:t>instrumentos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equipos</w:t>
                        </w:r>
                        <w:proofErr w:type="spellEnd"/>
                        <w:r>
                          <w:rPr>
                            <w:sz w:val="20"/>
                          </w:rPr>
                          <w:t xml:space="preserve"> con el </w:t>
                        </w:r>
                        <w:proofErr w:type="spellStart"/>
                        <w:r>
                          <w:rPr>
                            <w:sz w:val="20"/>
                          </w:rPr>
                          <w:t>objetivo</w:t>
                        </w:r>
                        <w:proofErr w:type="spellEnd"/>
                        <w:r>
                          <w:rPr>
                            <w:sz w:val="20"/>
                          </w:rPr>
                          <w:t xml:space="preserve"> de </w:t>
                        </w:r>
                        <w:proofErr w:type="spellStart"/>
                        <w:r>
                          <w:rPr>
                            <w:sz w:val="20"/>
                          </w:rPr>
                          <w:t>utilizarlos</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reparación</w:t>
                        </w:r>
                        <w:proofErr w:type="spellEnd"/>
                        <w:r>
                          <w:rPr>
                            <w:sz w:val="20"/>
                          </w:rPr>
                          <w:t xml:space="preserve"> de los </w:t>
                        </w:r>
                        <w:proofErr w:type="spellStart"/>
                        <w:r>
                          <w:rPr>
                            <w:sz w:val="20"/>
                          </w:rPr>
                          <w:t>sistemas</w:t>
                        </w:r>
                        <w:proofErr w:type="spellEnd"/>
                        <w:r>
                          <w:rPr>
                            <w:sz w:val="20"/>
                          </w:rPr>
                          <w:t xml:space="preserve"> de </w:t>
                        </w:r>
                        <w:proofErr w:type="spellStart"/>
                        <w:r>
                          <w:rPr>
                            <w:sz w:val="20"/>
                          </w:rPr>
                          <w:t>suspensión</w:t>
                        </w:r>
                        <w:proofErr w:type="spellEnd"/>
                        <w:r>
                          <w:rPr>
                            <w:sz w:val="20"/>
                          </w:rPr>
                          <w:t xml:space="preserve"> y </w:t>
                        </w:r>
                        <w:proofErr w:type="spellStart"/>
                        <w:r>
                          <w:rPr>
                            <w:sz w:val="20"/>
                          </w:rPr>
                          <w:t>dirección</w:t>
                        </w:r>
                        <w:proofErr w:type="spellEnd"/>
                        <w:r>
                          <w:rPr>
                            <w:sz w:val="20"/>
                          </w:rPr>
                          <w:t>.</w:t>
                        </w:r>
                      </w:p>
                      <w:p w14:paraId="344FB296" w14:textId="77777777" w:rsidR="0030747A" w:rsidRDefault="0030747A" w:rsidP="0030747A">
                        <w:pPr>
                          <w:widowControl w:val="0"/>
                          <w:numPr>
                            <w:ilvl w:val="0"/>
                            <w:numId w:val="34"/>
                          </w:numPr>
                          <w:tabs>
                            <w:tab w:val="left" w:pos="985"/>
                          </w:tabs>
                          <w:autoSpaceDE w:val="0"/>
                          <w:autoSpaceDN w:val="0"/>
                          <w:spacing w:after="0" w:line="240" w:lineRule="auto"/>
                          <w:ind w:right="99" w:firstLine="0"/>
                          <w:jc w:val="both"/>
                          <w:rPr>
                            <w:sz w:val="20"/>
                          </w:rPr>
                        </w:pPr>
                        <w:proofErr w:type="spellStart"/>
                        <w:r>
                          <w:rPr>
                            <w:sz w:val="20"/>
                          </w:rPr>
                          <w:t>Comprender</w:t>
                        </w:r>
                        <w:proofErr w:type="spellEnd"/>
                        <w:r>
                          <w:rPr>
                            <w:sz w:val="20"/>
                          </w:rPr>
                          <w:t xml:space="preserve"> el </w:t>
                        </w:r>
                        <w:proofErr w:type="spellStart"/>
                        <w:r>
                          <w:rPr>
                            <w:sz w:val="20"/>
                          </w:rPr>
                          <w:t>funcionamiento</w:t>
                        </w:r>
                        <w:proofErr w:type="spellEnd"/>
                        <w:r>
                          <w:rPr>
                            <w:sz w:val="20"/>
                          </w:rPr>
                          <w:t xml:space="preserve"> de los </w:t>
                        </w:r>
                        <w:proofErr w:type="spellStart"/>
                        <w:r>
                          <w:rPr>
                            <w:sz w:val="20"/>
                          </w:rPr>
                          <w:t>sistemas</w:t>
                        </w:r>
                        <w:proofErr w:type="spellEnd"/>
                        <w:r>
                          <w:rPr>
                            <w:sz w:val="20"/>
                          </w:rPr>
                          <w:t xml:space="preserve"> de </w:t>
                        </w:r>
                        <w:proofErr w:type="spellStart"/>
                        <w:r>
                          <w:rPr>
                            <w:sz w:val="20"/>
                          </w:rPr>
                          <w:t>suspensión</w:t>
                        </w:r>
                        <w:proofErr w:type="spellEnd"/>
                        <w:r>
                          <w:rPr>
                            <w:sz w:val="20"/>
                          </w:rPr>
                          <w:t xml:space="preserve"> e </w:t>
                        </w:r>
                        <w:proofErr w:type="spellStart"/>
                        <w:r>
                          <w:rPr>
                            <w:sz w:val="20"/>
                          </w:rPr>
                          <w:t>identificar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funciones</w:t>
                        </w:r>
                        <w:proofErr w:type="spellEnd"/>
                        <w:r>
                          <w:rPr>
                            <w:sz w:val="20"/>
                          </w:rPr>
                          <w:t xml:space="preserve"> de </w:t>
                        </w:r>
                        <w:proofErr w:type="spellStart"/>
                        <w:r>
                          <w:rPr>
                            <w:sz w:val="20"/>
                          </w:rPr>
                          <w:t>cada</w:t>
                        </w:r>
                        <w:proofErr w:type="spellEnd"/>
                        <w:r>
                          <w:rPr>
                            <w:sz w:val="20"/>
                          </w:rPr>
                          <w:t xml:space="preserve"> </w:t>
                        </w:r>
                        <w:proofErr w:type="spellStart"/>
                        <w:r>
                          <w:rPr>
                            <w:sz w:val="20"/>
                          </w:rPr>
                          <w:t>uno</w:t>
                        </w:r>
                        <w:proofErr w:type="spellEnd"/>
                        <w:r>
                          <w:rPr>
                            <w:sz w:val="20"/>
                          </w:rPr>
                          <w:t xml:space="preserve"> de </w:t>
                        </w:r>
                        <w:proofErr w:type="spellStart"/>
                        <w:r>
                          <w:rPr>
                            <w:sz w:val="20"/>
                          </w:rPr>
                          <w:t>sus</w:t>
                        </w:r>
                        <w:proofErr w:type="spellEnd"/>
                        <w:r>
                          <w:rPr>
                            <w:spacing w:val="-9"/>
                            <w:sz w:val="20"/>
                          </w:rPr>
                          <w:t xml:space="preserve"> </w:t>
                        </w:r>
                        <w:proofErr w:type="spellStart"/>
                        <w:r>
                          <w:rPr>
                            <w:sz w:val="20"/>
                          </w:rPr>
                          <w:t>componentes</w:t>
                        </w:r>
                        <w:proofErr w:type="spellEnd"/>
                        <w:r>
                          <w:rPr>
                            <w:sz w:val="20"/>
                          </w:rPr>
                          <w:t>.</w:t>
                        </w:r>
                      </w:p>
                      <w:p w14:paraId="7082E7DA" w14:textId="77777777" w:rsidR="0030747A" w:rsidRDefault="0030747A" w:rsidP="0030747A">
                        <w:pPr>
                          <w:widowControl w:val="0"/>
                          <w:numPr>
                            <w:ilvl w:val="0"/>
                            <w:numId w:val="34"/>
                          </w:numPr>
                          <w:tabs>
                            <w:tab w:val="left" w:pos="1000"/>
                          </w:tabs>
                          <w:autoSpaceDE w:val="0"/>
                          <w:autoSpaceDN w:val="0"/>
                          <w:spacing w:after="0" w:line="240" w:lineRule="auto"/>
                          <w:ind w:right="100" w:firstLine="0"/>
                          <w:jc w:val="both"/>
                          <w:rPr>
                            <w:sz w:val="20"/>
                          </w:rPr>
                        </w:pPr>
                        <w:proofErr w:type="spellStart"/>
                        <w:r>
                          <w:rPr>
                            <w:sz w:val="20"/>
                          </w:rPr>
                          <w:t>Interpretar</w:t>
                        </w:r>
                        <w:proofErr w:type="spellEnd"/>
                        <w:r>
                          <w:rPr>
                            <w:sz w:val="20"/>
                          </w:rPr>
                          <w:t xml:space="preserve"> y </w:t>
                        </w:r>
                        <w:proofErr w:type="spellStart"/>
                        <w:r>
                          <w:rPr>
                            <w:sz w:val="20"/>
                          </w:rPr>
                          <w:t>definir</w:t>
                        </w:r>
                        <w:proofErr w:type="spellEnd"/>
                        <w:r>
                          <w:rPr>
                            <w:sz w:val="20"/>
                          </w:rPr>
                          <w:t xml:space="preserve"> </w:t>
                        </w:r>
                        <w:proofErr w:type="spellStart"/>
                        <w:r>
                          <w:rPr>
                            <w:sz w:val="20"/>
                          </w:rPr>
                          <w:t>las</w:t>
                        </w:r>
                        <w:proofErr w:type="spellEnd"/>
                        <w:r>
                          <w:rPr>
                            <w:sz w:val="20"/>
                          </w:rPr>
                          <w:t xml:space="preserve"> </w:t>
                        </w:r>
                        <w:proofErr w:type="spellStart"/>
                        <w:r>
                          <w:rPr>
                            <w:sz w:val="20"/>
                          </w:rPr>
                          <w:t>secuencias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el </w:t>
                        </w:r>
                        <w:proofErr w:type="spellStart"/>
                        <w:r>
                          <w:rPr>
                            <w:sz w:val="20"/>
                          </w:rPr>
                          <w:t>desmontaje</w:t>
                        </w:r>
                        <w:proofErr w:type="spellEnd"/>
                        <w:r>
                          <w:rPr>
                            <w:sz w:val="20"/>
                          </w:rPr>
                          <w:t xml:space="preserve">, </w:t>
                        </w:r>
                        <w:proofErr w:type="spellStart"/>
                        <w:r>
                          <w:rPr>
                            <w:sz w:val="20"/>
                          </w:rPr>
                          <w:t>desarmado</w:t>
                        </w:r>
                        <w:proofErr w:type="spellEnd"/>
                        <w:r>
                          <w:rPr>
                            <w:sz w:val="20"/>
                          </w:rPr>
                          <w:t xml:space="preserve">, </w:t>
                        </w:r>
                        <w:proofErr w:type="spellStart"/>
                        <w:r>
                          <w:rPr>
                            <w:sz w:val="20"/>
                          </w:rPr>
                          <w:t>reparación</w:t>
                        </w:r>
                        <w:proofErr w:type="spellEnd"/>
                        <w:r>
                          <w:rPr>
                            <w:sz w:val="20"/>
                          </w:rPr>
                          <w:t xml:space="preserve"> y </w:t>
                        </w:r>
                        <w:proofErr w:type="spellStart"/>
                        <w:r>
                          <w:rPr>
                            <w:sz w:val="20"/>
                          </w:rPr>
                          <w:t>montaje</w:t>
                        </w:r>
                        <w:proofErr w:type="spellEnd"/>
                        <w:r>
                          <w:rPr>
                            <w:sz w:val="20"/>
                          </w:rPr>
                          <w:t xml:space="preserve"> de los </w:t>
                        </w:r>
                        <w:proofErr w:type="spellStart"/>
                        <w:r>
                          <w:rPr>
                            <w:sz w:val="20"/>
                          </w:rPr>
                          <w:t>sistemas</w:t>
                        </w:r>
                        <w:proofErr w:type="spellEnd"/>
                        <w:r>
                          <w:rPr>
                            <w:sz w:val="20"/>
                          </w:rPr>
                          <w:t xml:space="preserve"> de</w:t>
                        </w:r>
                        <w:r>
                          <w:rPr>
                            <w:spacing w:val="-6"/>
                            <w:sz w:val="20"/>
                          </w:rPr>
                          <w:t xml:space="preserve"> </w:t>
                        </w:r>
                        <w:proofErr w:type="spellStart"/>
                        <w:r>
                          <w:rPr>
                            <w:sz w:val="20"/>
                          </w:rPr>
                          <w:t>suspensión</w:t>
                        </w:r>
                        <w:proofErr w:type="spellEnd"/>
                        <w:r>
                          <w:rPr>
                            <w:sz w:val="20"/>
                          </w:rPr>
                          <w:t>.</w:t>
                        </w:r>
                      </w:p>
                      <w:p w14:paraId="69057B59" w14:textId="77777777" w:rsidR="0030747A" w:rsidRDefault="0030747A" w:rsidP="0030747A">
                        <w:pPr>
                          <w:widowControl w:val="0"/>
                          <w:numPr>
                            <w:ilvl w:val="0"/>
                            <w:numId w:val="34"/>
                          </w:numPr>
                          <w:tabs>
                            <w:tab w:val="left" w:pos="976"/>
                          </w:tabs>
                          <w:autoSpaceDE w:val="0"/>
                          <w:autoSpaceDN w:val="0"/>
                          <w:spacing w:after="0" w:line="240" w:lineRule="auto"/>
                          <w:ind w:right="103" w:firstLine="0"/>
                          <w:jc w:val="both"/>
                          <w:rPr>
                            <w:sz w:val="20"/>
                          </w:rPr>
                        </w:pPr>
                        <w:proofErr w:type="spellStart"/>
                        <w:r>
                          <w:rPr>
                            <w:sz w:val="20"/>
                          </w:rPr>
                          <w:t>Identificar</w:t>
                        </w:r>
                        <w:proofErr w:type="spellEnd"/>
                        <w:r>
                          <w:rPr>
                            <w:sz w:val="20"/>
                          </w:rPr>
                          <w:t xml:space="preserve"> y </w:t>
                        </w:r>
                        <w:proofErr w:type="spellStart"/>
                        <w:r>
                          <w:rPr>
                            <w:sz w:val="20"/>
                          </w:rPr>
                          <w:t>seleccionar</w:t>
                        </w:r>
                        <w:proofErr w:type="spellEnd"/>
                        <w:r>
                          <w:rPr>
                            <w:sz w:val="20"/>
                          </w:rPr>
                          <w:t xml:space="preserve"> los </w:t>
                        </w:r>
                        <w:proofErr w:type="spellStart"/>
                        <w:r>
                          <w:rPr>
                            <w:sz w:val="20"/>
                          </w:rPr>
                          <w:t>instrumentos</w:t>
                        </w:r>
                        <w:proofErr w:type="spellEnd"/>
                        <w:r>
                          <w:rPr>
                            <w:sz w:val="20"/>
                          </w:rPr>
                          <w:t xml:space="preserve"> de </w:t>
                        </w:r>
                        <w:proofErr w:type="spellStart"/>
                        <w:r>
                          <w:rPr>
                            <w:sz w:val="20"/>
                          </w:rPr>
                          <w:t>verificación</w:t>
                        </w:r>
                        <w:proofErr w:type="spellEnd"/>
                        <w:r>
                          <w:rPr>
                            <w:sz w:val="20"/>
                          </w:rPr>
                          <w:t xml:space="preserve"> y control dimensional </w:t>
                        </w:r>
                        <w:proofErr w:type="spellStart"/>
                        <w:r>
                          <w:rPr>
                            <w:sz w:val="20"/>
                          </w:rPr>
                          <w:t>empleados</w:t>
                        </w:r>
                        <w:proofErr w:type="spellEnd"/>
                        <w:r>
                          <w:rPr>
                            <w:sz w:val="20"/>
                          </w:rPr>
                          <w:t xml:space="preserve"> en el </w:t>
                        </w:r>
                        <w:proofErr w:type="spellStart"/>
                        <w:r>
                          <w:rPr>
                            <w:sz w:val="20"/>
                          </w:rPr>
                          <w:t>armado</w:t>
                        </w:r>
                        <w:proofErr w:type="spellEnd"/>
                        <w:r>
                          <w:rPr>
                            <w:sz w:val="20"/>
                          </w:rPr>
                          <w:t xml:space="preserve"> de los </w:t>
                        </w:r>
                        <w:proofErr w:type="spellStart"/>
                        <w:r>
                          <w:rPr>
                            <w:sz w:val="20"/>
                          </w:rPr>
                          <w:t>sistemas</w:t>
                        </w:r>
                        <w:proofErr w:type="spellEnd"/>
                        <w:r>
                          <w:rPr>
                            <w:sz w:val="20"/>
                          </w:rPr>
                          <w:t xml:space="preserve"> de</w:t>
                        </w:r>
                        <w:r>
                          <w:rPr>
                            <w:spacing w:val="-6"/>
                            <w:sz w:val="20"/>
                          </w:rPr>
                          <w:t xml:space="preserve"> </w:t>
                        </w:r>
                        <w:proofErr w:type="spellStart"/>
                        <w:r>
                          <w:rPr>
                            <w:sz w:val="20"/>
                          </w:rPr>
                          <w:t>suspensión</w:t>
                        </w:r>
                        <w:proofErr w:type="spellEnd"/>
                        <w:r>
                          <w:rPr>
                            <w:sz w:val="20"/>
                          </w:rPr>
                          <w:t>.</w:t>
                        </w:r>
                      </w:p>
                      <w:p w14:paraId="1259E791" w14:textId="77777777" w:rsidR="0030747A" w:rsidRDefault="0030747A" w:rsidP="0030747A">
                        <w:pPr>
                          <w:widowControl w:val="0"/>
                          <w:numPr>
                            <w:ilvl w:val="0"/>
                            <w:numId w:val="34"/>
                          </w:numPr>
                          <w:tabs>
                            <w:tab w:val="left" w:pos="967"/>
                          </w:tabs>
                          <w:autoSpaceDE w:val="0"/>
                          <w:autoSpaceDN w:val="0"/>
                          <w:spacing w:after="0" w:line="240" w:lineRule="auto"/>
                          <w:ind w:right="103" w:firstLine="0"/>
                          <w:jc w:val="both"/>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medición</w:t>
                        </w:r>
                        <w:proofErr w:type="spellEnd"/>
                        <w:r>
                          <w:rPr>
                            <w:sz w:val="20"/>
                          </w:rPr>
                          <w:t xml:space="preserve"> y </w:t>
                        </w:r>
                        <w:proofErr w:type="spellStart"/>
                        <w:r>
                          <w:rPr>
                            <w:sz w:val="20"/>
                          </w:rPr>
                          <w:t>verificación</w:t>
                        </w:r>
                        <w:proofErr w:type="spellEnd"/>
                        <w:r>
                          <w:rPr>
                            <w:sz w:val="20"/>
                          </w:rPr>
                          <w:t xml:space="preserve"> dimensional en </w:t>
                        </w:r>
                        <w:proofErr w:type="spellStart"/>
                        <w:r>
                          <w:rPr>
                            <w:sz w:val="20"/>
                          </w:rPr>
                          <w:t>componentes</w:t>
                        </w:r>
                        <w:proofErr w:type="spellEnd"/>
                        <w:r>
                          <w:rPr>
                            <w:sz w:val="20"/>
                          </w:rPr>
                          <w:t xml:space="preserve"> de </w:t>
                        </w:r>
                        <w:proofErr w:type="spellStart"/>
                        <w:r>
                          <w:rPr>
                            <w:sz w:val="20"/>
                          </w:rPr>
                          <w:t>suspensión</w:t>
                        </w:r>
                        <w:proofErr w:type="spellEnd"/>
                        <w:r>
                          <w:rPr>
                            <w:sz w:val="20"/>
                          </w:rPr>
                          <w:t xml:space="preserve">, </w:t>
                        </w:r>
                        <w:proofErr w:type="spellStart"/>
                        <w:r>
                          <w:rPr>
                            <w:sz w:val="20"/>
                          </w:rPr>
                          <w:t>así</w:t>
                        </w:r>
                        <w:proofErr w:type="spellEnd"/>
                        <w:r>
                          <w:rPr>
                            <w:sz w:val="20"/>
                          </w:rPr>
                          <w:t xml:space="preserve"> </w:t>
                        </w:r>
                        <w:proofErr w:type="spellStart"/>
                        <w:proofErr w:type="gramStart"/>
                        <w:r>
                          <w:rPr>
                            <w:sz w:val="20"/>
                          </w:rPr>
                          <w:t>como</w:t>
                        </w:r>
                        <w:proofErr w:type="spellEnd"/>
                        <w:proofErr w:type="gramEnd"/>
                        <w:r>
                          <w:rPr>
                            <w:sz w:val="20"/>
                          </w:rPr>
                          <w:t xml:space="preserve"> </w:t>
                        </w:r>
                        <w:proofErr w:type="spellStart"/>
                        <w:r>
                          <w:rPr>
                            <w:sz w:val="20"/>
                          </w:rPr>
                          <w:t>normas</w:t>
                        </w:r>
                        <w:proofErr w:type="spellEnd"/>
                        <w:r>
                          <w:rPr>
                            <w:sz w:val="20"/>
                          </w:rPr>
                          <w:t xml:space="preserve"> de </w:t>
                        </w:r>
                        <w:proofErr w:type="spellStart"/>
                        <w:r>
                          <w:rPr>
                            <w:sz w:val="20"/>
                          </w:rPr>
                          <w:t>cuidado</w:t>
                        </w:r>
                        <w:proofErr w:type="spellEnd"/>
                        <w:r>
                          <w:rPr>
                            <w:sz w:val="20"/>
                          </w:rPr>
                          <w:t xml:space="preserve"> </w:t>
                        </w:r>
                        <w:proofErr w:type="spellStart"/>
                        <w:r>
                          <w:rPr>
                            <w:sz w:val="20"/>
                          </w:rPr>
                          <w:t>sobre</w:t>
                        </w:r>
                        <w:proofErr w:type="spellEnd"/>
                        <w:r>
                          <w:rPr>
                            <w:sz w:val="20"/>
                          </w:rPr>
                          <w:t xml:space="preserve"> los </w:t>
                        </w:r>
                        <w:proofErr w:type="spellStart"/>
                        <w:r>
                          <w:rPr>
                            <w:sz w:val="20"/>
                          </w:rPr>
                          <w:t>instrumentos</w:t>
                        </w:r>
                        <w:proofErr w:type="spellEnd"/>
                        <w:r>
                          <w:rPr>
                            <w:sz w:val="20"/>
                          </w:rPr>
                          <w:t xml:space="preserve"> de</w:t>
                        </w:r>
                        <w:r>
                          <w:rPr>
                            <w:spacing w:val="-9"/>
                            <w:sz w:val="20"/>
                          </w:rPr>
                          <w:t xml:space="preserve"> </w:t>
                        </w:r>
                        <w:r>
                          <w:rPr>
                            <w:sz w:val="20"/>
                          </w:rPr>
                          <w:t>control.</w:t>
                        </w:r>
                      </w:p>
                    </w:txbxContent>
                  </v:textbox>
                </v:shape>
                <v:shape id="Text Box 4" o:spid="_x0000_s1029" type="#_x0000_t202" style="position:absolute;left:1026;top:247;width:10061;height:2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1E155E2D" w14:textId="77777777" w:rsidR="0030747A" w:rsidRDefault="0030747A">
                        <w:pPr>
                          <w:spacing w:line="222" w:lineRule="exact"/>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del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3A8C3AF6" w14:textId="0B54236F" w:rsidR="0030747A" w:rsidRDefault="0030747A" w:rsidP="0030747A">
      <w:pPr>
        <w:widowControl w:val="0"/>
        <w:tabs>
          <w:tab w:val="left" w:pos="0"/>
        </w:tabs>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los distintos grupos de capacidades. Los contenidos deben ser desarrollados en el contexto del Nivel de Certificación.</w:t>
      </w:r>
    </w:p>
    <w:p w14:paraId="30BEBB6C" w14:textId="77777777" w:rsidR="0030747A" w:rsidRDefault="0030747A" w:rsidP="0030747A">
      <w:pPr>
        <w:widowControl w:val="0"/>
        <w:tabs>
          <w:tab w:val="left" w:pos="0"/>
        </w:tabs>
        <w:autoSpaceDE w:val="0"/>
        <w:autoSpaceDN w:val="0"/>
        <w:adjustRightInd w:val="0"/>
        <w:spacing w:before="2" w:after="0" w:line="240" w:lineRule="auto"/>
        <w:ind w:right="-1"/>
        <w:rPr>
          <w:rFonts w:ascii="Times New Roman" w:hAnsi="Times New Roman" w:cs="Times New Roman"/>
          <w:kern w:val="1"/>
          <w:sz w:val="12"/>
          <w:szCs w:val="12"/>
          <w:lang w:val="es-ES"/>
        </w:rPr>
      </w:pPr>
    </w:p>
    <w:p w14:paraId="2028DFB9" w14:textId="799FE9F7" w:rsidR="0030747A" w:rsidRDefault="0030747A" w:rsidP="0030747A">
      <w:pPr>
        <w:widowControl w:val="0"/>
        <w:tabs>
          <w:tab w:val="left" w:pos="0"/>
        </w:tabs>
        <w:autoSpaceDE w:val="0"/>
        <w:autoSpaceDN w:val="0"/>
        <w:adjustRightInd w:val="0"/>
        <w:spacing w:before="10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21D1B899"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Búsqueda y uso de la información deseada. Utilización de computadoras. Uso de Internet, búsqueda de documentación. Lectura de catálogos informatizados y operación de ítems</w:t>
      </w:r>
      <w:r w:rsidRPr="0030747A">
        <w:rPr>
          <w:rFonts w:ascii="Trebuchet MS" w:hAnsi="Trebuchet MS" w:cs="Trebuchet MS"/>
          <w:spacing w:val="-18"/>
          <w:kern w:val="1"/>
          <w:sz w:val="20"/>
          <w:szCs w:val="20"/>
          <w:lang w:val="es-ES"/>
        </w:rPr>
        <w:t xml:space="preserve"> </w:t>
      </w:r>
      <w:r w:rsidRPr="0030747A">
        <w:rPr>
          <w:rFonts w:ascii="Trebuchet MS" w:hAnsi="Trebuchet MS" w:cs="Trebuchet MS"/>
          <w:kern w:val="1"/>
          <w:sz w:val="20"/>
          <w:szCs w:val="20"/>
          <w:lang w:val="es-ES"/>
        </w:rPr>
        <w:t>específicos.</w:t>
      </w:r>
      <w:r w:rsidRPr="0030747A">
        <w:rPr>
          <w:rFonts w:ascii="Trebuchet MS" w:hAnsi="Trebuchet MS" w:cs="Trebuchet MS"/>
          <w:kern w:val="1"/>
          <w:sz w:val="20"/>
          <w:szCs w:val="20"/>
          <w:lang w:val="es-ES"/>
        </w:rPr>
        <w:tab/>
      </w:r>
    </w:p>
    <w:p w14:paraId="1B585F16"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Utilización de información técnica suministrada por terminales automotrices o empresas fabricantes de</w:t>
      </w:r>
      <w:r w:rsidRPr="0030747A">
        <w:rPr>
          <w:rFonts w:ascii="Trebuchet MS" w:hAnsi="Trebuchet MS" w:cs="Trebuchet MS"/>
          <w:spacing w:val="-3"/>
          <w:kern w:val="1"/>
          <w:sz w:val="20"/>
          <w:szCs w:val="20"/>
          <w:lang w:val="es-ES"/>
        </w:rPr>
        <w:t xml:space="preserve"> </w:t>
      </w:r>
      <w:r w:rsidRPr="0030747A">
        <w:rPr>
          <w:rFonts w:ascii="Trebuchet MS" w:hAnsi="Trebuchet MS" w:cs="Trebuchet MS"/>
          <w:kern w:val="1"/>
          <w:sz w:val="20"/>
          <w:szCs w:val="20"/>
          <w:lang w:val="es-ES"/>
        </w:rPr>
        <w:t>autopartes.</w:t>
      </w:r>
    </w:p>
    <w:p w14:paraId="7955327C"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Órdenes de trabajo: ítems que la componen, alcances de cada uno de ellos. Información a comunicar. Registro de</w:t>
      </w:r>
      <w:r w:rsidRPr="0030747A">
        <w:rPr>
          <w:rFonts w:ascii="Trebuchet MS" w:hAnsi="Trebuchet MS" w:cs="Trebuchet MS"/>
          <w:spacing w:val="-4"/>
          <w:kern w:val="1"/>
          <w:sz w:val="20"/>
          <w:szCs w:val="20"/>
          <w:lang w:val="es-ES"/>
        </w:rPr>
        <w:t xml:space="preserve"> </w:t>
      </w:r>
      <w:r w:rsidRPr="0030747A">
        <w:rPr>
          <w:rFonts w:ascii="Trebuchet MS" w:hAnsi="Trebuchet MS" w:cs="Trebuchet MS"/>
          <w:kern w:val="1"/>
          <w:sz w:val="20"/>
          <w:szCs w:val="20"/>
          <w:lang w:val="es-ES"/>
        </w:rPr>
        <w:t>datos.</w:t>
      </w:r>
    </w:p>
    <w:p w14:paraId="2319D005"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Materiales ferrosos y no ferrosos, aleaciones: características y propiedades, usos. Modificación de las propiedades de los metales según el tratamiento. Nociones de tratamientos mecánicos, térmicos y termoquímicos. Aplicaciones en componentes de los sistemas de suspensión y</w:t>
      </w:r>
      <w:r w:rsidRPr="0030747A">
        <w:rPr>
          <w:rFonts w:ascii="Trebuchet MS" w:hAnsi="Trebuchet MS" w:cs="Trebuchet MS"/>
          <w:spacing w:val="-19"/>
          <w:kern w:val="1"/>
          <w:sz w:val="20"/>
          <w:szCs w:val="20"/>
          <w:lang w:val="es-ES"/>
        </w:rPr>
        <w:t xml:space="preserve"> </w:t>
      </w:r>
      <w:r w:rsidRPr="0030747A">
        <w:rPr>
          <w:rFonts w:ascii="Trebuchet MS" w:hAnsi="Trebuchet MS" w:cs="Trebuchet MS"/>
          <w:kern w:val="1"/>
          <w:sz w:val="20"/>
          <w:szCs w:val="20"/>
          <w:lang w:val="es-ES"/>
        </w:rPr>
        <w:t>dirección.</w:t>
      </w:r>
    </w:p>
    <w:p w14:paraId="37AE6174"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Nociones de cinemática y</w:t>
      </w:r>
      <w:r w:rsidRPr="0030747A">
        <w:rPr>
          <w:rFonts w:ascii="Trebuchet MS" w:hAnsi="Trebuchet MS" w:cs="Trebuchet MS"/>
          <w:spacing w:val="-5"/>
          <w:kern w:val="1"/>
          <w:sz w:val="20"/>
          <w:szCs w:val="20"/>
          <w:lang w:val="es-ES"/>
        </w:rPr>
        <w:t xml:space="preserve"> </w:t>
      </w:r>
      <w:r w:rsidRPr="0030747A">
        <w:rPr>
          <w:rFonts w:ascii="Trebuchet MS" w:hAnsi="Trebuchet MS" w:cs="Trebuchet MS"/>
          <w:kern w:val="1"/>
          <w:sz w:val="20"/>
          <w:szCs w:val="20"/>
          <w:lang w:val="es-ES"/>
        </w:rPr>
        <w:t>dinámica.</w:t>
      </w:r>
    </w:p>
    <w:p w14:paraId="3CD455F8"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Rozamiento, nociones básicas sobre ángulos de avance en un vehículo. Convergencia, divergencia y otros.</w:t>
      </w:r>
    </w:p>
    <w:p w14:paraId="216AC129"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Sistema de unidades. Sistema métrico legal argentino (SIMELA), Sistema Internacional (SI) y sistema Inglés. Pasaje de unidades y relaciones entre sistemas. Aplicaciones. Fracciones, operaciones con fracciones.</w:t>
      </w:r>
    </w:p>
    <w:p w14:paraId="6B908378"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Bulones: clasificación. Tipos y</w:t>
      </w:r>
      <w:r w:rsidRPr="0030747A">
        <w:rPr>
          <w:rFonts w:ascii="Trebuchet MS" w:hAnsi="Trebuchet MS" w:cs="Trebuchet MS"/>
          <w:spacing w:val="-5"/>
          <w:kern w:val="1"/>
          <w:sz w:val="20"/>
          <w:szCs w:val="20"/>
          <w:lang w:val="es-ES"/>
        </w:rPr>
        <w:t xml:space="preserve"> </w:t>
      </w:r>
      <w:r w:rsidRPr="0030747A">
        <w:rPr>
          <w:rFonts w:ascii="Trebuchet MS" w:hAnsi="Trebuchet MS" w:cs="Trebuchet MS"/>
          <w:kern w:val="1"/>
          <w:sz w:val="20"/>
          <w:szCs w:val="20"/>
          <w:lang w:val="es-ES"/>
        </w:rPr>
        <w:t>características</w:t>
      </w:r>
    </w:p>
    <w:p w14:paraId="4E49E3AB"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Clasificación y tipos de sistemas de suspensión. Características, propiedades y</w:t>
      </w:r>
      <w:r w:rsidRPr="0030747A">
        <w:rPr>
          <w:rFonts w:ascii="Trebuchet MS" w:hAnsi="Trebuchet MS" w:cs="Trebuchet MS"/>
          <w:spacing w:val="-17"/>
          <w:kern w:val="1"/>
          <w:sz w:val="20"/>
          <w:szCs w:val="20"/>
          <w:lang w:val="es-ES"/>
        </w:rPr>
        <w:t xml:space="preserve"> </w:t>
      </w:r>
      <w:r w:rsidRPr="0030747A">
        <w:rPr>
          <w:rFonts w:ascii="Trebuchet MS" w:hAnsi="Trebuchet MS" w:cs="Trebuchet MS"/>
          <w:kern w:val="1"/>
          <w:sz w:val="20"/>
          <w:szCs w:val="20"/>
          <w:lang w:val="es-ES"/>
        </w:rPr>
        <w:t>aplicación.</w:t>
      </w:r>
    </w:p>
    <w:p w14:paraId="7277425B"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Clasificación y tipos de sistemas de dirección. Características, propiedades y</w:t>
      </w:r>
      <w:r w:rsidRPr="0030747A">
        <w:rPr>
          <w:rFonts w:ascii="Trebuchet MS" w:hAnsi="Trebuchet MS" w:cs="Trebuchet MS"/>
          <w:spacing w:val="-22"/>
          <w:kern w:val="1"/>
          <w:sz w:val="20"/>
          <w:szCs w:val="20"/>
          <w:lang w:val="es-ES"/>
        </w:rPr>
        <w:t xml:space="preserve"> </w:t>
      </w:r>
      <w:r w:rsidRPr="0030747A">
        <w:rPr>
          <w:rFonts w:ascii="Trebuchet MS" w:hAnsi="Trebuchet MS" w:cs="Trebuchet MS"/>
          <w:kern w:val="1"/>
          <w:sz w:val="20"/>
          <w:szCs w:val="20"/>
          <w:lang w:val="es-ES"/>
        </w:rPr>
        <w:t>aplicación.</w:t>
      </w:r>
    </w:p>
    <w:p w14:paraId="765DC097"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Técnicas de alineación vehicular, posterior a la reparación o reemplazo de componentes del</w:t>
      </w:r>
      <w:r w:rsidRPr="0030747A">
        <w:rPr>
          <w:rFonts w:ascii="Trebuchet MS" w:hAnsi="Trebuchet MS" w:cs="Trebuchet MS"/>
          <w:spacing w:val="-29"/>
          <w:kern w:val="1"/>
          <w:sz w:val="20"/>
          <w:szCs w:val="20"/>
          <w:lang w:val="es-ES"/>
        </w:rPr>
        <w:t xml:space="preserve"> </w:t>
      </w:r>
      <w:r w:rsidRPr="0030747A">
        <w:rPr>
          <w:rFonts w:ascii="Trebuchet MS" w:hAnsi="Trebuchet MS" w:cs="Trebuchet MS"/>
          <w:kern w:val="1"/>
          <w:sz w:val="20"/>
          <w:szCs w:val="20"/>
          <w:lang w:val="es-ES"/>
        </w:rPr>
        <w:t>mismo</w:t>
      </w:r>
    </w:p>
    <w:p w14:paraId="23D9F7FE"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Método y seguridad de trabajo en la medición de altura del vehículo entre ejes de ruedas y guardabarros.</w:t>
      </w:r>
    </w:p>
    <w:p w14:paraId="6E3F27BF"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lastRenderedPageBreak/>
        <w:t>Técnicas de verificación de juegos y/o desgastes en tren trasero y</w:t>
      </w:r>
      <w:r w:rsidRPr="0030747A">
        <w:rPr>
          <w:rFonts w:ascii="Trebuchet MS" w:hAnsi="Trebuchet MS" w:cs="Trebuchet MS"/>
          <w:spacing w:val="-17"/>
          <w:kern w:val="1"/>
          <w:sz w:val="20"/>
          <w:szCs w:val="20"/>
          <w:lang w:val="es-ES"/>
        </w:rPr>
        <w:t xml:space="preserve"> </w:t>
      </w:r>
      <w:r w:rsidRPr="0030747A">
        <w:rPr>
          <w:rFonts w:ascii="Trebuchet MS" w:hAnsi="Trebuchet MS" w:cs="Trebuchet MS"/>
          <w:kern w:val="1"/>
          <w:sz w:val="20"/>
          <w:szCs w:val="20"/>
          <w:lang w:val="es-ES"/>
        </w:rPr>
        <w:t>delantero.</w:t>
      </w:r>
    </w:p>
    <w:p w14:paraId="3E9955D0"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Normas de seguridad en la secuencia de inspección de desgaste del tren delantero y</w:t>
      </w:r>
      <w:r w:rsidRPr="0030747A">
        <w:rPr>
          <w:rFonts w:ascii="Trebuchet MS" w:hAnsi="Trebuchet MS" w:cs="Trebuchet MS"/>
          <w:spacing w:val="-37"/>
          <w:kern w:val="1"/>
          <w:sz w:val="20"/>
          <w:szCs w:val="20"/>
          <w:lang w:val="es-ES"/>
        </w:rPr>
        <w:t xml:space="preserve"> </w:t>
      </w:r>
      <w:r w:rsidRPr="0030747A">
        <w:rPr>
          <w:rFonts w:ascii="Trebuchet MS" w:hAnsi="Trebuchet MS" w:cs="Trebuchet MS"/>
          <w:kern w:val="1"/>
          <w:sz w:val="20"/>
          <w:szCs w:val="20"/>
          <w:lang w:val="es-ES"/>
        </w:rPr>
        <w:t>trasero.</w:t>
      </w:r>
    </w:p>
    <w:p w14:paraId="01686298"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Herramientas específicas para tareas de desmontaje, desarmado y montaje de componentes de sistemas de suspensión y</w:t>
      </w:r>
      <w:r w:rsidRPr="0030747A">
        <w:rPr>
          <w:rFonts w:ascii="Trebuchet MS" w:hAnsi="Trebuchet MS" w:cs="Trebuchet MS"/>
          <w:spacing w:val="-6"/>
          <w:kern w:val="1"/>
          <w:sz w:val="20"/>
          <w:szCs w:val="20"/>
          <w:lang w:val="es-ES"/>
        </w:rPr>
        <w:t xml:space="preserve"> </w:t>
      </w:r>
      <w:r w:rsidRPr="0030747A">
        <w:rPr>
          <w:rFonts w:ascii="Trebuchet MS" w:hAnsi="Trebuchet MS" w:cs="Trebuchet MS"/>
          <w:kern w:val="1"/>
          <w:sz w:val="20"/>
          <w:szCs w:val="20"/>
          <w:lang w:val="es-ES"/>
        </w:rPr>
        <w:t>dirección.</w:t>
      </w:r>
    </w:p>
    <w:p w14:paraId="2AD8E3BF"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Simbología, interpretación de valores de tablas y</w:t>
      </w:r>
      <w:r w:rsidRPr="0030747A">
        <w:rPr>
          <w:rFonts w:ascii="Trebuchet MS" w:hAnsi="Trebuchet MS" w:cs="Trebuchet MS"/>
          <w:spacing w:val="-9"/>
          <w:kern w:val="1"/>
          <w:sz w:val="20"/>
          <w:szCs w:val="20"/>
          <w:lang w:val="es-ES"/>
        </w:rPr>
        <w:t xml:space="preserve"> </w:t>
      </w:r>
      <w:r w:rsidRPr="0030747A">
        <w:rPr>
          <w:rFonts w:ascii="Trebuchet MS" w:hAnsi="Trebuchet MS" w:cs="Trebuchet MS"/>
          <w:kern w:val="1"/>
          <w:sz w:val="20"/>
          <w:szCs w:val="20"/>
          <w:lang w:val="es-ES"/>
        </w:rPr>
        <w:t>gráficos.</w:t>
      </w:r>
    </w:p>
    <w:p w14:paraId="5FFCF650" w14:textId="77777777" w:rsid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Normas de seguridad e higiene personal vigentes. Normas para el cuidado del equipamiento. Normas de calidad, confiabilidad y medio ambiente vigentes.</w:t>
      </w:r>
      <w:r w:rsidRPr="0030747A">
        <w:rPr>
          <w:rFonts w:ascii="Trebuchet MS" w:hAnsi="Trebuchet MS" w:cs="Trebuchet MS"/>
          <w:spacing w:val="-13"/>
          <w:kern w:val="1"/>
          <w:sz w:val="20"/>
          <w:szCs w:val="20"/>
          <w:lang w:val="es-ES"/>
        </w:rPr>
        <w:t xml:space="preserve"> </w:t>
      </w:r>
      <w:r w:rsidRPr="0030747A">
        <w:rPr>
          <w:rFonts w:ascii="Trebuchet MS" w:hAnsi="Trebuchet MS" w:cs="Trebuchet MS"/>
          <w:kern w:val="1"/>
          <w:sz w:val="20"/>
          <w:szCs w:val="20"/>
          <w:lang w:val="es-ES"/>
        </w:rPr>
        <w:t>Aplicaciones.</w:t>
      </w:r>
    </w:p>
    <w:p w14:paraId="6B3191D3" w14:textId="06824DC8" w:rsidR="0030747A" w:rsidRPr="0030747A" w:rsidRDefault="0030747A" w:rsidP="0030747A">
      <w:pPr>
        <w:pStyle w:val="Prrafodelista"/>
        <w:widowControl w:val="0"/>
        <w:numPr>
          <w:ilvl w:val="0"/>
          <w:numId w:val="36"/>
        </w:numPr>
        <w:tabs>
          <w:tab w:val="left" w:pos="0"/>
          <w:tab w:val="left" w:pos="1057"/>
        </w:tabs>
        <w:autoSpaceDE w:val="0"/>
        <w:autoSpaceDN w:val="0"/>
        <w:adjustRightInd w:val="0"/>
        <w:spacing w:before="11" w:after="0" w:line="240" w:lineRule="auto"/>
        <w:ind w:right="-1"/>
        <w:jc w:val="both"/>
        <w:rPr>
          <w:rFonts w:ascii="Trebuchet MS" w:hAnsi="Trebuchet MS" w:cs="Trebuchet MS"/>
          <w:kern w:val="1"/>
          <w:sz w:val="20"/>
          <w:szCs w:val="20"/>
          <w:lang w:val="es-ES"/>
        </w:rPr>
      </w:pPr>
      <w:r w:rsidRPr="0030747A">
        <w:rPr>
          <w:rFonts w:ascii="Trebuchet MS" w:hAnsi="Trebuchet MS" w:cs="Trebuchet MS"/>
          <w:kern w:val="1"/>
          <w:sz w:val="20"/>
          <w:szCs w:val="20"/>
          <w:lang w:val="es-ES"/>
        </w:rPr>
        <w:t>Elementos de seguridad.</w:t>
      </w:r>
    </w:p>
    <w:p w14:paraId="67B42DA8"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648765A" w14:textId="77777777" w:rsidR="0030747A" w:rsidRDefault="0030747A" w:rsidP="0030747A">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24F118E3" w14:textId="77777777" w:rsidR="0030747A" w:rsidRDefault="0030747A" w:rsidP="0030747A">
      <w:pPr>
        <w:widowControl w:val="0"/>
        <w:numPr>
          <w:ilvl w:val="1"/>
          <w:numId w:val="24"/>
        </w:numPr>
        <w:tabs>
          <w:tab w:val="left" w:pos="0"/>
          <w:tab w:val="left" w:pos="4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50548D29" w14:textId="77777777" w:rsidR="0030747A" w:rsidRDefault="0030747A" w:rsidP="0030747A">
      <w:pPr>
        <w:widowControl w:val="0"/>
        <w:tabs>
          <w:tab w:val="left" w:pos="0"/>
        </w:tabs>
        <w:autoSpaceDE w:val="0"/>
        <w:autoSpaceDN w:val="0"/>
        <w:adjustRightInd w:val="0"/>
        <w:spacing w:after="0" w:line="232" w:lineRule="exact"/>
        <w:ind w:right="-1"/>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Mecánico de Sistemas de Suspensión y Dirección del Automotor</w:t>
      </w:r>
    </w:p>
    <w:p w14:paraId="56B84FC9" w14:textId="77777777" w:rsidR="0030747A" w:rsidRDefault="0030747A" w:rsidP="0030747A">
      <w:pPr>
        <w:widowControl w:val="0"/>
        <w:tabs>
          <w:tab w:val="left" w:pos="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requiere una carga horaria mínima total de 400 horas reloj.</w:t>
      </w:r>
    </w:p>
    <w:p w14:paraId="77D9AF74" w14:textId="77777777" w:rsidR="0030747A" w:rsidRDefault="0030747A" w:rsidP="0030747A">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752CE262" w14:textId="77777777" w:rsidR="0030747A" w:rsidRDefault="0030747A" w:rsidP="0030747A">
      <w:pPr>
        <w:widowControl w:val="0"/>
        <w:numPr>
          <w:ilvl w:val="1"/>
          <w:numId w:val="25"/>
        </w:numPr>
        <w:tabs>
          <w:tab w:val="left" w:pos="0"/>
          <w:tab w:val="left" w:pos="4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55F5C382" w14:textId="77777777" w:rsidR="0030747A" w:rsidRDefault="0030747A" w:rsidP="0030747A">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requerirá del aspirante la formación Secundaria Básica o equivalente, será acreditada mediante certificaciones oficiales del Sistema Educativo Nacional (Ley N°26.206).</w:t>
      </w:r>
    </w:p>
    <w:p w14:paraId="505A4072" w14:textId="77777777" w:rsidR="0030747A" w:rsidRDefault="0030747A" w:rsidP="0030747A">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26.058- Puntos 32,33 y 34 Resolución CFE </w:t>
      </w:r>
      <w:proofErr w:type="spellStart"/>
      <w:r>
        <w:rPr>
          <w:rFonts w:ascii="Trebuchet MS" w:hAnsi="Trebuchet MS" w:cs="Trebuchet MS"/>
          <w:kern w:val="1"/>
          <w:sz w:val="20"/>
          <w:szCs w:val="20"/>
          <w:lang w:val="es-ES"/>
        </w:rPr>
        <w:t>Nro</w:t>
      </w:r>
      <w:proofErr w:type="spellEnd"/>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13/07).</w:t>
      </w:r>
    </w:p>
    <w:p w14:paraId="316736AC"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FA9357B" w14:textId="77777777" w:rsidR="0030747A" w:rsidRDefault="0030747A" w:rsidP="0030747A">
      <w:pPr>
        <w:widowControl w:val="0"/>
        <w:numPr>
          <w:ilvl w:val="1"/>
          <w:numId w:val="26"/>
        </w:numPr>
        <w:tabs>
          <w:tab w:val="left" w:pos="0"/>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4"/>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79759715"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2F31F3F2" w14:textId="77777777" w:rsidR="0030747A" w:rsidRDefault="0030747A" w:rsidP="0030747A">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2A68535F"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gestión del servicio y atención del cliente:</w:t>
      </w:r>
    </w:p>
    <w:p w14:paraId="7F532FC9"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aspecto, y con respecto al diagnóstico y/o reparación de los sistemas de suspensión y dirección, se desarrollarán simulaciones de casos reales, donde se presentarán clientes con problemas en sus vehículos y los alumnos deberán realizar las siguientes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actividades:</w:t>
      </w:r>
    </w:p>
    <w:p w14:paraId="355D2EC7" w14:textId="4FEEA8A7" w:rsidR="0030747A" w:rsidRDefault="0030747A" w:rsidP="0030747A">
      <w:pPr>
        <w:widowControl w:val="0"/>
        <w:numPr>
          <w:ilvl w:val="1"/>
          <w:numId w:val="27"/>
        </w:numPr>
        <w:tabs>
          <w:tab w:val="left" w:pos="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Recibir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vehículo.</w:t>
      </w:r>
    </w:p>
    <w:p w14:paraId="52D84C67" w14:textId="5BC60FD3" w:rsidR="0030747A" w:rsidRDefault="0030747A" w:rsidP="0030747A">
      <w:pPr>
        <w:widowControl w:val="0"/>
        <w:numPr>
          <w:ilvl w:val="1"/>
          <w:numId w:val="27"/>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Comunicar e interpretar la información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cliente.</w:t>
      </w:r>
    </w:p>
    <w:p w14:paraId="4EF7E987" w14:textId="5859F694" w:rsidR="0030747A" w:rsidRDefault="0030747A" w:rsidP="0030747A">
      <w:pPr>
        <w:widowControl w:val="0"/>
        <w:numPr>
          <w:ilvl w:val="1"/>
          <w:numId w:val="27"/>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Formular un primer diagnóstico con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fundamento.</w:t>
      </w:r>
    </w:p>
    <w:p w14:paraId="17C6BF48" w14:textId="0E557F4F" w:rsidR="0030747A" w:rsidRDefault="0030747A" w:rsidP="0030747A">
      <w:pPr>
        <w:widowControl w:val="0"/>
        <w:numPr>
          <w:ilvl w:val="1"/>
          <w:numId w:val="27"/>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Confeccionar la orden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3EA4DB76" w14:textId="0101B0A0" w:rsidR="0030747A" w:rsidRDefault="0030747A" w:rsidP="0030747A">
      <w:pPr>
        <w:widowControl w:val="0"/>
        <w:numPr>
          <w:ilvl w:val="1"/>
          <w:numId w:val="27"/>
        </w:numPr>
        <w:tabs>
          <w:tab w:val="left" w:pos="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Definir el especialista y/o sector al cual se deriva 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vehículo.</w:t>
      </w:r>
    </w:p>
    <w:p w14:paraId="55842172" w14:textId="38E1A312" w:rsidR="0030747A" w:rsidRDefault="0030747A" w:rsidP="0030747A">
      <w:pPr>
        <w:widowControl w:val="0"/>
        <w:numPr>
          <w:ilvl w:val="1"/>
          <w:numId w:val="27"/>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Solicitar y buscar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repuestos.</w:t>
      </w:r>
    </w:p>
    <w:p w14:paraId="4903FB9D" w14:textId="4339C52D" w:rsidR="0030747A" w:rsidRDefault="0030747A" w:rsidP="0030747A">
      <w:pPr>
        <w:widowControl w:val="0"/>
        <w:numPr>
          <w:ilvl w:val="1"/>
          <w:numId w:val="27"/>
        </w:numPr>
        <w:tabs>
          <w:tab w:val="left" w:pos="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Resolver problemas (preparados en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dramatizaciones).</w:t>
      </w:r>
    </w:p>
    <w:p w14:paraId="38D890C6" w14:textId="1A4E3A46" w:rsidR="0030747A" w:rsidRDefault="0030747A" w:rsidP="0030747A">
      <w:pPr>
        <w:widowControl w:val="0"/>
        <w:numPr>
          <w:ilvl w:val="1"/>
          <w:numId w:val="27"/>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Buscar y utilizar la información en distintos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soportes.</w:t>
      </w:r>
    </w:p>
    <w:p w14:paraId="6736D47E" w14:textId="461E4A9F" w:rsidR="0030747A" w:rsidRDefault="0030747A" w:rsidP="0030747A">
      <w:pPr>
        <w:widowControl w:val="0"/>
        <w:numPr>
          <w:ilvl w:val="1"/>
          <w:numId w:val="27"/>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Registrar</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fallas.</w:t>
      </w:r>
    </w:p>
    <w:p w14:paraId="3D82DA70"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002CD68"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68EFD00" w14:textId="77777777" w:rsidR="0030747A" w:rsidRDefault="0030747A" w:rsidP="0030747A">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Durante el desarrollo de las prácticas se contemplarán, dentro de la dimensión actitudinal, las relaciones con pares y superiores, así como el valor de la responsabilidad en las tareas encomendadas.</w:t>
      </w:r>
    </w:p>
    <w:p w14:paraId="168CCA43"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23816FA" w14:textId="77777777" w:rsidR="0030747A" w:rsidRDefault="0030747A" w:rsidP="0030747A">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Finalizadas las etapas del proceso de recepción del vehículo, se presentará una situación real que integre dicho proceso, permitiendo en los alumnos desarrollar los siguientes pasos:</w:t>
      </w:r>
    </w:p>
    <w:p w14:paraId="2CD635DC" w14:textId="1321A2A3" w:rsidR="0030747A" w:rsidRDefault="0030747A" w:rsidP="0030747A">
      <w:pPr>
        <w:widowControl w:val="0"/>
        <w:numPr>
          <w:ilvl w:val="1"/>
          <w:numId w:val="28"/>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Planificar el servicio a realizar, definiendo las etapas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actividades.</w:t>
      </w:r>
    </w:p>
    <w:p w14:paraId="30DD05E0" w14:textId="31F60F04" w:rsidR="0030747A" w:rsidRDefault="0030747A" w:rsidP="0030747A">
      <w:pPr>
        <w:widowControl w:val="0"/>
        <w:numPr>
          <w:ilvl w:val="1"/>
          <w:numId w:val="28"/>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F</w:t>
      </w:r>
      <w:r>
        <w:rPr>
          <w:rFonts w:ascii="Trebuchet MS" w:hAnsi="Trebuchet MS" w:cs="Trebuchet MS"/>
          <w:kern w:val="1"/>
          <w:sz w:val="20"/>
          <w:szCs w:val="20"/>
          <w:lang w:val="es-ES"/>
        </w:rPr>
        <w:t>ormular hipótesis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falla.</w:t>
      </w:r>
    </w:p>
    <w:p w14:paraId="2A372AC2" w14:textId="47AAED1C" w:rsidR="0030747A" w:rsidRDefault="0030747A" w:rsidP="0030747A">
      <w:pPr>
        <w:widowControl w:val="0"/>
        <w:numPr>
          <w:ilvl w:val="1"/>
          <w:numId w:val="28"/>
        </w:numPr>
        <w:tabs>
          <w:tab w:val="left" w:pos="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Diagnosticar las fallas, fundamentando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el</w:t>
      </w:r>
    </w:p>
    <w:p w14:paraId="217019CA" w14:textId="03573127" w:rsidR="0030747A" w:rsidRDefault="0030747A" w:rsidP="0030747A">
      <w:pPr>
        <w:widowControl w:val="0"/>
        <w:numPr>
          <w:ilvl w:val="1"/>
          <w:numId w:val="28"/>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C</w:t>
      </w:r>
      <w:bookmarkStart w:id="0" w:name="_GoBack"/>
      <w:bookmarkEnd w:id="0"/>
      <w:r>
        <w:rPr>
          <w:rFonts w:ascii="Trebuchet MS" w:hAnsi="Trebuchet MS" w:cs="Trebuchet MS"/>
          <w:kern w:val="1"/>
          <w:sz w:val="20"/>
          <w:szCs w:val="20"/>
          <w:lang w:val="es-ES"/>
        </w:rPr>
        <w:t>onfeccionar la orden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649A0E88" w14:textId="405FD584" w:rsidR="0030747A" w:rsidRDefault="0030747A" w:rsidP="0030747A">
      <w:pPr>
        <w:widowControl w:val="0"/>
        <w:numPr>
          <w:ilvl w:val="1"/>
          <w:numId w:val="28"/>
        </w:numPr>
        <w:tabs>
          <w:tab w:val="left" w:pos="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Verificar la existencia de repuestos en stock o la disponibilidad en</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plaza.</w:t>
      </w:r>
    </w:p>
    <w:p w14:paraId="052C616F" w14:textId="378F0D82" w:rsidR="0030747A" w:rsidRDefault="0030747A" w:rsidP="0030747A">
      <w:pPr>
        <w:widowControl w:val="0"/>
        <w:numPr>
          <w:ilvl w:val="1"/>
          <w:numId w:val="28"/>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Definir los tiempos estándar de mano de obra para integrarlos al</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presupuesto.</w:t>
      </w:r>
    </w:p>
    <w:p w14:paraId="12A293A1" w14:textId="060604EE" w:rsidR="0030747A" w:rsidRDefault="0030747A" w:rsidP="0030747A">
      <w:pPr>
        <w:widowControl w:val="0"/>
        <w:numPr>
          <w:ilvl w:val="1"/>
          <w:numId w:val="28"/>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Elaborar un registro de las tareas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realizadas.</w:t>
      </w:r>
    </w:p>
    <w:p w14:paraId="020632BA"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2D4B5A1"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desmontaje, inspección y diagnóstico del estado del sistema de suspensión:</w:t>
      </w:r>
    </w:p>
    <w:p w14:paraId="7548B3D5" w14:textId="77777777" w:rsidR="0030747A" w:rsidRDefault="0030747A" w:rsidP="0030747A">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Para que las prácticas a desarrollar sean significativas y promuevan el desarrollo de capacidades profesionales vinculadas a las tareas de desmontaje y montaje del sistema de suspensión, deberán considerar los siguientes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aspectos:</w:t>
      </w:r>
    </w:p>
    <w:p w14:paraId="0127FB21" w14:textId="77777777" w:rsidR="0030747A" w:rsidRDefault="0030747A" w:rsidP="0030747A">
      <w:pPr>
        <w:widowControl w:val="0"/>
        <w:numPr>
          <w:ilvl w:val="1"/>
          <w:numId w:val="29"/>
        </w:numPr>
        <w:tabs>
          <w:tab w:val="left" w:pos="0"/>
          <w:tab w:val="left" w:pos="10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Para la interpretación del procedimiento de desmontaje de sistemas de suspensión y sus partes constitutivas, como también de sus características y funciones, podrán utilizarse videos, maquetas específicas o automotores destinados para tal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fin.</w:t>
      </w:r>
    </w:p>
    <w:p w14:paraId="75D9C121" w14:textId="77777777" w:rsidR="0030747A" w:rsidRDefault="0030747A" w:rsidP="0030747A">
      <w:pPr>
        <w:widowControl w:val="0"/>
        <w:numPr>
          <w:ilvl w:val="1"/>
          <w:numId w:val="29"/>
        </w:numPr>
        <w:tabs>
          <w:tab w:val="left" w:pos="0"/>
          <w:tab w:val="left" w:pos="115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cuanto a las tareas de inspección y diagnóstico podrán emplearse vehículos que no necesariamente deberán estar completos, pero sí en lo respectivo a sus sistemas de suspensión, para realizar tareas relacionadas con estas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funciones.</w:t>
      </w:r>
    </w:p>
    <w:p w14:paraId="3DD30C45"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recomienda adecuar el número de alumnos por actividad práctica en función de la disponibilidad de equipamiento para optimizar el desarrollo de las capacidades.</w:t>
      </w:r>
    </w:p>
    <w:p w14:paraId="648A8D0E" w14:textId="77777777" w:rsidR="0030747A" w:rsidRDefault="0030747A" w:rsidP="0030747A">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325231B2" w14:textId="77777777" w:rsidR="0030747A" w:rsidRDefault="0030747A" w:rsidP="0030747A">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cuanto al desmontaje propiamente dicho, las prácticas deben considerar:</w:t>
      </w:r>
    </w:p>
    <w:p w14:paraId="16494AD0" w14:textId="77777777" w:rsidR="0030747A" w:rsidRDefault="0030747A" w:rsidP="0030747A">
      <w:pPr>
        <w:widowControl w:val="0"/>
        <w:numPr>
          <w:ilvl w:val="1"/>
          <w:numId w:val="30"/>
        </w:numPr>
        <w:tabs>
          <w:tab w:val="left" w:pos="0"/>
          <w:tab w:val="left" w:pos="106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Reconocimiento de tuercas y bulones (según sistema de unidades al que pertenezcan), de uso en los componentes del sistema de suspensión, como también las llaves correspondientes para el desarme y armado de 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mismas.</w:t>
      </w:r>
    </w:p>
    <w:p w14:paraId="14C7DC8A" w14:textId="77777777" w:rsidR="0030747A" w:rsidRDefault="0030747A" w:rsidP="0030747A">
      <w:pPr>
        <w:widowControl w:val="0"/>
        <w:numPr>
          <w:ilvl w:val="1"/>
          <w:numId w:val="30"/>
        </w:numPr>
        <w:tabs>
          <w:tab w:val="left" w:pos="0"/>
          <w:tab w:val="left" w:pos="106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Aplicación de procedimientos y técnicas para el desmontaje del sistema de suspensión del vehículo, utilizando el herramental apropiado para tal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fin.</w:t>
      </w:r>
    </w:p>
    <w:p w14:paraId="52645ED7"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incorporar en este conjunto de actividades, criterios y normas de calidad en su trabajo para lo cual se acentuará el orden en su espacio de práctica, el cuidado de los elementos de trabajo y las normas de seguridad personal y ambiental. Se estimarán y aplicarán tiempos productivos.</w:t>
      </w:r>
    </w:p>
    <w:p w14:paraId="6F974D99" w14:textId="77777777" w:rsidR="0030747A" w:rsidRDefault="0030747A" w:rsidP="0030747A">
      <w:pPr>
        <w:widowControl w:val="0"/>
        <w:tabs>
          <w:tab w:val="left" w:pos="0"/>
        </w:tabs>
        <w:autoSpaceDE w:val="0"/>
        <w:autoSpaceDN w:val="0"/>
        <w:adjustRightInd w:val="0"/>
        <w:spacing w:before="9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desmontaje, inspección y diagnóstico del estado del sistema de dirección:</w:t>
      </w:r>
    </w:p>
    <w:p w14:paraId="1A88CB37" w14:textId="77777777" w:rsidR="0030747A" w:rsidRDefault="0030747A" w:rsidP="0030747A">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que las prácticas a desarrollar sean significativas y promuevan el desarrollo de capacidades profesionales vinculadas a las tareas de desmontaje y montaje del sistema de dirección, deberán considerar los siguientes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aspectos:</w:t>
      </w:r>
    </w:p>
    <w:p w14:paraId="0CE8AE5D" w14:textId="77777777" w:rsidR="0030747A" w:rsidRDefault="0030747A" w:rsidP="0030747A">
      <w:pPr>
        <w:widowControl w:val="0"/>
        <w:numPr>
          <w:ilvl w:val="1"/>
          <w:numId w:val="31"/>
        </w:numPr>
        <w:tabs>
          <w:tab w:val="left" w:pos="0"/>
          <w:tab w:val="left" w:pos="11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Para la interpretación del procedimiento de desmontaje de sistemas de dirección y sus partes constitutivas, como también de sus características y funciones, podrán utilizarse videos, maquetas específicas o automotores destinados para tal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fin.</w:t>
      </w:r>
    </w:p>
    <w:p w14:paraId="5575CDCC" w14:textId="77777777" w:rsidR="0030747A" w:rsidRDefault="0030747A" w:rsidP="0030747A">
      <w:pPr>
        <w:widowControl w:val="0"/>
        <w:numPr>
          <w:ilvl w:val="1"/>
          <w:numId w:val="31"/>
        </w:numPr>
        <w:tabs>
          <w:tab w:val="left" w:pos="0"/>
          <w:tab w:val="left" w:pos="11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Para la interpretación de las técnicas de desarmado de cajas de dirección, podrán emplearse preferentemente cajas de dirección de distintos tipos con posibilidad de efectuar su desarme y armado en función de un procedimiento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preestablecido.</w:t>
      </w:r>
    </w:p>
    <w:p w14:paraId="2364E4CD" w14:textId="77777777" w:rsidR="0030747A" w:rsidRDefault="0030747A" w:rsidP="0030747A">
      <w:pPr>
        <w:widowControl w:val="0"/>
        <w:numPr>
          <w:ilvl w:val="1"/>
          <w:numId w:val="31"/>
        </w:numPr>
        <w:tabs>
          <w:tab w:val="left" w:pos="0"/>
          <w:tab w:val="left" w:pos="11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cuanto a las tareas de inspección y diagnóstico, podrán emplearse vehículos que no necesariamente deberán estar completos, pero sí en lo respectivo a sus sistemas de dirección, para realizar tareas relacionadas con estas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funciones.</w:t>
      </w:r>
    </w:p>
    <w:p w14:paraId="70AA5035"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recomienda adecuar el número de alumnos por actividad práctica en función de la disponibilidad de equipamiento para optimizar el desarrollo de las capacidades.</w:t>
      </w:r>
    </w:p>
    <w:p w14:paraId="50D3E2E3"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BB3EC03" w14:textId="77777777" w:rsidR="0030747A" w:rsidRDefault="0030747A" w:rsidP="0030747A">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cuanto al desmontaje propiamente dicho, las prácticas deben considerar:</w:t>
      </w:r>
    </w:p>
    <w:p w14:paraId="70722F37" w14:textId="77777777" w:rsidR="0030747A" w:rsidRDefault="0030747A" w:rsidP="0030747A">
      <w:pPr>
        <w:widowControl w:val="0"/>
        <w:numPr>
          <w:ilvl w:val="1"/>
          <w:numId w:val="32"/>
        </w:numPr>
        <w:tabs>
          <w:tab w:val="left" w:pos="0"/>
          <w:tab w:val="left" w:pos="106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Reconocimiento de tuercas y bulones (según sistema de unidades al que pertenezcan), de uso en los componentes del sistema de dirección, como también las llaves correspondientes para el desarme y armado de 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mismas.</w:t>
      </w:r>
    </w:p>
    <w:p w14:paraId="678A4232" w14:textId="77777777" w:rsidR="0030747A" w:rsidRDefault="0030747A" w:rsidP="0030747A">
      <w:pPr>
        <w:widowControl w:val="0"/>
        <w:numPr>
          <w:ilvl w:val="1"/>
          <w:numId w:val="32"/>
        </w:numPr>
        <w:tabs>
          <w:tab w:val="left" w:pos="0"/>
          <w:tab w:val="left" w:pos="10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Aplicación de procedimientos y técnicas para el desmontaje del sistema de dirección del vehículo, utilizando el herramental apropiado para tal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fin.</w:t>
      </w:r>
    </w:p>
    <w:p w14:paraId="3E1A63B0" w14:textId="77777777" w:rsidR="0030747A" w:rsidRDefault="0030747A" w:rsidP="0030747A">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56F2384"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3B24ADB"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incorporar en este conjunto de actividades, criterios y normas de calidad en su trabajo para lo cual se acentuará el orden en su espacio de práctica, el cuidado de los elementos de trabajo y las normas de seguridad personal y ambiental. Se estimarán y aplicarán tiempos productivos.</w:t>
      </w:r>
    </w:p>
    <w:p w14:paraId="49EE8D79" w14:textId="77777777" w:rsidR="0030747A" w:rsidRDefault="0030747A" w:rsidP="0030747A">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FB63398" w14:textId="77777777" w:rsidR="0030747A" w:rsidRDefault="0030747A" w:rsidP="0030747A">
      <w:pPr>
        <w:widowControl w:val="0"/>
        <w:tabs>
          <w:tab w:val="left" w:pos="0"/>
        </w:tabs>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control y alineación del tren delantero:</w:t>
      </w:r>
    </w:p>
    <w:p w14:paraId="6BE649D9"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estás prácticas los alumnos aplicarán conocimientos de máquinas específicas para el control y alineación del tren delantero. Así mismo debe disponerse de las herramientas para efectuar la corrección de los ángulos de la dirección, en función de la información obtenida de manuales o en forma digital.</w:t>
      </w:r>
    </w:p>
    <w:p w14:paraId="7CABFECB" w14:textId="77777777" w:rsidR="0030747A" w:rsidRDefault="0030747A" w:rsidP="0030747A">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implica que el alumno realice prácticas de:</w:t>
      </w:r>
    </w:p>
    <w:p w14:paraId="6D5AA06A" w14:textId="77777777" w:rsidR="0030747A" w:rsidRDefault="0030747A" w:rsidP="0030747A">
      <w:pPr>
        <w:widowControl w:val="0"/>
        <w:numPr>
          <w:ilvl w:val="1"/>
          <w:numId w:val="33"/>
        </w:numPr>
        <w:tabs>
          <w:tab w:val="left" w:pos="0"/>
          <w:tab w:val="left" w:pos="109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Búsqueda de información sobre un determinado tren delantero, aplicando Normas de seguridad personal y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medio.</w:t>
      </w:r>
    </w:p>
    <w:p w14:paraId="48C8E749" w14:textId="77777777" w:rsidR="0030747A" w:rsidRDefault="0030747A" w:rsidP="0030747A">
      <w:pPr>
        <w:widowControl w:val="0"/>
        <w:numPr>
          <w:ilvl w:val="1"/>
          <w:numId w:val="33"/>
        </w:numPr>
        <w:tabs>
          <w:tab w:val="left" w:pos="0"/>
          <w:tab w:val="left" w:pos="10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Técnicas de aplicación de las máquinas y herramental necesario para la alineación</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vehicular.</w:t>
      </w:r>
    </w:p>
    <w:p w14:paraId="5E5DC132" w14:textId="77777777" w:rsidR="0030747A" w:rsidRDefault="0030747A" w:rsidP="0030747A">
      <w:pPr>
        <w:widowControl w:val="0"/>
        <w:numPr>
          <w:ilvl w:val="1"/>
          <w:numId w:val="33"/>
        </w:numPr>
        <w:tabs>
          <w:tab w:val="left" w:pos="0"/>
          <w:tab w:val="left" w:pos="10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Verificación de la alineación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realizada.</w:t>
      </w:r>
    </w:p>
    <w:p w14:paraId="4DC987A9" w14:textId="77777777" w:rsidR="0030747A" w:rsidRDefault="0030747A" w:rsidP="0030747A">
      <w:pPr>
        <w:widowControl w:val="0"/>
        <w:tabs>
          <w:tab w:val="left" w:pos="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recomienda adecuar el número de alumnos por actividad práctica en función de la disponibilidad de equipamiento para optimizar el desarrollo de las capacidades.</w:t>
      </w:r>
    </w:p>
    <w:p w14:paraId="476638D5" w14:textId="77777777" w:rsidR="0030747A" w:rsidRDefault="0030747A" w:rsidP="0030747A">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379F266F"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y gestión del taller:</w:t>
      </w:r>
    </w:p>
    <w:p w14:paraId="6F924F1B" w14:textId="77777777" w:rsidR="0030747A" w:rsidRDefault="0030747A" w:rsidP="0030747A">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Dadas las características de este mecánico, los alumnos deben realizar prácticas individuales o grupales, de planificación del trabajo del taller, con la supervisión de los servicios, el registro de las actividades, el seguimiento y evaluación de los resultados físicos y económicos, adquisición y almacenamiento de repuestos y otros insumos o bienes de capital.</w:t>
      </w:r>
    </w:p>
    <w:p w14:paraId="5AF1B665" w14:textId="77777777" w:rsidR="0030747A" w:rsidRDefault="0030747A" w:rsidP="0030747A">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ello, se recomiendan prácticas simuladas, de carácter integrador, que reflejen situaciones reales de trabajo, desde la llegada del vehículo al taller hasta su entrega al cliente.</w:t>
      </w:r>
    </w:p>
    <w:p w14:paraId="6CDB0543" w14:textId="39F7095A" w:rsidR="00592F1B" w:rsidRPr="00AC3BA6" w:rsidRDefault="00592F1B" w:rsidP="0030747A">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Roman"/>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3"/>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3"/>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3"/>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3"/>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3"/>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3"/>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3"/>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3"/>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3"/>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3"/>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EA86B8A"/>
    <w:multiLevelType w:val="hybridMultilevel"/>
    <w:tmpl w:val="B004FB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BBF6A25"/>
    <w:multiLevelType w:val="hybridMultilevel"/>
    <w:tmpl w:val="9FBC5FA6"/>
    <w:lvl w:ilvl="0" w:tplc="DE0898F0">
      <w:numFmt w:val="bullet"/>
      <w:lvlText w:val="·"/>
      <w:lvlJc w:val="left"/>
      <w:pPr>
        <w:ind w:left="811" w:hanging="199"/>
      </w:pPr>
      <w:rPr>
        <w:rFonts w:ascii="Trebuchet MS" w:eastAsia="Trebuchet MS" w:hAnsi="Trebuchet MS" w:cs="Trebuchet MS" w:hint="default"/>
        <w:w w:val="100"/>
        <w:sz w:val="20"/>
        <w:szCs w:val="20"/>
        <w:lang w:val="es-ES" w:eastAsia="en-US" w:bidi="ar-SA"/>
      </w:rPr>
    </w:lvl>
    <w:lvl w:ilvl="1" w:tplc="9E386AB4">
      <w:numFmt w:val="bullet"/>
      <w:lvlText w:val="•"/>
      <w:lvlJc w:val="left"/>
      <w:pPr>
        <w:ind w:left="1743" w:hanging="199"/>
      </w:pPr>
      <w:rPr>
        <w:rFonts w:hint="default"/>
        <w:lang w:val="es-ES" w:eastAsia="en-US" w:bidi="ar-SA"/>
      </w:rPr>
    </w:lvl>
    <w:lvl w:ilvl="2" w:tplc="F61E80D6">
      <w:numFmt w:val="bullet"/>
      <w:lvlText w:val="•"/>
      <w:lvlJc w:val="left"/>
      <w:pPr>
        <w:ind w:left="2666" w:hanging="199"/>
      </w:pPr>
      <w:rPr>
        <w:rFonts w:hint="default"/>
        <w:lang w:val="es-ES" w:eastAsia="en-US" w:bidi="ar-SA"/>
      </w:rPr>
    </w:lvl>
    <w:lvl w:ilvl="3" w:tplc="0150D744">
      <w:numFmt w:val="bullet"/>
      <w:lvlText w:val="•"/>
      <w:lvlJc w:val="left"/>
      <w:pPr>
        <w:ind w:left="3589" w:hanging="199"/>
      </w:pPr>
      <w:rPr>
        <w:rFonts w:hint="default"/>
        <w:lang w:val="es-ES" w:eastAsia="en-US" w:bidi="ar-SA"/>
      </w:rPr>
    </w:lvl>
    <w:lvl w:ilvl="4" w:tplc="D58E572A">
      <w:numFmt w:val="bullet"/>
      <w:lvlText w:val="•"/>
      <w:lvlJc w:val="left"/>
      <w:pPr>
        <w:ind w:left="4512" w:hanging="199"/>
      </w:pPr>
      <w:rPr>
        <w:rFonts w:hint="default"/>
        <w:lang w:val="es-ES" w:eastAsia="en-US" w:bidi="ar-SA"/>
      </w:rPr>
    </w:lvl>
    <w:lvl w:ilvl="5" w:tplc="44E2F85A">
      <w:numFmt w:val="bullet"/>
      <w:lvlText w:val="•"/>
      <w:lvlJc w:val="left"/>
      <w:pPr>
        <w:ind w:left="5435" w:hanging="199"/>
      </w:pPr>
      <w:rPr>
        <w:rFonts w:hint="default"/>
        <w:lang w:val="es-ES" w:eastAsia="en-US" w:bidi="ar-SA"/>
      </w:rPr>
    </w:lvl>
    <w:lvl w:ilvl="6" w:tplc="54442AF6">
      <w:numFmt w:val="bullet"/>
      <w:lvlText w:val="•"/>
      <w:lvlJc w:val="left"/>
      <w:pPr>
        <w:ind w:left="6358" w:hanging="199"/>
      </w:pPr>
      <w:rPr>
        <w:rFonts w:hint="default"/>
        <w:lang w:val="es-ES" w:eastAsia="en-US" w:bidi="ar-SA"/>
      </w:rPr>
    </w:lvl>
    <w:lvl w:ilvl="7" w:tplc="6CF8BF88">
      <w:numFmt w:val="bullet"/>
      <w:lvlText w:val="•"/>
      <w:lvlJc w:val="left"/>
      <w:pPr>
        <w:ind w:left="7281" w:hanging="199"/>
      </w:pPr>
      <w:rPr>
        <w:rFonts w:hint="default"/>
        <w:lang w:val="es-ES" w:eastAsia="en-US" w:bidi="ar-SA"/>
      </w:rPr>
    </w:lvl>
    <w:lvl w:ilvl="8" w:tplc="3F7A7EEA">
      <w:numFmt w:val="bullet"/>
      <w:lvlText w:val="•"/>
      <w:lvlJc w:val="left"/>
      <w:pPr>
        <w:ind w:left="8204" w:hanging="199"/>
      </w:pPr>
      <w:rPr>
        <w:rFonts w:hint="default"/>
        <w:lang w:val="es-ES" w:eastAsia="en-US" w:bidi="ar-SA"/>
      </w:rPr>
    </w:lvl>
  </w:abstractNum>
  <w:abstractNum w:abstractNumId="2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3F9E5810"/>
    <w:multiLevelType w:val="hybridMultilevel"/>
    <w:tmpl w:val="6F9E6B4E"/>
    <w:lvl w:ilvl="0" w:tplc="0786F274">
      <w:numFmt w:val="bullet"/>
      <w:lvlText w:val="·"/>
      <w:lvlJc w:val="left"/>
      <w:pPr>
        <w:ind w:left="811" w:hanging="134"/>
      </w:pPr>
      <w:rPr>
        <w:rFonts w:ascii="Trebuchet MS" w:eastAsia="Trebuchet MS" w:hAnsi="Trebuchet MS" w:cs="Trebuchet MS" w:hint="default"/>
        <w:w w:val="100"/>
        <w:sz w:val="20"/>
        <w:szCs w:val="20"/>
        <w:lang w:val="es-ES" w:eastAsia="en-US" w:bidi="ar-SA"/>
      </w:rPr>
    </w:lvl>
    <w:lvl w:ilvl="1" w:tplc="00B44B82">
      <w:numFmt w:val="bullet"/>
      <w:lvlText w:val="•"/>
      <w:lvlJc w:val="left"/>
      <w:pPr>
        <w:ind w:left="1743" w:hanging="134"/>
      </w:pPr>
      <w:rPr>
        <w:rFonts w:hint="default"/>
        <w:lang w:val="es-ES" w:eastAsia="en-US" w:bidi="ar-SA"/>
      </w:rPr>
    </w:lvl>
    <w:lvl w:ilvl="2" w:tplc="370E9EC4">
      <w:numFmt w:val="bullet"/>
      <w:lvlText w:val="•"/>
      <w:lvlJc w:val="left"/>
      <w:pPr>
        <w:ind w:left="2666" w:hanging="134"/>
      </w:pPr>
      <w:rPr>
        <w:rFonts w:hint="default"/>
        <w:lang w:val="es-ES" w:eastAsia="en-US" w:bidi="ar-SA"/>
      </w:rPr>
    </w:lvl>
    <w:lvl w:ilvl="3" w:tplc="6AFCB348">
      <w:numFmt w:val="bullet"/>
      <w:lvlText w:val="•"/>
      <w:lvlJc w:val="left"/>
      <w:pPr>
        <w:ind w:left="3589" w:hanging="134"/>
      </w:pPr>
      <w:rPr>
        <w:rFonts w:hint="default"/>
        <w:lang w:val="es-ES" w:eastAsia="en-US" w:bidi="ar-SA"/>
      </w:rPr>
    </w:lvl>
    <w:lvl w:ilvl="4" w:tplc="5E321B0C">
      <w:numFmt w:val="bullet"/>
      <w:lvlText w:val="•"/>
      <w:lvlJc w:val="left"/>
      <w:pPr>
        <w:ind w:left="4512" w:hanging="134"/>
      </w:pPr>
      <w:rPr>
        <w:rFonts w:hint="default"/>
        <w:lang w:val="es-ES" w:eastAsia="en-US" w:bidi="ar-SA"/>
      </w:rPr>
    </w:lvl>
    <w:lvl w:ilvl="5" w:tplc="16DC6D1E">
      <w:numFmt w:val="bullet"/>
      <w:lvlText w:val="•"/>
      <w:lvlJc w:val="left"/>
      <w:pPr>
        <w:ind w:left="5435" w:hanging="134"/>
      </w:pPr>
      <w:rPr>
        <w:rFonts w:hint="default"/>
        <w:lang w:val="es-ES" w:eastAsia="en-US" w:bidi="ar-SA"/>
      </w:rPr>
    </w:lvl>
    <w:lvl w:ilvl="6" w:tplc="74E63126">
      <w:numFmt w:val="bullet"/>
      <w:lvlText w:val="•"/>
      <w:lvlJc w:val="left"/>
      <w:pPr>
        <w:ind w:left="6358" w:hanging="134"/>
      </w:pPr>
      <w:rPr>
        <w:rFonts w:hint="default"/>
        <w:lang w:val="es-ES" w:eastAsia="en-US" w:bidi="ar-SA"/>
      </w:rPr>
    </w:lvl>
    <w:lvl w:ilvl="7" w:tplc="F6CC9C56">
      <w:numFmt w:val="bullet"/>
      <w:lvlText w:val="•"/>
      <w:lvlJc w:val="left"/>
      <w:pPr>
        <w:ind w:left="7281" w:hanging="134"/>
      </w:pPr>
      <w:rPr>
        <w:rFonts w:hint="default"/>
        <w:lang w:val="es-ES" w:eastAsia="en-US" w:bidi="ar-SA"/>
      </w:rPr>
    </w:lvl>
    <w:lvl w:ilvl="8" w:tplc="01A68350">
      <w:numFmt w:val="bullet"/>
      <w:lvlText w:val="•"/>
      <w:lvlJc w:val="left"/>
      <w:pPr>
        <w:ind w:left="8204" w:hanging="134"/>
      </w:pPr>
      <w:rPr>
        <w:rFonts w:hint="default"/>
        <w:lang w:val="es-ES" w:eastAsia="en-US" w:bidi="ar-SA"/>
      </w:rPr>
    </w:lvl>
  </w:abstractNum>
  <w:abstractNum w:abstractNumId="2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2"/>
  </w:num>
  <w:num w:numId="2">
    <w:abstractNumId w:val="31"/>
  </w:num>
  <w:num w:numId="3">
    <w:abstractNumId w:val="27"/>
  </w:num>
  <w:num w:numId="4">
    <w:abstractNumId w:val="29"/>
  </w:num>
  <w:num w:numId="5">
    <w:abstractNumId w:val="23"/>
  </w:num>
  <w:num w:numId="6">
    <w:abstractNumId w:val="24"/>
  </w:num>
  <w:num w:numId="7">
    <w:abstractNumId w:val="24"/>
    <w:lvlOverride w:ilvl="1">
      <w:startOverride w:val="1"/>
    </w:lvlOverride>
  </w:num>
  <w:num w:numId="8">
    <w:abstractNumId w:val="24"/>
    <w:lvlOverride w:ilvl="1">
      <w:startOverride w:val="5"/>
    </w:lvlOverride>
  </w:num>
  <w:num w:numId="9">
    <w:abstractNumId w:val="24"/>
    <w:lvlOverride w:ilvl="1">
      <w:startOverride w:val="5"/>
    </w:lvlOverride>
  </w:num>
  <w:num w:numId="10">
    <w:abstractNumId w:val="30"/>
  </w:num>
  <w:num w:numId="11">
    <w:abstractNumId w:val="2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8"/>
  </w:num>
  <w:num w:numId="35">
    <w:abstractNumId w:val="2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0747A"/>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30747A"/>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30747A"/>
    <w:rPr>
      <w:rFonts w:ascii="Trebuchet MS" w:eastAsia="Trebuchet MS" w:hAnsi="Trebuchet MS" w:cs="Trebuchet MS"/>
      <w:sz w:val="20"/>
      <w:szCs w:val="20"/>
      <w:lang w:val="es-ES"/>
    </w:rPr>
  </w:style>
  <w:style w:type="paragraph" w:styleId="Prrafodelista">
    <w:name w:val="List Paragraph"/>
    <w:basedOn w:val="Normal"/>
    <w:uiPriority w:val="34"/>
    <w:qFormat/>
    <w:rsid w:val="0030747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30747A"/>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30747A"/>
    <w:rPr>
      <w:rFonts w:ascii="Trebuchet MS" w:eastAsia="Trebuchet MS" w:hAnsi="Trebuchet MS" w:cs="Trebuchet MS"/>
      <w:sz w:val="20"/>
      <w:szCs w:val="20"/>
      <w:lang w:val="es-ES"/>
    </w:rPr>
  </w:style>
  <w:style w:type="paragraph" w:styleId="Prrafodelista">
    <w:name w:val="List Paragraph"/>
    <w:basedOn w:val="Normal"/>
    <w:uiPriority w:val="34"/>
    <w:qFormat/>
    <w:rsid w:val="00307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2523</Words>
  <Characters>13877</Characters>
  <Application>Microsoft Macintosh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2021-05-20T19:49:00Z</dcterms:created>
  <dcterms:modified xsi:type="dcterms:W3CDTF">2021-05-20T19:49:00Z</dcterms:modified>
</cp:coreProperties>
</file>