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25D673" w14:textId="77777777" w:rsidR="00EB1A29" w:rsidRDefault="00EB1A29" w:rsidP="00EB1A29">
      <w:pPr>
        <w:widowControl w:val="0"/>
        <w:autoSpaceDE w:val="0"/>
        <w:autoSpaceDN w:val="0"/>
        <w:adjustRightInd w:val="0"/>
        <w:spacing w:before="6" w:after="0" w:line="240" w:lineRule="auto"/>
        <w:ind w:right="-1"/>
        <w:rPr>
          <w:rFonts w:ascii="Times New Roman" w:hAnsi="Times New Roman" w:cs="Times New Roman"/>
          <w:sz w:val="20"/>
          <w:szCs w:val="20"/>
          <w:lang w:val="es-ES"/>
        </w:rPr>
      </w:pPr>
    </w:p>
    <w:p w14:paraId="26A0F689" w14:textId="77777777" w:rsidR="00EB1A29" w:rsidRDefault="00EB1A29" w:rsidP="00EB1A29">
      <w:pPr>
        <w:widowControl w:val="0"/>
        <w:autoSpaceDE w:val="0"/>
        <w:autoSpaceDN w:val="0"/>
        <w:adjustRightInd w:val="0"/>
        <w:spacing w:after="0" w:line="20" w:lineRule="exact"/>
        <w:ind w:right="-1"/>
        <w:rPr>
          <w:rFonts w:ascii="Times New Roman" w:hAnsi="Times New Roman" w:cs="Times New Roman"/>
          <w:sz w:val="2"/>
          <w:szCs w:val="2"/>
          <w:lang w:val="es-ES"/>
        </w:rPr>
      </w:pPr>
    </w:p>
    <w:p w14:paraId="081EA9CF" w14:textId="77777777" w:rsidR="00EB1A29" w:rsidRDefault="00EB1A29" w:rsidP="00EB1A29">
      <w:pPr>
        <w:widowControl w:val="0"/>
        <w:autoSpaceDE w:val="0"/>
        <w:autoSpaceDN w:val="0"/>
        <w:adjustRightInd w:val="0"/>
        <w:spacing w:before="11" w:after="0" w:line="240" w:lineRule="auto"/>
        <w:ind w:right="-1"/>
        <w:rPr>
          <w:rFonts w:ascii="Times New Roman" w:hAnsi="Times New Roman" w:cs="Times New Roman"/>
          <w:sz w:val="11"/>
          <w:szCs w:val="11"/>
          <w:lang w:val="es-ES"/>
        </w:rPr>
      </w:pPr>
    </w:p>
    <w:p w14:paraId="1B651AFB" w14:textId="77777777" w:rsidR="00EB1A29" w:rsidRDefault="00EB1A29" w:rsidP="00EB1A29">
      <w:pPr>
        <w:widowControl w:val="0"/>
        <w:autoSpaceDE w:val="0"/>
        <w:autoSpaceDN w:val="0"/>
        <w:adjustRightInd w:val="0"/>
        <w:spacing w:before="100" w:after="0" w:line="240" w:lineRule="auto"/>
        <w:ind w:right="-1"/>
        <w:jc w:val="center"/>
        <w:rPr>
          <w:rFonts w:ascii="Trebuchet MS" w:hAnsi="Trebuchet MS" w:cs="Trebuchet MS"/>
          <w:b/>
          <w:bCs/>
          <w:kern w:val="1"/>
          <w:sz w:val="20"/>
          <w:szCs w:val="20"/>
          <w:lang w:val="es-ES"/>
        </w:rPr>
      </w:pPr>
      <w:r>
        <w:rPr>
          <w:rFonts w:ascii="Trebuchet MS" w:hAnsi="Trebuchet MS" w:cs="Trebuchet MS"/>
          <w:b/>
          <w:bCs/>
          <w:sz w:val="20"/>
          <w:szCs w:val="20"/>
          <w:lang w:val="es-ES"/>
        </w:rPr>
        <w:t>EDUCACIÓN TÉCNICO PROFESIONAL: FORMACIÓN PROFESIONAL INICIAL</w:t>
      </w:r>
      <w:r>
        <w:rPr>
          <w:rFonts w:ascii="Trebuchet MS" w:hAnsi="Trebuchet MS" w:cs="Trebuchet MS"/>
          <w:b/>
          <w:bCs/>
          <w:spacing w:val="-38"/>
          <w:kern w:val="1"/>
          <w:sz w:val="20"/>
          <w:szCs w:val="20"/>
          <w:lang w:val="es-ES"/>
        </w:rPr>
        <w:t xml:space="preserve"> </w:t>
      </w:r>
      <w:r>
        <w:rPr>
          <w:rFonts w:ascii="Trebuchet MS" w:hAnsi="Trebuchet MS" w:cs="Trebuchet MS"/>
          <w:b/>
          <w:bCs/>
          <w:kern w:val="1"/>
          <w:sz w:val="20"/>
          <w:szCs w:val="20"/>
          <w:lang w:val="es-ES"/>
        </w:rPr>
        <w:t>– PINTOR</w:t>
      </w:r>
      <w:r>
        <w:rPr>
          <w:rFonts w:ascii="Trebuchet MS" w:hAnsi="Trebuchet MS" w:cs="Trebuchet MS"/>
          <w:b/>
          <w:bCs/>
          <w:spacing w:val="-2"/>
          <w:kern w:val="1"/>
          <w:sz w:val="20"/>
          <w:szCs w:val="20"/>
          <w:lang w:val="es-ES"/>
        </w:rPr>
        <w:t xml:space="preserve"> </w:t>
      </w:r>
      <w:r>
        <w:rPr>
          <w:rFonts w:ascii="Trebuchet MS" w:hAnsi="Trebuchet MS" w:cs="Trebuchet MS"/>
          <w:b/>
          <w:bCs/>
          <w:kern w:val="1"/>
          <w:sz w:val="20"/>
          <w:szCs w:val="20"/>
          <w:lang w:val="es-ES"/>
        </w:rPr>
        <w:t>AUTOMOTORES</w:t>
      </w:r>
    </w:p>
    <w:p w14:paraId="10C8CC2E" w14:textId="77777777" w:rsidR="00EB1A29" w:rsidRDefault="00EB1A29" w:rsidP="00EB1A2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9DFEEB0" w14:textId="77777777" w:rsidR="00EB1A29" w:rsidRDefault="00EB1A29" w:rsidP="00EB1A29">
      <w:pPr>
        <w:widowControl w:val="0"/>
        <w:autoSpaceDE w:val="0"/>
        <w:autoSpaceDN w:val="0"/>
        <w:adjustRightInd w:val="0"/>
        <w:spacing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CONSEJO FEDERAL DE</w:t>
      </w:r>
      <w:r>
        <w:rPr>
          <w:rFonts w:ascii="Trebuchet MS" w:hAnsi="Trebuchet MS" w:cs="Trebuchet MS"/>
          <w:b/>
          <w:bCs/>
          <w:spacing w:val="-17"/>
          <w:kern w:val="1"/>
          <w:sz w:val="20"/>
          <w:szCs w:val="20"/>
          <w:lang w:val="es-ES"/>
        </w:rPr>
        <w:t xml:space="preserve"> </w:t>
      </w:r>
      <w:r>
        <w:rPr>
          <w:rFonts w:ascii="Trebuchet MS" w:hAnsi="Trebuchet MS" w:cs="Trebuchet MS"/>
          <w:b/>
          <w:bCs/>
          <w:kern w:val="1"/>
          <w:sz w:val="20"/>
          <w:szCs w:val="20"/>
          <w:lang w:val="es-ES"/>
        </w:rPr>
        <w:t xml:space="preserve">EDUCACIÓN </w:t>
      </w:r>
    </w:p>
    <w:p w14:paraId="024DAEA5" w14:textId="7ED4C042" w:rsidR="00EB1A29" w:rsidRDefault="00EB1A29" w:rsidP="00EB1A29">
      <w:pPr>
        <w:widowControl w:val="0"/>
        <w:autoSpaceDE w:val="0"/>
        <w:autoSpaceDN w:val="0"/>
        <w:adjustRightInd w:val="0"/>
        <w:spacing w:after="0" w:line="48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RESOLUCIÓN Nº</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178/12</w:t>
      </w:r>
    </w:p>
    <w:p w14:paraId="7931B0AD" w14:textId="77777777" w:rsidR="00EB1A29" w:rsidRDefault="00EB1A29" w:rsidP="00EB1A29">
      <w:pPr>
        <w:widowControl w:val="0"/>
        <w:autoSpaceDE w:val="0"/>
        <w:autoSpaceDN w:val="0"/>
        <w:adjustRightInd w:val="0"/>
        <w:spacing w:before="22"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ANEXO VI</w:t>
      </w:r>
    </w:p>
    <w:p w14:paraId="0253DAA9" w14:textId="77777777" w:rsidR="00EB1A29" w:rsidRDefault="00EB1A29" w:rsidP="00EB1A29">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65F82889" w14:textId="77777777" w:rsidR="00EB1A29" w:rsidRDefault="00EB1A29" w:rsidP="00EB1A29">
      <w:pPr>
        <w:widowControl w:val="0"/>
        <w:autoSpaceDE w:val="0"/>
        <w:autoSpaceDN w:val="0"/>
        <w:adjustRightInd w:val="0"/>
        <w:spacing w:after="0" w:line="247"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Marco de Referencia para la definición de las ofertas formativas y los procesos de homologación de certificaciones. Pintor de Automotores</w:t>
      </w:r>
    </w:p>
    <w:p w14:paraId="7C37F0E0" w14:textId="77777777" w:rsidR="00EB1A29" w:rsidRDefault="00EB1A29" w:rsidP="00EB1A29">
      <w:pPr>
        <w:widowControl w:val="0"/>
        <w:autoSpaceDE w:val="0"/>
        <w:autoSpaceDN w:val="0"/>
        <w:adjustRightInd w:val="0"/>
        <w:spacing w:before="2" w:after="0" w:line="240" w:lineRule="auto"/>
        <w:ind w:right="-1"/>
        <w:rPr>
          <w:rFonts w:ascii="Times New Roman" w:hAnsi="Times New Roman" w:cs="Times New Roman"/>
          <w:b/>
          <w:bCs/>
          <w:i/>
          <w:iCs/>
          <w:kern w:val="1"/>
          <w:sz w:val="12"/>
          <w:szCs w:val="12"/>
          <w:lang w:val="es-ES"/>
        </w:rPr>
      </w:pPr>
    </w:p>
    <w:p w14:paraId="0920C1CE" w14:textId="77777777" w:rsidR="00EB1A29" w:rsidRDefault="00EB1A29" w:rsidP="00EB1A29">
      <w:pPr>
        <w:widowControl w:val="0"/>
        <w:autoSpaceDE w:val="0"/>
        <w:autoSpaceDN w:val="0"/>
        <w:adjustRightInd w:val="0"/>
        <w:spacing w:before="101"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Agosto de 2012</w:t>
      </w:r>
    </w:p>
    <w:p w14:paraId="48B7BC33" w14:textId="77777777" w:rsidR="00EB1A29" w:rsidRDefault="00EB1A29" w:rsidP="00EB1A29">
      <w:pPr>
        <w:widowControl w:val="0"/>
        <w:autoSpaceDE w:val="0"/>
        <w:autoSpaceDN w:val="0"/>
        <w:adjustRightInd w:val="0"/>
        <w:spacing w:before="7"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Marco de Referencia para la formación del Pintor de Automotores.</w:t>
      </w:r>
    </w:p>
    <w:p w14:paraId="4BBBCB7D" w14:textId="77777777" w:rsidR="00EB1A29" w:rsidRDefault="00EB1A29" w:rsidP="00EB1A29">
      <w:pPr>
        <w:widowControl w:val="0"/>
        <w:autoSpaceDE w:val="0"/>
        <w:autoSpaceDN w:val="0"/>
        <w:adjustRightInd w:val="0"/>
        <w:spacing w:before="8" w:after="0" w:line="240" w:lineRule="auto"/>
        <w:ind w:right="-1"/>
        <w:rPr>
          <w:rFonts w:ascii="Times New Roman" w:hAnsi="Times New Roman" w:cs="Times New Roman"/>
          <w:b/>
          <w:bCs/>
          <w:kern w:val="1"/>
          <w:sz w:val="12"/>
          <w:szCs w:val="12"/>
          <w:lang w:val="es-ES"/>
        </w:rPr>
      </w:pPr>
    </w:p>
    <w:p w14:paraId="7E7A67E0" w14:textId="77777777" w:rsidR="00EB1A29" w:rsidRDefault="00EB1A29" w:rsidP="00EB1A29">
      <w:pPr>
        <w:widowControl w:val="0"/>
        <w:tabs>
          <w:tab w:val="left" w:pos="189"/>
        </w:tabs>
        <w:autoSpaceDE w:val="0"/>
        <w:autoSpaceDN w:val="0"/>
        <w:adjustRightInd w:val="0"/>
        <w:spacing w:before="101" w:after="0" w:line="240" w:lineRule="auto"/>
        <w:ind w:right="-1"/>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Identificación de la</w:t>
      </w:r>
      <w:r>
        <w:rPr>
          <w:rFonts w:ascii="Trebuchet MS" w:hAnsi="Trebuchet MS" w:cs="Trebuchet MS"/>
          <w:b/>
          <w:bCs/>
          <w:spacing w:val="-23"/>
          <w:kern w:val="1"/>
          <w:sz w:val="20"/>
          <w:szCs w:val="20"/>
          <w:lang w:val="es-ES"/>
        </w:rPr>
        <w:t xml:space="preserve"> </w:t>
      </w:r>
      <w:r>
        <w:rPr>
          <w:rFonts w:ascii="Trebuchet MS" w:hAnsi="Trebuchet MS" w:cs="Trebuchet MS"/>
          <w:b/>
          <w:bCs/>
          <w:kern w:val="1"/>
          <w:sz w:val="20"/>
          <w:szCs w:val="20"/>
          <w:lang w:val="es-ES"/>
        </w:rPr>
        <w:t>certificación</w:t>
      </w:r>
    </w:p>
    <w:p w14:paraId="38F00B0A" w14:textId="77777777" w:rsidR="00EB1A29" w:rsidRDefault="00EB1A29" w:rsidP="00EB1A29">
      <w:pPr>
        <w:widowControl w:val="0"/>
        <w:numPr>
          <w:ilvl w:val="1"/>
          <w:numId w:val="12"/>
        </w:numPr>
        <w:tabs>
          <w:tab w:val="left" w:pos="1290"/>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I.1.</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Sector/es de actividad socio productiva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MANTENIMIENTO Y REPARACIÓN</w:t>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AUTOMOTRIZ.</w:t>
      </w:r>
    </w:p>
    <w:p w14:paraId="6BE4527A" w14:textId="77777777" w:rsidR="00EB1A29" w:rsidRDefault="00EB1A29" w:rsidP="00EB1A29">
      <w:pPr>
        <w:widowControl w:val="0"/>
        <w:numPr>
          <w:ilvl w:val="1"/>
          <w:numId w:val="12"/>
        </w:numPr>
        <w:tabs>
          <w:tab w:val="left" w:pos="1290"/>
        </w:tabs>
        <w:autoSpaceDE w:val="0"/>
        <w:autoSpaceDN w:val="0"/>
        <w:adjustRightInd w:val="0"/>
        <w:spacing w:before="7"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I.2.</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perfil profesional</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PINTOR DE</w:t>
      </w:r>
      <w:r>
        <w:rPr>
          <w:rFonts w:ascii="Trebuchet MS" w:hAnsi="Trebuchet MS" w:cs="Trebuchet MS"/>
          <w:b/>
          <w:bCs/>
          <w:spacing w:val="-8"/>
          <w:kern w:val="1"/>
          <w:sz w:val="20"/>
          <w:szCs w:val="20"/>
          <w:lang w:val="es-ES"/>
        </w:rPr>
        <w:t xml:space="preserve"> </w:t>
      </w:r>
      <w:r>
        <w:rPr>
          <w:rFonts w:ascii="Trebuchet MS" w:hAnsi="Trebuchet MS" w:cs="Trebuchet MS"/>
          <w:b/>
          <w:bCs/>
          <w:kern w:val="1"/>
          <w:sz w:val="20"/>
          <w:szCs w:val="20"/>
          <w:lang w:val="es-ES"/>
        </w:rPr>
        <w:t>AUTOMOTORES.</w:t>
      </w:r>
    </w:p>
    <w:p w14:paraId="313CF5FA" w14:textId="77777777" w:rsidR="00EB1A29" w:rsidRDefault="00EB1A29" w:rsidP="00EB1A29">
      <w:pPr>
        <w:widowControl w:val="0"/>
        <w:numPr>
          <w:ilvl w:val="1"/>
          <w:numId w:val="12"/>
        </w:numPr>
        <w:tabs>
          <w:tab w:val="left" w:pos="1460"/>
          <w:tab w:val="left" w:pos="2357"/>
          <w:tab w:val="left" w:pos="5054"/>
          <w:tab w:val="left" w:pos="6465"/>
          <w:tab w:val="left" w:pos="6819"/>
          <w:tab w:val="left" w:pos="8599"/>
          <w:tab w:val="left" w:pos="10056"/>
        </w:tabs>
        <w:autoSpaceDE w:val="0"/>
        <w:autoSpaceDN w:val="0"/>
        <w:adjustRightInd w:val="0"/>
        <w:spacing w:before="8" w:after="0" w:line="247"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I.3.</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Familia</w:t>
      </w:r>
      <w:r>
        <w:rPr>
          <w:rFonts w:ascii="Trebuchet MS" w:hAnsi="Trebuchet MS" w:cs="Trebuchet MS"/>
          <w:i/>
          <w:iCs/>
          <w:kern w:val="1"/>
          <w:sz w:val="20"/>
          <w:szCs w:val="20"/>
          <w:lang w:val="es-ES"/>
        </w:rPr>
        <w:tab/>
        <w:t>profesional/Agrupamiento</w:t>
      </w:r>
      <w:r>
        <w:rPr>
          <w:rFonts w:ascii="Trebuchet MS" w:hAnsi="Trebuchet MS" w:cs="Trebuchet MS"/>
          <w:kern w:val="1"/>
          <w:sz w:val="20"/>
          <w:szCs w:val="20"/>
          <w:lang w:val="es-ES"/>
        </w:rPr>
        <w:t>:</w:t>
      </w:r>
      <w:r>
        <w:rPr>
          <w:rFonts w:ascii="Trebuchet MS" w:hAnsi="Trebuchet MS" w:cs="Trebuchet MS"/>
          <w:kern w:val="1"/>
          <w:sz w:val="20"/>
          <w:szCs w:val="20"/>
          <w:lang w:val="es-ES"/>
        </w:rPr>
        <w:tab/>
      </w:r>
      <w:r>
        <w:rPr>
          <w:rFonts w:ascii="Trebuchet MS" w:hAnsi="Trebuchet MS" w:cs="Trebuchet MS"/>
          <w:b/>
          <w:bCs/>
          <w:kern w:val="1"/>
          <w:sz w:val="20"/>
          <w:szCs w:val="20"/>
          <w:lang w:val="es-ES"/>
        </w:rPr>
        <w:t>REPARACIÓN</w:t>
      </w:r>
      <w:r>
        <w:rPr>
          <w:rFonts w:ascii="Trebuchet MS" w:hAnsi="Trebuchet MS" w:cs="Trebuchet MS"/>
          <w:b/>
          <w:bCs/>
          <w:kern w:val="1"/>
          <w:sz w:val="20"/>
          <w:szCs w:val="20"/>
          <w:lang w:val="es-ES"/>
        </w:rPr>
        <w:tab/>
        <w:t>Y</w:t>
      </w:r>
      <w:r>
        <w:rPr>
          <w:rFonts w:ascii="Trebuchet MS" w:hAnsi="Trebuchet MS" w:cs="Trebuchet MS"/>
          <w:b/>
          <w:bCs/>
          <w:kern w:val="1"/>
          <w:sz w:val="20"/>
          <w:szCs w:val="20"/>
          <w:lang w:val="es-ES"/>
        </w:rPr>
        <w:tab/>
        <w:t>MANTENIMIENTO</w:t>
      </w:r>
      <w:r>
        <w:rPr>
          <w:rFonts w:ascii="Trebuchet MS" w:hAnsi="Trebuchet MS" w:cs="Trebuchet MS"/>
          <w:b/>
          <w:bCs/>
          <w:kern w:val="1"/>
          <w:sz w:val="20"/>
          <w:szCs w:val="20"/>
          <w:lang w:val="es-ES"/>
        </w:rPr>
        <w:tab/>
        <w:t>AUTOMOTRIZ</w:t>
      </w:r>
      <w:r>
        <w:rPr>
          <w:rFonts w:ascii="Trebuchet MS" w:hAnsi="Trebuchet MS" w:cs="Trebuchet MS"/>
          <w:b/>
          <w:bCs/>
          <w:kern w:val="1"/>
          <w:sz w:val="20"/>
          <w:szCs w:val="20"/>
          <w:lang w:val="es-ES"/>
        </w:rPr>
        <w:tab/>
      </w:r>
      <w:r>
        <w:rPr>
          <w:rFonts w:ascii="Trebuchet MS" w:hAnsi="Trebuchet MS" w:cs="Trebuchet MS"/>
          <w:b/>
          <w:bCs/>
          <w:spacing w:val="-18"/>
          <w:kern w:val="1"/>
          <w:sz w:val="20"/>
          <w:szCs w:val="20"/>
          <w:lang w:val="es-ES"/>
        </w:rPr>
        <w:t xml:space="preserve">/ </w:t>
      </w:r>
      <w:r>
        <w:rPr>
          <w:rFonts w:ascii="Trebuchet MS" w:hAnsi="Trebuchet MS" w:cs="Trebuchet MS"/>
          <w:b/>
          <w:bCs/>
          <w:kern w:val="1"/>
          <w:sz w:val="20"/>
          <w:szCs w:val="20"/>
          <w:lang w:val="es-ES"/>
        </w:rPr>
        <w:t>MANTENIMIENTO Y REPARACIÓN DE</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CARROCERÍAS.</w:t>
      </w:r>
    </w:p>
    <w:p w14:paraId="0AB541C7" w14:textId="77777777" w:rsidR="00EB1A29" w:rsidRDefault="00EB1A29" w:rsidP="00EB1A29">
      <w:pPr>
        <w:widowControl w:val="0"/>
        <w:numPr>
          <w:ilvl w:val="1"/>
          <w:numId w:val="12"/>
        </w:numPr>
        <w:tabs>
          <w:tab w:val="left" w:pos="1290"/>
        </w:tabs>
        <w:autoSpaceDE w:val="0"/>
        <w:autoSpaceDN w:val="0"/>
        <w:adjustRightInd w:val="0"/>
        <w:spacing w:before="2"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I.4.</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Denominación del certificado de referencia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PINTOR DE</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AUTOMOTORES.</w:t>
      </w:r>
    </w:p>
    <w:p w14:paraId="66A92D7B" w14:textId="77777777" w:rsidR="00EB1A29" w:rsidRDefault="00EB1A29" w:rsidP="00EB1A29">
      <w:pPr>
        <w:widowControl w:val="0"/>
        <w:numPr>
          <w:ilvl w:val="1"/>
          <w:numId w:val="12"/>
        </w:numPr>
        <w:tabs>
          <w:tab w:val="left" w:pos="1290"/>
        </w:tabs>
        <w:autoSpaceDE w:val="0"/>
        <w:autoSpaceDN w:val="0"/>
        <w:adjustRightInd w:val="0"/>
        <w:spacing w:before="8" w:after="0" w:line="240" w:lineRule="auto"/>
        <w:ind w:left="0" w:right="-1" w:firstLine="0"/>
        <w:rPr>
          <w:rFonts w:ascii="Times New Roman" w:hAnsi="Times New Roman" w:cs="Times New Roman"/>
          <w:kern w:val="1"/>
          <w:lang w:val="es-ES"/>
        </w:rPr>
      </w:pPr>
      <w:r>
        <w:rPr>
          <w:rFonts w:ascii="Trebuchet MS" w:hAnsi="Trebuchet MS" w:cs="Trebuchet MS"/>
          <w:spacing w:val="-1"/>
          <w:kern w:val="1"/>
          <w:sz w:val="20"/>
          <w:szCs w:val="20"/>
          <w:lang w:val="es-ES"/>
        </w:rPr>
        <w:t>I.5.</w:t>
      </w:r>
      <w:r>
        <w:rPr>
          <w:rFonts w:ascii="Trebuchet MS" w:hAnsi="Trebuchet MS" w:cs="Trebuchet MS"/>
          <w:spacing w:val="-1"/>
          <w:kern w:val="1"/>
          <w:sz w:val="20"/>
          <w:szCs w:val="20"/>
          <w:lang w:val="es-ES"/>
        </w:rPr>
        <w:tab/>
      </w:r>
    </w:p>
    <w:p w14:paraId="0342BEC0" w14:textId="77777777" w:rsidR="00EB1A29" w:rsidRDefault="00EB1A29" w:rsidP="00EB1A29">
      <w:pPr>
        <w:widowControl w:val="0"/>
        <w:autoSpaceDE w:val="0"/>
        <w:autoSpaceDN w:val="0"/>
        <w:adjustRightInd w:val="0"/>
        <w:spacing w:after="0" w:line="240" w:lineRule="auto"/>
        <w:ind w:right="-1"/>
        <w:rPr>
          <w:rFonts w:ascii="Times New Roman" w:hAnsi="Times New Roman" w:cs="Times New Roman"/>
          <w:kern w:val="1"/>
          <w:lang w:val="es-ES"/>
        </w:rPr>
      </w:pPr>
    </w:p>
    <w:p w14:paraId="329C70EA" w14:textId="77777777" w:rsidR="00EB1A29" w:rsidRDefault="00EB1A29" w:rsidP="00EB1A29">
      <w:pPr>
        <w:widowControl w:val="0"/>
        <w:numPr>
          <w:ilvl w:val="1"/>
          <w:numId w:val="13"/>
        </w:numPr>
        <w:tabs>
          <w:tab w:val="left" w:pos="1290"/>
        </w:tabs>
        <w:autoSpaceDE w:val="0"/>
        <w:autoSpaceDN w:val="0"/>
        <w:adjustRightInd w:val="0"/>
        <w:spacing w:before="8" w:after="0" w:line="240" w:lineRule="auto"/>
        <w:ind w:left="0" w:right="-1" w:firstLine="0"/>
        <w:rPr>
          <w:rFonts w:ascii="Trebuchet MS" w:hAnsi="Trebuchet MS" w:cs="Trebuchet MS"/>
          <w:b/>
          <w:bCs/>
          <w:kern w:val="1"/>
          <w:sz w:val="20"/>
          <w:szCs w:val="20"/>
          <w:lang w:val="es-ES"/>
        </w:rPr>
      </w:pPr>
      <w:r>
        <w:rPr>
          <w:rFonts w:ascii="Trebuchet MS" w:hAnsi="Trebuchet MS" w:cs="Trebuchet MS"/>
          <w:i/>
          <w:iCs/>
          <w:kern w:val="1"/>
          <w:sz w:val="20"/>
          <w:szCs w:val="20"/>
          <w:lang w:val="es-ES"/>
        </w:rPr>
        <w:t>Ámbito de la trayectoria formativa</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FORMACIÓN</w:t>
      </w:r>
      <w:r>
        <w:rPr>
          <w:rFonts w:ascii="Trebuchet MS" w:hAnsi="Trebuchet MS" w:cs="Trebuchet MS"/>
          <w:b/>
          <w:bCs/>
          <w:spacing w:val="-9"/>
          <w:kern w:val="1"/>
          <w:sz w:val="20"/>
          <w:szCs w:val="20"/>
          <w:lang w:val="es-ES"/>
        </w:rPr>
        <w:t xml:space="preserve"> </w:t>
      </w:r>
      <w:r>
        <w:rPr>
          <w:rFonts w:ascii="Trebuchet MS" w:hAnsi="Trebuchet MS" w:cs="Trebuchet MS"/>
          <w:b/>
          <w:bCs/>
          <w:kern w:val="1"/>
          <w:sz w:val="20"/>
          <w:szCs w:val="20"/>
          <w:lang w:val="es-ES"/>
        </w:rPr>
        <w:t>PROFESIONAL.</w:t>
      </w:r>
    </w:p>
    <w:p w14:paraId="36A49E72" w14:textId="77777777" w:rsidR="00EB1A29" w:rsidRDefault="00EB1A29" w:rsidP="00EB1A29">
      <w:pPr>
        <w:widowControl w:val="0"/>
        <w:numPr>
          <w:ilvl w:val="1"/>
          <w:numId w:val="13"/>
        </w:numPr>
        <w:tabs>
          <w:tab w:val="left" w:pos="1231"/>
        </w:tabs>
        <w:autoSpaceDE w:val="0"/>
        <w:autoSpaceDN w:val="0"/>
        <w:adjustRightInd w:val="0"/>
        <w:spacing w:before="7" w:after="0" w:line="240" w:lineRule="auto"/>
        <w:ind w:left="0" w:right="-1" w:firstLine="0"/>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I.6.</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Tipo de certificación</w:t>
      </w:r>
      <w:r>
        <w:rPr>
          <w:rFonts w:ascii="Trebuchet MS" w:hAnsi="Trebuchet MS" w:cs="Trebuchet MS"/>
          <w:kern w:val="1"/>
          <w:sz w:val="20"/>
          <w:szCs w:val="20"/>
          <w:lang w:val="es-ES"/>
        </w:rPr>
        <w:t xml:space="preserve">: </w:t>
      </w:r>
      <w:r>
        <w:rPr>
          <w:rFonts w:ascii="Trebuchet MS" w:hAnsi="Trebuchet MS" w:cs="Trebuchet MS"/>
          <w:b/>
          <w:bCs/>
          <w:kern w:val="1"/>
          <w:sz w:val="20"/>
          <w:szCs w:val="20"/>
          <w:lang w:val="es-ES"/>
        </w:rPr>
        <w:t>CERTIFICADO DE FORMACIÓN PROFESIONAL</w:t>
      </w:r>
      <w:r>
        <w:rPr>
          <w:rFonts w:ascii="Trebuchet MS" w:hAnsi="Trebuchet MS" w:cs="Trebuchet MS"/>
          <w:b/>
          <w:bCs/>
          <w:spacing w:val="-13"/>
          <w:kern w:val="1"/>
          <w:sz w:val="20"/>
          <w:szCs w:val="20"/>
          <w:lang w:val="es-ES"/>
        </w:rPr>
        <w:t xml:space="preserve"> </w:t>
      </w:r>
      <w:r>
        <w:rPr>
          <w:rFonts w:ascii="Trebuchet MS" w:hAnsi="Trebuchet MS" w:cs="Trebuchet MS"/>
          <w:b/>
          <w:bCs/>
          <w:kern w:val="1"/>
          <w:sz w:val="20"/>
          <w:szCs w:val="20"/>
          <w:lang w:val="es-ES"/>
        </w:rPr>
        <w:t>INICIAL.</w:t>
      </w:r>
    </w:p>
    <w:p w14:paraId="645F594C" w14:textId="77777777" w:rsidR="00EB1A29" w:rsidRDefault="00EB1A29" w:rsidP="00EB1A29">
      <w:pPr>
        <w:widowControl w:val="0"/>
        <w:numPr>
          <w:ilvl w:val="1"/>
          <w:numId w:val="13"/>
        </w:numPr>
        <w:tabs>
          <w:tab w:val="left" w:pos="368"/>
        </w:tabs>
        <w:autoSpaceDE w:val="0"/>
        <w:autoSpaceDN w:val="0"/>
        <w:adjustRightInd w:val="0"/>
        <w:spacing w:before="8" w:after="0" w:line="240" w:lineRule="auto"/>
        <w:ind w:left="0" w:right="-1" w:firstLine="0"/>
        <w:jc w:val="right"/>
        <w:rPr>
          <w:rFonts w:ascii="Trebuchet MS" w:hAnsi="Trebuchet MS" w:cs="Trebuchet MS"/>
          <w:b/>
          <w:bCs/>
          <w:kern w:val="1"/>
          <w:sz w:val="20"/>
          <w:szCs w:val="20"/>
          <w:lang w:val="es-ES"/>
        </w:rPr>
      </w:pPr>
      <w:r>
        <w:rPr>
          <w:rFonts w:ascii="Trebuchet MS" w:hAnsi="Trebuchet MS" w:cs="Trebuchet MS"/>
          <w:i/>
          <w:iCs/>
          <w:spacing w:val="-1"/>
          <w:kern w:val="1"/>
          <w:sz w:val="20"/>
          <w:szCs w:val="20"/>
          <w:lang w:val="es-ES"/>
        </w:rPr>
        <w:t>I.7.</w:t>
      </w:r>
      <w:r>
        <w:rPr>
          <w:rFonts w:ascii="Trebuchet MS" w:hAnsi="Trebuchet MS" w:cs="Trebuchet MS"/>
          <w:i/>
          <w:iCs/>
          <w:spacing w:val="-1"/>
          <w:kern w:val="1"/>
          <w:sz w:val="20"/>
          <w:szCs w:val="20"/>
          <w:lang w:val="es-ES"/>
        </w:rPr>
        <w:tab/>
      </w:r>
      <w:r>
        <w:rPr>
          <w:rFonts w:ascii="Trebuchet MS" w:hAnsi="Trebuchet MS" w:cs="Trebuchet MS"/>
          <w:i/>
          <w:iCs/>
          <w:kern w:val="1"/>
          <w:sz w:val="20"/>
          <w:szCs w:val="20"/>
          <w:lang w:val="es-ES"/>
        </w:rPr>
        <w:t>Nivel de Certificación</w:t>
      </w:r>
      <w:r>
        <w:rPr>
          <w:rFonts w:ascii="Trebuchet MS" w:hAnsi="Trebuchet MS" w:cs="Trebuchet MS"/>
          <w:kern w:val="1"/>
          <w:sz w:val="20"/>
          <w:szCs w:val="20"/>
          <w:lang w:val="es-ES"/>
        </w:rPr>
        <w:t>:</w:t>
      </w:r>
      <w:r>
        <w:rPr>
          <w:rFonts w:ascii="Trebuchet MS" w:hAnsi="Trebuchet MS" w:cs="Trebuchet MS"/>
          <w:spacing w:val="-14"/>
          <w:kern w:val="1"/>
          <w:sz w:val="20"/>
          <w:szCs w:val="20"/>
          <w:lang w:val="es-ES"/>
        </w:rPr>
        <w:t xml:space="preserve"> </w:t>
      </w:r>
      <w:r>
        <w:rPr>
          <w:rFonts w:ascii="Trebuchet MS" w:hAnsi="Trebuchet MS" w:cs="Trebuchet MS"/>
          <w:b/>
          <w:bCs/>
          <w:kern w:val="1"/>
          <w:sz w:val="20"/>
          <w:szCs w:val="20"/>
          <w:lang w:val="es-ES"/>
        </w:rPr>
        <w:t>II</w:t>
      </w:r>
    </w:p>
    <w:p w14:paraId="38F1A94D" w14:textId="77777777" w:rsidR="00EB1A29" w:rsidRDefault="00EB1A29" w:rsidP="00EB1A29">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29F8D002" w14:textId="77777777" w:rsidR="00EB1A29" w:rsidRDefault="00EB1A29" w:rsidP="00EB1A29">
      <w:pPr>
        <w:widowControl w:val="0"/>
        <w:numPr>
          <w:ilvl w:val="1"/>
          <w:numId w:val="14"/>
        </w:numPr>
        <w:tabs>
          <w:tab w:val="left" w:pos="459"/>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II.</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Referencial al Perfil Profesional del Pintor de</w:t>
      </w:r>
      <w:r>
        <w:rPr>
          <w:rFonts w:ascii="Trebuchet MS" w:hAnsi="Trebuchet MS" w:cs="Trebuchet MS"/>
          <w:b/>
          <w:bCs/>
          <w:spacing w:val="-11"/>
          <w:kern w:val="1"/>
          <w:sz w:val="20"/>
          <w:szCs w:val="20"/>
          <w:lang w:val="es-ES"/>
        </w:rPr>
        <w:t xml:space="preserve"> </w:t>
      </w:r>
      <w:r>
        <w:rPr>
          <w:rFonts w:ascii="Trebuchet MS" w:hAnsi="Trebuchet MS" w:cs="Trebuchet MS"/>
          <w:b/>
          <w:bCs/>
          <w:kern w:val="1"/>
          <w:sz w:val="20"/>
          <w:szCs w:val="20"/>
          <w:lang w:val="es-ES"/>
        </w:rPr>
        <w:t>Automotores.</w:t>
      </w:r>
    </w:p>
    <w:p w14:paraId="495098D2" w14:textId="77777777" w:rsidR="00EB1A29" w:rsidRDefault="00EB1A29" w:rsidP="00EB1A29">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34037DB1" w14:textId="77777777" w:rsidR="00EB1A29" w:rsidRDefault="00EB1A29" w:rsidP="00EB1A29">
      <w:pPr>
        <w:widowControl w:val="0"/>
        <w:autoSpaceDE w:val="0"/>
        <w:autoSpaceDN w:val="0"/>
        <w:adjustRightInd w:val="0"/>
        <w:spacing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Alcance del Perfil Profesional</w:t>
      </w:r>
    </w:p>
    <w:p w14:paraId="04F9BB22" w14:textId="77777777" w:rsidR="00EB1A29" w:rsidRDefault="00EB1A29" w:rsidP="00EB1A2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Pintor de Automotores </w:t>
      </w:r>
      <w:r>
        <w:rPr>
          <w:rFonts w:ascii="Trebuchet MS" w:hAnsi="Trebuchet MS" w:cs="Trebuchet MS"/>
          <w:kern w:val="1"/>
          <w:sz w:val="20"/>
          <w:szCs w:val="20"/>
          <w:lang w:val="es-ES"/>
        </w:rPr>
        <w:t>está capacitado, de acuerdo con las actividades que se desarrollan en el perfil profesional, para gestionar el servicio de reparaciones de pintura en carrocerías del automotor y sus componentes, organizando y ejecutando el proceso de preparación previa y el pintado mismo, operando herramental adecuado según las necesidades.</w:t>
      </w:r>
    </w:p>
    <w:p w14:paraId="7B8CB3EE" w14:textId="77777777" w:rsidR="00EB1A29" w:rsidRDefault="00EB1A29" w:rsidP="00EB1A29">
      <w:pPr>
        <w:widowControl w:val="0"/>
        <w:autoSpaceDE w:val="0"/>
        <w:autoSpaceDN w:val="0"/>
        <w:adjustRightInd w:val="0"/>
        <w:spacing w:before="3"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Este </w:t>
      </w:r>
      <w:r>
        <w:rPr>
          <w:rFonts w:ascii="Trebuchet MS" w:hAnsi="Trebuchet MS" w:cs="Trebuchet MS"/>
          <w:i/>
          <w:iCs/>
          <w:kern w:val="1"/>
          <w:sz w:val="20"/>
          <w:szCs w:val="20"/>
          <w:lang w:val="es-ES"/>
        </w:rPr>
        <w:t xml:space="preserve">Pintor de Automotores </w:t>
      </w:r>
      <w:r>
        <w:rPr>
          <w:rFonts w:ascii="Trebuchet MS" w:hAnsi="Trebuchet MS" w:cs="Trebuchet MS"/>
          <w:kern w:val="1"/>
          <w:sz w:val="20"/>
          <w:szCs w:val="20"/>
          <w:lang w:val="es-ES"/>
        </w:rPr>
        <w:t>requiere supervisión sobre el trabajo terminado; durante el proceso de preparación previa y el pintado cumple con los procedimientos internos y los que dictan las normas en todo su accionar</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profesional.</w:t>
      </w:r>
    </w:p>
    <w:p w14:paraId="5FDFB495" w14:textId="77777777" w:rsidR="00EB1A29" w:rsidRDefault="00EB1A29" w:rsidP="00EB1A29">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gran porcentaje, sus trabajos están íntimamente ligados al trabajo realizado por el Chapista de Automotores ya que, en general, su trabajo continúa luego de éste. Por lo tanto, la calidad de la tarea de pintura es también función de la calidad del trabajo previo.</w:t>
      </w:r>
    </w:p>
    <w:p w14:paraId="241FB38A" w14:textId="77777777" w:rsidR="00EB1A29" w:rsidRDefault="00EB1A29" w:rsidP="00EB1A29">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6F376ED3" w14:textId="77777777" w:rsidR="00EB1A29" w:rsidRDefault="00EB1A29" w:rsidP="00EB1A29">
      <w:pPr>
        <w:widowControl w:val="0"/>
        <w:autoSpaceDE w:val="0"/>
        <w:autoSpaceDN w:val="0"/>
        <w:adjustRightInd w:val="0"/>
        <w:spacing w:before="1" w:after="0" w:line="240" w:lineRule="auto"/>
        <w:ind w:right="-1"/>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Funciones que ejerce el profesional</w:t>
      </w:r>
    </w:p>
    <w:p w14:paraId="3CA38F9C" w14:textId="77777777" w:rsidR="00EB1A29" w:rsidRDefault="00EB1A29" w:rsidP="00EB1A29">
      <w:pPr>
        <w:widowControl w:val="0"/>
        <w:autoSpaceDE w:val="0"/>
        <w:autoSpaceDN w:val="0"/>
        <w:adjustRightInd w:val="0"/>
        <w:spacing w:before="3" w:after="0" w:line="240" w:lineRule="auto"/>
        <w:ind w:right="-1"/>
        <w:rPr>
          <w:rFonts w:ascii="Times New Roman" w:hAnsi="Times New Roman" w:cs="Times New Roman"/>
          <w:b/>
          <w:bCs/>
          <w:i/>
          <w:iCs/>
          <w:kern w:val="1"/>
          <w:sz w:val="21"/>
          <w:szCs w:val="21"/>
          <w:lang w:val="es-ES"/>
        </w:rPr>
      </w:pPr>
    </w:p>
    <w:p w14:paraId="69C9305B" w14:textId="77777777" w:rsidR="00EB1A29" w:rsidRDefault="00EB1A29" w:rsidP="00EB1A29">
      <w:pPr>
        <w:widowControl w:val="0"/>
        <w:numPr>
          <w:ilvl w:val="1"/>
          <w:numId w:val="15"/>
        </w:numPr>
        <w:tabs>
          <w:tab w:val="left" w:pos="46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1.</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Preparar la superficie a</w:t>
      </w:r>
      <w:r>
        <w:rPr>
          <w:rFonts w:ascii="Trebuchet MS" w:hAnsi="Trebuchet MS" w:cs="Trebuchet MS"/>
          <w:b/>
          <w:bCs/>
          <w:spacing w:val="-5"/>
          <w:kern w:val="1"/>
          <w:sz w:val="20"/>
          <w:szCs w:val="20"/>
          <w:lang w:val="es-ES"/>
        </w:rPr>
        <w:t xml:space="preserve"> </w:t>
      </w:r>
      <w:r>
        <w:rPr>
          <w:rFonts w:ascii="Trebuchet MS" w:hAnsi="Trebuchet MS" w:cs="Trebuchet MS"/>
          <w:b/>
          <w:bCs/>
          <w:kern w:val="1"/>
          <w:sz w:val="20"/>
          <w:szCs w:val="20"/>
          <w:lang w:val="es-ES"/>
        </w:rPr>
        <w:t>pintar.</w:t>
      </w:r>
    </w:p>
    <w:p w14:paraId="66510758" w14:textId="77777777" w:rsidR="00EB1A29" w:rsidRDefault="00EB1A29" w:rsidP="00EB1A29">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una función propia del </w:t>
      </w:r>
      <w:r>
        <w:rPr>
          <w:rFonts w:ascii="Trebuchet MS" w:hAnsi="Trebuchet MS" w:cs="Trebuchet MS"/>
          <w:i/>
          <w:iCs/>
          <w:kern w:val="1"/>
          <w:sz w:val="20"/>
          <w:szCs w:val="20"/>
          <w:lang w:val="es-ES"/>
        </w:rPr>
        <w:t xml:space="preserve">Pintor de Automotores </w:t>
      </w:r>
      <w:r>
        <w:rPr>
          <w:rFonts w:ascii="Trebuchet MS" w:hAnsi="Trebuchet MS" w:cs="Trebuchet MS"/>
          <w:kern w:val="1"/>
          <w:sz w:val="20"/>
          <w:szCs w:val="20"/>
          <w:lang w:val="es-ES"/>
        </w:rPr>
        <w:t>organizar y planificar las tareas a desarrollar. Prepara la zona a pintar en la carrocería del automotor y sus componentes. Esta actividad puede variar dependiendo, por un lado si la pieza ha sido reemplazada o reparada, o por otro según la naturaleza del material a preparar (chapa, aluminio o plástico), utilizando diferentes procesos (chapa, aluminio o plástico), utilizando diferentes procesos. En todos los casos aplica normas de calidad y confiabilidad</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vigentes.</w:t>
      </w:r>
    </w:p>
    <w:p w14:paraId="4D93B793" w14:textId="77777777" w:rsidR="00EB1A29" w:rsidRDefault="00EB1A29" w:rsidP="00EB1A29">
      <w:pPr>
        <w:widowControl w:val="0"/>
        <w:autoSpaceDE w:val="0"/>
        <w:autoSpaceDN w:val="0"/>
        <w:adjustRightInd w:val="0"/>
        <w:spacing w:after="0" w:line="240" w:lineRule="auto"/>
        <w:ind w:right="-1"/>
        <w:rPr>
          <w:rFonts w:ascii="Times New Roman" w:hAnsi="Times New Roman" w:cs="Times New Roman"/>
          <w:kern w:val="1"/>
          <w:sz w:val="21"/>
          <w:szCs w:val="21"/>
          <w:lang w:val="es-ES"/>
        </w:rPr>
      </w:pPr>
    </w:p>
    <w:p w14:paraId="36F65EDD" w14:textId="77777777" w:rsidR="00EB1A29" w:rsidRDefault="00EB1A29" w:rsidP="00EB1A29">
      <w:pPr>
        <w:widowControl w:val="0"/>
        <w:numPr>
          <w:ilvl w:val="1"/>
          <w:numId w:val="16"/>
        </w:numPr>
        <w:tabs>
          <w:tab w:val="left" w:pos="465"/>
        </w:tabs>
        <w:autoSpaceDE w:val="0"/>
        <w:autoSpaceDN w:val="0"/>
        <w:adjustRightInd w:val="0"/>
        <w:spacing w:before="1"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2.</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Preparar el color según especificación del</w:t>
      </w:r>
      <w:r>
        <w:rPr>
          <w:rFonts w:ascii="Trebuchet MS" w:hAnsi="Trebuchet MS" w:cs="Trebuchet MS"/>
          <w:b/>
          <w:bCs/>
          <w:spacing w:val="-7"/>
          <w:kern w:val="1"/>
          <w:sz w:val="20"/>
          <w:szCs w:val="20"/>
          <w:lang w:val="es-ES"/>
        </w:rPr>
        <w:t xml:space="preserve"> </w:t>
      </w:r>
      <w:r>
        <w:rPr>
          <w:rFonts w:ascii="Trebuchet MS" w:hAnsi="Trebuchet MS" w:cs="Trebuchet MS"/>
          <w:b/>
          <w:bCs/>
          <w:kern w:val="1"/>
          <w:sz w:val="20"/>
          <w:szCs w:val="20"/>
          <w:lang w:val="es-ES"/>
        </w:rPr>
        <w:t>fabricante.</w:t>
      </w:r>
    </w:p>
    <w:p w14:paraId="24A223AC" w14:textId="77777777" w:rsidR="00EB1A29" w:rsidRDefault="00EB1A29" w:rsidP="00EB1A29">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el desempeño de esta función, el </w:t>
      </w:r>
      <w:r>
        <w:rPr>
          <w:rFonts w:ascii="Trebuchet MS" w:hAnsi="Trebuchet MS" w:cs="Trebuchet MS"/>
          <w:i/>
          <w:iCs/>
          <w:kern w:val="1"/>
          <w:sz w:val="20"/>
          <w:szCs w:val="20"/>
          <w:lang w:val="es-ES"/>
        </w:rPr>
        <w:t xml:space="preserve">Pintor de Automotores </w:t>
      </w:r>
      <w:r>
        <w:rPr>
          <w:rFonts w:ascii="Trebuchet MS" w:hAnsi="Trebuchet MS" w:cs="Trebuchet MS"/>
          <w:kern w:val="1"/>
          <w:sz w:val="20"/>
          <w:szCs w:val="20"/>
          <w:lang w:val="es-ES"/>
        </w:rPr>
        <w:t xml:space="preserve">tiene en cuenta la cantidad necesaria de pintura a utilizar; una vez identificado el código de color del fabricante carga los datos en el programa de colorimetría y obtiene las cantidades de cada uno de los básicos y otros componentes. En todas sus </w:t>
      </w:r>
      <w:r>
        <w:rPr>
          <w:rFonts w:ascii="Trebuchet MS" w:hAnsi="Trebuchet MS" w:cs="Trebuchet MS"/>
          <w:kern w:val="1"/>
          <w:sz w:val="20"/>
          <w:szCs w:val="20"/>
          <w:lang w:val="es-ES"/>
        </w:rPr>
        <w:lastRenderedPageBreak/>
        <w:t>actividades aplica normas de seguridad e higiene personal y ambiental, calidad y confiabilidad</w:t>
      </w:r>
      <w:r>
        <w:rPr>
          <w:rFonts w:ascii="Trebuchet MS" w:hAnsi="Trebuchet MS" w:cs="Trebuchet MS"/>
          <w:spacing w:val="-39"/>
          <w:kern w:val="1"/>
          <w:sz w:val="20"/>
          <w:szCs w:val="20"/>
          <w:lang w:val="es-ES"/>
        </w:rPr>
        <w:t xml:space="preserve"> </w:t>
      </w:r>
      <w:r>
        <w:rPr>
          <w:rFonts w:ascii="Trebuchet MS" w:hAnsi="Trebuchet MS" w:cs="Trebuchet MS"/>
          <w:kern w:val="1"/>
          <w:sz w:val="20"/>
          <w:szCs w:val="20"/>
          <w:lang w:val="es-ES"/>
        </w:rPr>
        <w:t>vigentes.</w:t>
      </w:r>
    </w:p>
    <w:p w14:paraId="7B3F39B9" w14:textId="77777777" w:rsidR="00EB1A29" w:rsidRDefault="00EB1A29" w:rsidP="00EB1A29">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43966FE8" w14:textId="77777777" w:rsidR="00EB1A29" w:rsidRDefault="00EB1A29" w:rsidP="00EB1A29">
      <w:pPr>
        <w:widowControl w:val="0"/>
        <w:numPr>
          <w:ilvl w:val="1"/>
          <w:numId w:val="17"/>
        </w:numPr>
        <w:tabs>
          <w:tab w:val="left" w:pos="465"/>
        </w:tabs>
        <w:autoSpaceDE w:val="0"/>
        <w:autoSpaceDN w:val="0"/>
        <w:adjustRightInd w:val="0"/>
        <w:spacing w:after="0" w:line="240" w:lineRule="auto"/>
        <w:ind w:left="0" w:right="-1" w:firstLine="0"/>
        <w:jc w:val="both"/>
        <w:rPr>
          <w:rFonts w:ascii="Trebuchet MS" w:hAnsi="Trebuchet MS" w:cs="Trebuchet MS"/>
          <w:b/>
          <w:bCs/>
          <w:kern w:val="1"/>
          <w:sz w:val="20"/>
          <w:szCs w:val="20"/>
          <w:lang w:val="es-ES"/>
        </w:rPr>
      </w:pPr>
      <w:r>
        <w:rPr>
          <w:rFonts w:ascii="Trebuchet MS" w:hAnsi="Trebuchet MS" w:cs="Trebuchet MS"/>
          <w:b/>
          <w:bCs/>
          <w:spacing w:val="-1"/>
          <w:kern w:val="1"/>
          <w:sz w:val="20"/>
          <w:szCs w:val="20"/>
          <w:lang w:val="es-ES"/>
        </w:rPr>
        <w:t>3.</w:t>
      </w:r>
      <w:r>
        <w:rPr>
          <w:rFonts w:ascii="Trebuchet MS" w:hAnsi="Trebuchet MS" w:cs="Trebuchet MS"/>
          <w:b/>
          <w:bCs/>
          <w:spacing w:val="-1"/>
          <w:kern w:val="1"/>
          <w:sz w:val="20"/>
          <w:szCs w:val="20"/>
          <w:lang w:val="es-ES"/>
        </w:rPr>
        <w:tab/>
      </w:r>
      <w:r>
        <w:rPr>
          <w:rFonts w:ascii="Trebuchet MS" w:hAnsi="Trebuchet MS" w:cs="Trebuchet MS"/>
          <w:b/>
          <w:bCs/>
          <w:kern w:val="1"/>
          <w:sz w:val="20"/>
          <w:szCs w:val="20"/>
          <w:lang w:val="es-ES"/>
        </w:rPr>
        <w:t>Pintar partes o componentes de</w:t>
      </w:r>
      <w:r>
        <w:rPr>
          <w:rFonts w:ascii="Trebuchet MS" w:hAnsi="Trebuchet MS" w:cs="Trebuchet MS"/>
          <w:b/>
          <w:bCs/>
          <w:spacing w:val="-6"/>
          <w:kern w:val="1"/>
          <w:sz w:val="20"/>
          <w:szCs w:val="20"/>
          <w:lang w:val="es-ES"/>
        </w:rPr>
        <w:t xml:space="preserve"> </w:t>
      </w:r>
      <w:r>
        <w:rPr>
          <w:rFonts w:ascii="Trebuchet MS" w:hAnsi="Trebuchet MS" w:cs="Trebuchet MS"/>
          <w:b/>
          <w:bCs/>
          <w:kern w:val="1"/>
          <w:sz w:val="20"/>
          <w:szCs w:val="20"/>
          <w:lang w:val="es-ES"/>
        </w:rPr>
        <w:t>carrocerías.</w:t>
      </w:r>
    </w:p>
    <w:p w14:paraId="7D50014D" w14:textId="77777777" w:rsidR="00EB1A29" w:rsidRDefault="00EB1A29" w:rsidP="00EB1A29">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Esta función implica que el </w:t>
      </w:r>
      <w:r>
        <w:rPr>
          <w:rFonts w:ascii="Trebuchet MS" w:hAnsi="Trebuchet MS" w:cs="Trebuchet MS"/>
          <w:i/>
          <w:iCs/>
          <w:kern w:val="1"/>
          <w:sz w:val="20"/>
          <w:szCs w:val="20"/>
          <w:lang w:val="es-ES"/>
        </w:rPr>
        <w:t xml:space="preserve">Pintor de Automotores </w:t>
      </w:r>
      <w:r>
        <w:rPr>
          <w:rFonts w:ascii="Trebuchet MS" w:hAnsi="Trebuchet MS" w:cs="Trebuchet MS"/>
          <w:kern w:val="1"/>
          <w:sz w:val="20"/>
          <w:szCs w:val="20"/>
          <w:lang w:val="es-ES"/>
        </w:rPr>
        <w:t>debe seguir procedimientos de selección, identificando distintos tipos de pintura, con especial cuidado del medio ambiente, utilizando cabina de pintura o equivalente, siguiendo normas de higiene personal y ambiental, calidad y confiabilidad vigentes.</w:t>
      </w:r>
    </w:p>
    <w:p w14:paraId="014EE801" w14:textId="77777777" w:rsidR="00EB1A29" w:rsidRDefault="00EB1A29" w:rsidP="00EB1A29">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B2719BF" w14:textId="77777777" w:rsidR="00EB1A29" w:rsidRDefault="00EB1A29" w:rsidP="00EB1A29">
      <w:pPr>
        <w:widowControl w:val="0"/>
        <w:autoSpaceDE w:val="0"/>
        <w:autoSpaceDN w:val="0"/>
        <w:adjustRightInd w:val="0"/>
        <w:spacing w:after="0" w:line="240" w:lineRule="auto"/>
        <w:ind w:right="-1"/>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Área ocupacional</w:t>
      </w:r>
    </w:p>
    <w:p w14:paraId="361394BF" w14:textId="77777777" w:rsidR="00EB1A29" w:rsidRDefault="00EB1A29" w:rsidP="00EB1A29">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Pintor de Automotores </w:t>
      </w:r>
      <w:r>
        <w:rPr>
          <w:rFonts w:ascii="Trebuchet MS" w:hAnsi="Trebuchet MS" w:cs="Trebuchet MS"/>
          <w:kern w:val="1"/>
          <w:sz w:val="20"/>
          <w:szCs w:val="20"/>
          <w:lang w:val="es-ES"/>
        </w:rPr>
        <w:t>puede ejercer sus funciones profesionales desempeñándose en forma dependiente en un taller de servicios de mantenimiento y/o reparaciones de carrocerías y sus componentes.</w:t>
      </w:r>
    </w:p>
    <w:p w14:paraId="283E38F5" w14:textId="77777777" w:rsidR="00EB1A29" w:rsidRDefault="00EB1A29" w:rsidP="00EB1A29">
      <w:pPr>
        <w:widowControl w:val="0"/>
        <w:autoSpaceDE w:val="0"/>
        <w:autoSpaceDN w:val="0"/>
        <w:adjustRightInd w:val="0"/>
        <w:spacing w:before="2"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estos casos puede coordinar o bien integrar un equipo de trabajo, según la complejidad de la estructura jerárquica del taller y el tipo de servicio a desarrollar.</w:t>
      </w:r>
    </w:p>
    <w:p w14:paraId="761BD31C" w14:textId="77777777" w:rsidR="00EB1A29" w:rsidRDefault="00EB1A29" w:rsidP="00EB1A29">
      <w:pPr>
        <w:widowControl w:val="0"/>
        <w:autoSpaceDE w:val="0"/>
        <w:autoSpaceDN w:val="0"/>
        <w:adjustRightInd w:val="0"/>
        <w:spacing w:before="1"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 xml:space="preserve">El </w:t>
      </w:r>
      <w:r>
        <w:rPr>
          <w:rFonts w:ascii="Trebuchet MS" w:hAnsi="Trebuchet MS" w:cs="Trebuchet MS"/>
          <w:i/>
          <w:iCs/>
          <w:kern w:val="1"/>
          <w:sz w:val="20"/>
          <w:szCs w:val="20"/>
          <w:lang w:val="es-ES"/>
        </w:rPr>
        <w:t xml:space="preserve">Pintor de Automotores </w:t>
      </w:r>
      <w:r>
        <w:rPr>
          <w:rFonts w:ascii="Trebuchet MS" w:hAnsi="Trebuchet MS" w:cs="Trebuchet MS"/>
          <w:kern w:val="1"/>
          <w:sz w:val="20"/>
          <w:szCs w:val="20"/>
          <w:lang w:val="es-ES"/>
        </w:rPr>
        <w:t>podrá desempeñarse en los siguientes tipos de empresas:</w:t>
      </w:r>
    </w:p>
    <w:p w14:paraId="247EDDA6" w14:textId="77777777" w:rsidR="00EB1A29" w:rsidRDefault="00EB1A29" w:rsidP="00EB1A29">
      <w:pPr>
        <w:widowControl w:val="0"/>
        <w:numPr>
          <w:ilvl w:val="1"/>
          <w:numId w:val="18"/>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Talleres independientes de mantenimiento y reparación de carrocerías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automotores.</w:t>
      </w:r>
    </w:p>
    <w:p w14:paraId="3209E22D" w14:textId="77777777" w:rsidR="00EB1A29" w:rsidRDefault="00EB1A29" w:rsidP="00EB1A29">
      <w:pPr>
        <w:widowControl w:val="0"/>
        <w:numPr>
          <w:ilvl w:val="1"/>
          <w:numId w:val="18"/>
        </w:numPr>
        <w:tabs>
          <w:tab w:val="left" w:pos="1073"/>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Talleres del servicio de post venta de las concesionarias de terminales automotrices y de agencias no</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oficiales.</w:t>
      </w:r>
    </w:p>
    <w:p w14:paraId="4036AD04" w14:textId="77777777" w:rsidR="00EB1A29" w:rsidRDefault="00EB1A29" w:rsidP="00EB1A29">
      <w:pPr>
        <w:widowControl w:val="0"/>
        <w:numPr>
          <w:ilvl w:val="1"/>
          <w:numId w:val="18"/>
        </w:numPr>
        <w:tabs>
          <w:tab w:val="left" w:pos="1116"/>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Área de reparaciones de carrocerías de automotores en: empresas de transporte, organismos públicos y cualquier organización que opere con vehículos</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automotores.</w:t>
      </w:r>
    </w:p>
    <w:p w14:paraId="0C985609" w14:textId="77777777" w:rsidR="00EB1A29" w:rsidRDefault="00EB1A29" w:rsidP="00EB1A29">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B295A1B" w14:textId="77777777" w:rsidR="00EB1A29" w:rsidRDefault="00EB1A29" w:rsidP="00EB1A29">
      <w:pPr>
        <w:widowControl w:val="0"/>
        <w:autoSpaceDE w:val="0"/>
        <w:autoSpaceDN w:val="0"/>
        <w:adjustRightInd w:val="0"/>
        <w:spacing w:after="0" w:line="240" w:lineRule="auto"/>
        <w:ind w:right="-1"/>
        <w:rPr>
          <w:rFonts w:ascii="Trebuchet MS" w:hAnsi="Trebuchet MS" w:cs="Trebuchet MS"/>
          <w:b/>
          <w:bCs/>
          <w:kern w:val="1"/>
          <w:sz w:val="20"/>
          <w:szCs w:val="20"/>
          <w:lang w:val="es-ES"/>
        </w:rPr>
      </w:pPr>
      <w:r>
        <w:rPr>
          <w:rFonts w:ascii="Trebuchet MS" w:hAnsi="Trebuchet MS" w:cs="Trebuchet MS"/>
          <w:b/>
          <w:bCs/>
          <w:kern w:val="1"/>
          <w:sz w:val="20"/>
          <w:szCs w:val="20"/>
          <w:lang w:val="es-ES"/>
        </w:rPr>
        <w:t>III Trayectoria Formativa del Pintor de Automotores.</w:t>
      </w:r>
    </w:p>
    <w:p w14:paraId="0C72988D" w14:textId="77777777" w:rsidR="00EB1A29" w:rsidRDefault="00EB1A29" w:rsidP="00EB1A29">
      <w:pPr>
        <w:widowControl w:val="0"/>
        <w:autoSpaceDE w:val="0"/>
        <w:autoSpaceDN w:val="0"/>
        <w:adjustRightInd w:val="0"/>
        <w:spacing w:before="4" w:after="0" w:line="240" w:lineRule="auto"/>
        <w:ind w:right="-1"/>
        <w:rPr>
          <w:rFonts w:ascii="Times New Roman" w:hAnsi="Times New Roman" w:cs="Times New Roman"/>
          <w:b/>
          <w:bCs/>
          <w:kern w:val="1"/>
          <w:sz w:val="21"/>
          <w:szCs w:val="21"/>
          <w:lang w:val="es-ES"/>
        </w:rPr>
      </w:pPr>
    </w:p>
    <w:p w14:paraId="23530B6D" w14:textId="77777777" w:rsidR="00EB1A29" w:rsidRDefault="00EB1A29" w:rsidP="00EB1A29">
      <w:pPr>
        <w:widowControl w:val="0"/>
        <w:numPr>
          <w:ilvl w:val="1"/>
          <w:numId w:val="19"/>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kern w:val="1"/>
          <w:sz w:val="20"/>
          <w:szCs w:val="20"/>
          <w:lang w:val="es-ES"/>
        </w:rPr>
        <w:t>1.</w:t>
      </w:r>
      <w:r>
        <w:rPr>
          <w:rFonts w:ascii="Trebuchet MS" w:hAnsi="Trebuchet MS" w:cs="Trebuchet MS"/>
          <w:b/>
          <w:bCs/>
          <w:i/>
          <w:iCs/>
          <w:kern w:val="1"/>
          <w:sz w:val="20"/>
          <w:szCs w:val="20"/>
          <w:lang w:val="es-ES"/>
        </w:rPr>
        <w:tab/>
        <w:t>Las capacidades profesionales y su correlación con los contenidos de la</w:t>
      </w:r>
      <w:r>
        <w:rPr>
          <w:rFonts w:ascii="Trebuchet MS" w:hAnsi="Trebuchet MS" w:cs="Trebuchet MS"/>
          <w:b/>
          <w:bCs/>
          <w:i/>
          <w:iCs/>
          <w:spacing w:val="-14"/>
          <w:kern w:val="1"/>
          <w:sz w:val="20"/>
          <w:szCs w:val="20"/>
          <w:lang w:val="es-ES"/>
        </w:rPr>
        <w:t xml:space="preserve"> </w:t>
      </w:r>
      <w:r>
        <w:rPr>
          <w:rFonts w:ascii="Trebuchet MS" w:hAnsi="Trebuchet MS" w:cs="Trebuchet MS"/>
          <w:b/>
          <w:bCs/>
          <w:i/>
          <w:iCs/>
          <w:kern w:val="1"/>
          <w:sz w:val="20"/>
          <w:szCs w:val="20"/>
          <w:lang w:val="es-ES"/>
        </w:rPr>
        <w:t>enseñanza.</w:t>
      </w:r>
    </w:p>
    <w:p w14:paraId="43EA22E6" w14:textId="77777777" w:rsidR="00EB1A29" w:rsidRDefault="00EB1A29" w:rsidP="00EB1A29">
      <w:pPr>
        <w:widowControl w:val="0"/>
        <w:autoSpaceDE w:val="0"/>
        <w:autoSpaceDN w:val="0"/>
        <w:adjustRightInd w:val="0"/>
        <w:spacing w:before="8" w:after="0" w:line="247" w:lineRule="auto"/>
        <w:ind w:right="-1"/>
        <w:jc w:val="both"/>
        <w:rPr>
          <w:rFonts w:ascii="Trebuchet MS" w:hAnsi="Trebuchet MS" w:cs="Trebuchet MS"/>
          <w:i/>
          <w:iCs/>
          <w:kern w:val="1"/>
          <w:sz w:val="20"/>
          <w:szCs w:val="20"/>
          <w:lang w:val="es-ES"/>
        </w:rPr>
      </w:pPr>
      <w:r>
        <w:rPr>
          <w:rFonts w:ascii="Trebuchet MS" w:hAnsi="Trebuchet MS" w:cs="Trebuchet MS"/>
          <w:kern w:val="1"/>
          <w:sz w:val="20"/>
          <w:szCs w:val="20"/>
          <w:lang w:val="es-ES"/>
        </w:rPr>
        <w:t xml:space="preserve">El proceso de formación habrá de organizarse en torno a la adquisición y la acreditación de un conjunto de </w:t>
      </w:r>
      <w:r>
        <w:rPr>
          <w:rFonts w:ascii="Trebuchet MS" w:hAnsi="Trebuchet MS" w:cs="Trebuchet MS"/>
          <w:b/>
          <w:bCs/>
          <w:kern w:val="1"/>
          <w:sz w:val="20"/>
          <w:szCs w:val="20"/>
          <w:lang w:val="es-ES"/>
        </w:rPr>
        <w:t xml:space="preserve">capacidades profesionales </w:t>
      </w:r>
      <w:r>
        <w:rPr>
          <w:rFonts w:ascii="Trebuchet MS" w:hAnsi="Trebuchet MS" w:cs="Trebuchet MS"/>
          <w:kern w:val="1"/>
          <w:sz w:val="20"/>
          <w:szCs w:val="20"/>
          <w:lang w:val="es-ES"/>
        </w:rPr>
        <w:t xml:space="preserve">que están en la base de los desempeños profesionales descriptos en el Perfil Profesional </w:t>
      </w:r>
      <w:r>
        <w:rPr>
          <w:rFonts w:ascii="Trebuchet MS" w:hAnsi="Trebuchet MS" w:cs="Trebuchet MS"/>
          <w:i/>
          <w:iCs/>
          <w:kern w:val="1"/>
          <w:sz w:val="20"/>
          <w:szCs w:val="20"/>
          <w:lang w:val="es-ES"/>
        </w:rPr>
        <w:t>del Pintor de Automotores.</w:t>
      </w:r>
    </w:p>
    <w:p w14:paraId="0849A447" w14:textId="77777777" w:rsidR="00EB1A29" w:rsidRDefault="00EB1A29" w:rsidP="00EB1A29">
      <w:pPr>
        <w:widowControl w:val="0"/>
        <w:autoSpaceDE w:val="0"/>
        <w:autoSpaceDN w:val="0"/>
        <w:adjustRightInd w:val="0"/>
        <w:spacing w:after="0" w:line="240" w:lineRule="auto"/>
        <w:ind w:right="-1"/>
        <w:rPr>
          <w:rFonts w:ascii="Times New Roman" w:hAnsi="Times New Roman" w:cs="Times New Roman"/>
          <w:i/>
          <w:iCs/>
          <w:kern w:val="1"/>
          <w:sz w:val="13"/>
          <w:szCs w:val="13"/>
          <w:lang w:val="es-ES"/>
        </w:rPr>
      </w:pPr>
    </w:p>
    <w:p w14:paraId="0C2FFFA7" w14:textId="77777777" w:rsidR="00EB1A29" w:rsidRDefault="00EB1A29" w:rsidP="00EB1A29">
      <w:pPr>
        <w:widowControl w:val="0"/>
        <w:autoSpaceDE w:val="0"/>
        <w:autoSpaceDN w:val="0"/>
        <w:adjustRightInd w:val="0"/>
        <w:spacing w:before="101" w:after="0" w:line="240" w:lineRule="auto"/>
        <w:ind w:right="-1"/>
        <w:jc w:val="both"/>
        <w:rPr>
          <w:rFonts w:ascii="Times New Roman" w:hAnsi="Times New Roman" w:cs="Times New Roman"/>
          <w:b/>
          <w:bCs/>
          <w:kern w:val="1"/>
          <w:sz w:val="20"/>
          <w:szCs w:val="20"/>
          <w:lang w:val="es-ES"/>
        </w:rPr>
      </w:pPr>
    </w:p>
    <w:p w14:paraId="286F6490" w14:textId="77777777" w:rsidR="00EB1A29" w:rsidRDefault="00EB1A29" w:rsidP="00EB1A29">
      <w:pPr>
        <w:widowControl w:val="0"/>
        <w:autoSpaceDE w:val="0"/>
        <w:autoSpaceDN w:val="0"/>
        <w:adjustRightInd w:val="0"/>
        <w:spacing w:after="0" w:line="240" w:lineRule="auto"/>
        <w:ind w:right="-1"/>
        <w:rPr>
          <w:rFonts w:ascii="Times New Roman" w:hAnsi="Times New Roman" w:cs="Times New Roman"/>
          <w:b/>
          <w:bCs/>
          <w:kern w:val="1"/>
          <w:sz w:val="20"/>
          <w:szCs w:val="20"/>
          <w:lang w:val="es-ES"/>
        </w:rPr>
      </w:pPr>
    </w:p>
    <w:p w14:paraId="5471B94F" w14:textId="77777777" w:rsidR="00EB1A29" w:rsidRDefault="00EB1A29" w:rsidP="00EB1A29">
      <w:pPr>
        <w:widowControl w:val="0"/>
        <w:autoSpaceDE w:val="0"/>
        <w:autoSpaceDN w:val="0"/>
        <w:adjustRightInd w:val="0"/>
        <w:spacing w:before="10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Capacidades profesionales para el perfil en su conjunto</w:t>
      </w:r>
    </w:p>
    <w:p w14:paraId="29DEF31A" w14:textId="77777777" w:rsidR="00EB1A29" w:rsidRDefault="00EB1A29" w:rsidP="00EB1A29">
      <w:pPr>
        <w:widowControl w:val="0"/>
        <w:numPr>
          <w:ilvl w:val="1"/>
          <w:numId w:val="20"/>
        </w:numPr>
        <w:tabs>
          <w:tab w:val="left" w:pos="1056"/>
        </w:tabs>
        <w:autoSpaceDE w:val="0"/>
        <w:autoSpaceDN w:val="0"/>
        <w:adjustRightInd w:val="0"/>
        <w:spacing w:before="1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Obtener, interpretar y procesar información oral y</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escrita.</w:t>
      </w:r>
    </w:p>
    <w:p w14:paraId="6920F965" w14:textId="77777777" w:rsidR="00EB1A29" w:rsidRDefault="00EB1A29" w:rsidP="00EB1A29">
      <w:pPr>
        <w:widowControl w:val="0"/>
        <w:numPr>
          <w:ilvl w:val="1"/>
          <w:numId w:val="20"/>
        </w:numPr>
        <w:tabs>
          <w:tab w:val="left" w:pos="1056"/>
        </w:tabs>
        <w:autoSpaceDE w:val="0"/>
        <w:autoSpaceDN w:val="0"/>
        <w:adjustRightInd w:val="0"/>
        <w:spacing w:before="8"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Realizar la búsqueda de información utilizando diversidad de</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fuentes.</w:t>
      </w:r>
    </w:p>
    <w:p w14:paraId="310C8670" w14:textId="77777777" w:rsidR="00EB1A29" w:rsidRDefault="00EB1A29" w:rsidP="00EB1A29">
      <w:pPr>
        <w:widowControl w:val="0"/>
        <w:numPr>
          <w:ilvl w:val="1"/>
          <w:numId w:val="20"/>
        </w:numPr>
        <w:tabs>
          <w:tab w:val="left" w:pos="1130"/>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Analizar e interpretar catálogos, informes y/o publicaciones sobre herramientas, equipos y procesos de preparación de superficies, con el objetivo de utilizarlos en tareas de diagnóstico y reparación de piezas de la carrocería 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automotor.</w:t>
      </w:r>
    </w:p>
    <w:p w14:paraId="488E3BFF" w14:textId="77777777" w:rsidR="00EB1A29" w:rsidRDefault="00EB1A29" w:rsidP="00EB1A29">
      <w:pPr>
        <w:widowControl w:val="0"/>
        <w:numPr>
          <w:ilvl w:val="1"/>
          <w:numId w:val="20"/>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Reconocer las diferentes capas de pintura en</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origen.</w:t>
      </w:r>
    </w:p>
    <w:p w14:paraId="13A08027" w14:textId="77777777" w:rsidR="00EB1A29" w:rsidRDefault="00EB1A29" w:rsidP="00EB1A29">
      <w:pPr>
        <w:widowControl w:val="0"/>
        <w:numPr>
          <w:ilvl w:val="1"/>
          <w:numId w:val="20"/>
        </w:numPr>
        <w:tabs>
          <w:tab w:val="left" w:pos="1061"/>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Conocer e interpretar el uso de herramientas específicas: manuales, eléctricas y neumáticas, entre otras.</w:t>
      </w:r>
    </w:p>
    <w:p w14:paraId="0F611BD5" w14:textId="77777777" w:rsidR="00EB1A29" w:rsidRDefault="00EB1A29" w:rsidP="00EB1A29">
      <w:pPr>
        <w:widowControl w:val="0"/>
        <w:numPr>
          <w:ilvl w:val="1"/>
          <w:numId w:val="20"/>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y reconocer los diferentes procesos de enmascarado, lijado y reparación de</w:t>
      </w:r>
      <w:r>
        <w:rPr>
          <w:rFonts w:ascii="Trebuchet MS" w:hAnsi="Trebuchet MS" w:cs="Trebuchet MS"/>
          <w:spacing w:val="-30"/>
          <w:kern w:val="1"/>
          <w:sz w:val="20"/>
          <w:szCs w:val="20"/>
          <w:lang w:val="es-ES"/>
        </w:rPr>
        <w:t xml:space="preserve"> </w:t>
      </w:r>
      <w:r>
        <w:rPr>
          <w:rFonts w:ascii="Trebuchet MS" w:hAnsi="Trebuchet MS" w:cs="Trebuchet MS"/>
          <w:kern w:val="1"/>
          <w:sz w:val="20"/>
          <w:szCs w:val="20"/>
          <w:lang w:val="es-ES"/>
        </w:rPr>
        <w:t>piezas.</w:t>
      </w:r>
    </w:p>
    <w:p w14:paraId="1B756EAE" w14:textId="77777777" w:rsidR="00EB1A29" w:rsidRDefault="00EB1A29" w:rsidP="00EB1A29">
      <w:pPr>
        <w:widowControl w:val="0"/>
        <w:numPr>
          <w:ilvl w:val="1"/>
          <w:numId w:val="20"/>
        </w:numPr>
        <w:tabs>
          <w:tab w:val="left" w:pos="1056"/>
        </w:tabs>
        <w:autoSpaceDE w:val="0"/>
        <w:autoSpaceDN w:val="0"/>
        <w:adjustRightInd w:val="0"/>
        <w:spacing w:before="7"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diferentes procesos de enmascarado, lijado y reparación de</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piezas.</w:t>
      </w:r>
    </w:p>
    <w:p w14:paraId="0323DAD0" w14:textId="77777777" w:rsidR="00EB1A29" w:rsidRDefault="00EB1A29" w:rsidP="00EB1A29">
      <w:pPr>
        <w:widowControl w:val="0"/>
        <w:numPr>
          <w:ilvl w:val="1"/>
          <w:numId w:val="20"/>
        </w:numPr>
        <w:tabs>
          <w:tab w:val="left" w:pos="1075"/>
        </w:tabs>
        <w:autoSpaceDE w:val="0"/>
        <w:autoSpaceDN w:val="0"/>
        <w:adjustRightInd w:val="0"/>
        <w:spacing w:before="8"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las inquietudes y necesidades del cliente relacionando la información con la situación actual del vehículo y el</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entorno.</w:t>
      </w:r>
    </w:p>
    <w:p w14:paraId="118E09A0" w14:textId="77777777" w:rsidR="00EB1A29" w:rsidRDefault="00EB1A29" w:rsidP="00EB1A29">
      <w:pPr>
        <w:widowControl w:val="0"/>
        <w:numPr>
          <w:ilvl w:val="1"/>
          <w:numId w:val="20"/>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Conocer y aplicar estrategias de atención al</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cliente.</w:t>
      </w:r>
    </w:p>
    <w:p w14:paraId="1113EB1D" w14:textId="77777777" w:rsidR="00EB1A29" w:rsidRDefault="00EB1A29" w:rsidP="00EB1A29">
      <w:pPr>
        <w:widowControl w:val="0"/>
        <w:numPr>
          <w:ilvl w:val="1"/>
          <w:numId w:val="20"/>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Gestionar la adquisición de insumos y su</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almacenamiento.</w:t>
      </w:r>
    </w:p>
    <w:p w14:paraId="442F738E" w14:textId="77777777" w:rsidR="00EB1A29" w:rsidRDefault="00EB1A29" w:rsidP="00EB1A29">
      <w:pPr>
        <w:widowControl w:val="0"/>
        <w:numPr>
          <w:ilvl w:val="1"/>
          <w:numId w:val="2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Conocer los diferentes elementos de protección personal.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Usos.</w:t>
      </w:r>
    </w:p>
    <w:p w14:paraId="6B70D504" w14:textId="77777777" w:rsidR="00EB1A29" w:rsidRDefault="00EB1A29" w:rsidP="00EB1A29">
      <w:pPr>
        <w:widowControl w:val="0"/>
        <w:numPr>
          <w:ilvl w:val="1"/>
          <w:numId w:val="20"/>
        </w:numPr>
        <w:tabs>
          <w:tab w:val="left" w:pos="1158"/>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medidas de prevención de riesgos vinculados con la seguridad del operario, el equipamiento, el herramental y 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vehículo.</w:t>
      </w:r>
    </w:p>
    <w:p w14:paraId="62A8F0C3" w14:textId="77777777" w:rsidR="00EB1A29" w:rsidRDefault="00EB1A29" w:rsidP="00EB1A29">
      <w:pPr>
        <w:widowControl w:val="0"/>
        <w:numPr>
          <w:ilvl w:val="1"/>
          <w:numId w:val="20"/>
        </w:numPr>
        <w:tabs>
          <w:tab w:val="left" w:pos="1092"/>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Organizar el espacio de trabajo para los procesos de diagnóstico y reparación, disponiendo del herramental y el equipamiento de acuerdo con el servicio a</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realizar.</w:t>
      </w:r>
    </w:p>
    <w:p w14:paraId="062961DA" w14:textId="77777777" w:rsidR="00EB1A29" w:rsidRDefault="00EB1A29" w:rsidP="00EB1A29">
      <w:pPr>
        <w:widowControl w:val="0"/>
        <w:numPr>
          <w:ilvl w:val="1"/>
          <w:numId w:val="20"/>
        </w:numPr>
        <w:tabs>
          <w:tab w:val="left" w:pos="1073"/>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Elaborar presupuestos de los servicios ofrecidos contemplando todas las variables que intervienen en 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mismo.</w:t>
      </w:r>
    </w:p>
    <w:p w14:paraId="7C9BA914" w14:textId="77777777" w:rsidR="00EB1A29" w:rsidRDefault="00EB1A29" w:rsidP="00EB1A29">
      <w:pPr>
        <w:widowControl w:val="0"/>
        <w:numPr>
          <w:ilvl w:val="1"/>
          <w:numId w:val="20"/>
        </w:numPr>
        <w:tabs>
          <w:tab w:val="left" w:pos="109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Efectuar tareas de diagnóstico y reparación de piezas, considerando las especificaciones de la orden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trabajo.</w:t>
      </w:r>
    </w:p>
    <w:p w14:paraId="7AB27001" w14:textId="77777777" w:rsidR="00EB1A29" w:rsidRDefault="00EB1A29" w:rsidP="00EB1A29">
      <w:pPr>
        <w:widowControl w:val="0"/>
        <w:numPr>
          <w:ilvl w:val="1"/>
          <w:numId w:val="20"/>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Evaluar la calidad de los servicios profesionales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brindados.</w:t>
      </w:r>
    </w:p>
    <w:p w14:paraId="2A7FCD6D" w14:textId="77777777" w:rsidR="00EB1A29" w:rsidRDefault="00EB1A29" w:rsidP="00EB1A29">
      <w:pPr>
        <w:widowControl w:val="0"/>
        <w:numPr>
          <w:ilvl w:val="1"/>
          <w:numId w:val="2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Registrar las tareas realizadas y sus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resultados.</w:t>
      </w:r>
    </w:p>
    <w:p w14:paraId="03F89A34" w14:textId="77777777" w:rsidR="00EB1A29" w:rsidRDefault="00EB1A29" w:rsidP="00EB1A29">
      <w:pPr>
        <w:widowControl w:val="0"/>
        <w:autoSpaceDE w:val="0"/>
        <w:autoSpaceDN w:val="0"/>
        <w:adjustRightInd w:val="0"/>
        <w:spacing w:before="6" w:after="0" w:line="240" w:lineRule="auto"/>
        <w:ind w:right="-1"/>
        <w:rPr>
          <w:rFonts w:ascii="Times New Roman" w:hAnsi="Times New Roman" w:cs="Times New Roman"/>
          <w:kern w:val="1"/>
          <w:sz w:val="13"/>
          <w:szCs w:val="13"/>
          <w:lang w:val="es-ES"/>
        </w:rPr>
      </w:pPr>
    </w:p>
    <w:p w14:paraId="73407AEE" w14:textId="7CD5ED3B" w:rsidR="00EB1A29" w:rsidRDefault="00EB1A29" w:rsidP="00EB1A29">
      <w:pPr>
        <w:widowControl w:val="0"/>
        <w:autoSpaceDE w:val="0"/>
        <w:autoSpaceDN w:val="0"/>
        <w:adjustRightInd w:val="0"/>
        <w:spacing w:before="101"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Asimismo, a continuación, se indican los </w:t>
      </w:r>
      <w:r>
        <w:rPr>
          <w:rFonts w:ascii="Trebuchet MS" w:hAnsi="Trebuchet MS" w:cs="Trebuchet MS"/>
          <w:b/>
          <w:bCs/>
          <w:i/>
          <w:iCs/>
          <w:kern w:val="1"/>
          <w:sz w:val="20"/>
          <w:szCs w:val="20"/>
          <w:lang w:val="es-ES"/>
        </w:rPr>
        <w:t xml:space="preserve">contenidos </w:t>
      </w:r>
      <w:r>
        <w:rPr>
          <w:rFonts w:ascii="Trebuchet MS" w:hAnsi="Trebuchet MS" w:cs="Trebuchet MS"/>
          <w:kern w:val="1"/>
          <w:sz w:val="20"/>
          <w:szCs w:val="20"/>
          <w:lang w:val="es-ES"/>
        </w:rPr>
        <w:t xml:space="preserve">de la enseñanza que se consideran involucrados en los procesos de adquisición de los distintos grupos de capacidades. Los contenidos deben ser desarrollados en el </w:t>
      </w:r>
      <w:r>
        <w:rPr>
          <w:rFonts w:ascii="Times New Roman" w:hAnsi="Times New Roman" w:cs="Times New Roman"/>
          <w:noProof/>
          <w:kern w:val="1"/>
          <w:sz w:val="17"/>
          <w:szCs w:val="17"/>
          <w:lang w:val="es-ES" w:eastAsia="es-ES"/>
        </w:rPr>
        <mc:AlternateContent>
          <mc:Choice Requires="wpg">
            <w:drawing>
              <wp:anchor distT="0" distB="0" distL="0" distR="0" simplePos="0" relativeHeight="251658240" behindDoc="1" locked="0" layoutInCell="1" allowOverlap="1" wp14:editId="35FAE0C1">
                <wp:simplePos x="0" y="0"/>
                <wp:positionH relativeFrom="page">
                  <wp:posOffset>516255</wp:posOffset>
                </wp:positionH>
                <wp:positionV relativeFrom="paragraph">
                  <wp:posOffset>872490</wp:posOffset>
                </wp:positionV>
                <wp:extent cx="6395085" cy="571500"/>
                <wp:effectExtent l="0" t="0" r="31115" b="12700"/>
                <wp:wrapThrough wrapText="bothSides">
                  <wp:wrapPolygon edited="0">
                    <wp:start x="0" y="0"/>
                    <wp:lineTo x="0" y="21120"/>
                    <wp:lineTo x="21619" y="21120"/>
                    <wp:lineTo x="21619" y="0"/>
                    <wp:lineTo x="0" y="0"/>
                  </wp:wrapPolygon>
                </wp:wrapThrough>
                <wp:docPr id="1" name="Agrupar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5085" cy="571500"/>
                          <a:chOff x="1021" y="238"/>
                          <a:chExt cx="10071" cy="510"/>
                        </a:xfrm>
                      </wpg:grpSpPr>
                      <wps:wsp>
                        <wps:cNvPr id="2" name="Text Box 3"/>
                        <wps:cNvSpPr txBox="1">
                          <a:spLocks noChangeArrowheads="1"/>
                        </wps:cNvSpPr>
                        <wps:spPr bwMode="auto">
                          <a:xfrm>
                            <a:off x="1026" y="493"/>
                            <a:ext cx="10061" cy="25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6622A0" w14:textId="5C9D1E5B" w:rsidR="00EB1A29" w:rsidRDefault="00EB1A29" w:rsidP="00EB1A29">
                              <w:pPr>
                                <w:widowControl w:val="0"/>
                                <w:numPr>
                                  <w:ilvl w:val="0"/>
                                  <w:numId w:val="35"/>
                                </w:numPr>
                                <w:tabs>
                                  <w:tab w:val="left" w:pos="988"/>
                                </w:tabs>
                                <w:autoSpaceDE w:val="0"/>
                                <w:autoSpaceDN w:val="0"/>
                                <w:spacing w:before="4" w:after="0" w:line="240" w:lineRule="auto"/>
                                <w:rPr>
                                  <w:sz w:val="20"/>
                                </w:rPr>
                              </w:pPr>
                              <w:proofErr w:type="spellStart"/>
                              <w:r>
                                <w:rPr>
                                  <w:sz w:val="20"/>
                                </w:rPr>
                                <w:t>Búsqueda</w:t>
                              </w:r>
                              <w:proofErr w:type="spellEnd"/>
                              <w:r>
                                <w:rPr>
                                  <w:spacing w:val="40"/>
                                  <w:sz w:val="20"/>
                                </w:rPr>
                                <w:t xml:space="preserve"> </w:t>
                              </w:r>
                              <w:r>
                                <w:rPr>
                                  <w:sz w:val="20"/>
                                </w:rPr>
                                <w:t>y</w:t>
                              </w:r>
                              <w:r>
                                <w:rPr>
                                  <w:spacing w:val="41"/>
                                  <w:sz w:val="20"/>
                                </w:rPr>
                                <w:t xml:space="preserve"> </w:t>
                              </w:r>
                              <w:proofErr w:type="spellStart"/>
                              <w:proofErr w:type="gramStart"/>
                              <w:r>
                                <w:rPr>
                                  <w:sz w:val="20"/>
                                </w:rPr>
                                <w:t>uso</w:t>
                              </w:r>
                              <w:proofErr w:type="spellEnd"/>
                              <w:proofErr w:type="gramEnd"/>
                              <w:r>
                                <w:rPr>
                                  <w:spacing w:val="41"/>
                                  <w:sz w:val="20"/>
                                </w:rPr>
                                <w:t xml:space="preserve"> </w:t>
                              </w:r>
                              <w:r>
                                <w:rPr>
                                  <w:sz w:val="20"/>
                                </w:rPr>
                                <w:t>de</w:t>
                              </w:r>
                              <w:r>
                                <w:rPr>
                                  <w:spacing w:val="41"/>
                                  <w:sz w:val="20"/>
                                </w:rPr>
                                <w:t xml:space="preserve"> </w:t>
                              </w:r>
                              <w:r>
                                <w:rPr>
                                  <w:sz w:val="20"/>
                                </w:rPr>
                                <w:t>la</w:t>
                              </w:r>
                              <w:r>
                                <w:rPr>
                                  <w:spacing w:val="40"/>
                                  <w:sz w:val="20"/>
                                </w:rPr>
                                <w:t xml:space="preserve"> </w:t>
                              </w:r>
                              <w:proofErr w:type="spellStart"/>
                              <w:r>
                                <w:rPr>
                                  <w:sz w:val="20"/>
                                </w:rPr>
                                <w:t>información</w:t>
                              </w:r>
                              <w:proofErr w:type="spellEnd"/>
                              <w:r>
                                <w:rPr>
                                  <w:sz w:val="20"/>
                                </w:rPr>
                                <w:t>.</w:t>
                              </w:r>
                              <w:r>
                                <w:rPr>
                                  <w:spacing w:val="40"/>
                                  <w:sz w:val="20"/>
                                </w:rPr>
                                <w:t xml:space="preserve"> </w:t>
                              </w:r>
                              <w:proofErr w:type="spellStart"/>
                              <w:r>
                                <w:rPr>
                                  <w:sz w:val="20"/>
                                </w:rPr>
                                <w:t>Utilización</w:t>
                              </w:r>
                              <w:proofErr w:type="spellEnd"/>
                              <w:r>
                                <w:rPr>
                                  <w:spacing w:val="42"/>
                                  <w:sz w:val="20"/>
                                </w:rPr>
                                <w:t xml:space="preserve"> </w:t>
                              </w:r>
                              <w:r>
                                <w:rPr>
                                  <w:sz w:val="20"/>
                                </w:rPr>
                                <w:t>de</w:t>
                              </w:r>
                              <w:r>
                                <w:rPr>
                                  <w:spacing w:val="41"/>
                                  <w:sz w:val="20"/>
                                </w:rPr>
                                <w:t xml:space="preserve"> </w:t>
                              </w:r>
                              <w:proofErr w:type="spellStart"/>
                              <w:r>
                                <w:rPr>
                                  <w:sz w:val="20"/>
                                </w:rPr>
                                <w:t>computadoras</w:t>
                              </w:r>
                              <w:proofErr w:type="spellEnd"/>
                              <w:r>
                                <w:rPr>
                                  <w:sz w:val="20"/>
                                </w:rPr>
                                <w:t>.</w:t>
                              </w:r>
                              <w:r>
                                <w:rPr>
                                  <w:spacing w:val="41"/>
                                  <w:sz w:val="20"/>
                                </w:rPr>
                                <w:t xml:space="preserve"> </w:t>
                              </w:r>
                              <w:proofErr w:type="spellStart"/>
                              <w:r>
                                <w:rPr>
                                  <w:sz w:val="20"/>
                                </w:rPr>
                                <w:t>Uso</w:t>
                              </w:r>
                              <w:proofErr w:type="spellEnd"/>
                              <w:r>
                                <w:rPr>
                                  <w:spacing w:val="41"/>
                                  <w:sz w:val="20"/>
                                </w:rPr>
                                <w:t xml:space="preserve"> </w:t>
                              </w:r>
                              <w:r>
                                <w:rPr>
                                  <w:sz w:val="20"/>
                                </w:rPr>
                                <w:t>de</w:t>
                              </w:r>
                              <w:r>
                                <w:rPr>
                                  <w:spacing w:val="40"/>
                                  <w:sz w:val="20"/>
                                </w:rPr>
                                <w:t xml:space="preserve"> </w:t>
                              </w:r>
                              <w:r>
                                <w:rPr>
                                  <w:sz w:val="20"/>
                                </w:rPr>
                                <w:t>Internet.</w:t>
                              </w:r>
                              <w:r>
                                <w:rPr>
                                  <w:spacing w:val="41"/>
                                  <w:sz w:val="20"/>
                                </w:rPr>
                                <w:t xml:space="preserve"> </w:t>
                              </w:r>
                              <w:proofErr w:type="spellStart"/>
                              <w:r>
                                <w:rPr>
                                  <w:sz w:val="20"/>
                                </w:rPr>
                                <w:t>Solicitud</w:t>
                              </w:r>
                              <w:proofErr w:type="spellEnd"/>
                              <w:r>
                                <w:rPr>
                                  <w:spacing w:val="42"/>
                                  <w:sz w:val="20"/>
                                </w:rPr>
                                <w:t xml:space="preserve"> </w:t>
                              </w:r>
                              <w:r>
                                <w:rPr>
                                  <w:sz w:val="20"/>
                                </w:rPr>
                                <w:t xml:space="preserve">de </w:t>
                              </w:r>
                              <w:proofErr w:type="spellStart"/>
                              <w:r>
                                <w:rPr>
                                  <w:sz w:val="20"/>
                                </w:rPr>
                                <w:t>repuestos</w:t>
                              </w:r>
                              <w:proofErr w:type="spellEnd"/>
                            </w:p>
                          </w:txbxContent>
                        </wps:txbx>
                        <wps:bodyPr rot="0" vert="horz" wrap="square" lIns="0" tIns="0" rIns="0" bIns="0" anchor="t" anchorCtr="0" upright="1">
                          <a:noAutofit/>
                        </wps:bodyPr>
                      </wps:wsp>
                      <wps:wsp>
                        <wps:cNvPr id="3" name="Text Box 4"/>
                        <wps:cNvSpPr txBox="1">
                          <a:spLocks noChangeArrowheads="1"/>
                        </wps:cNvSpPr>
                        <wps:spPr bwMode="auto">
                          <a:xfrm>
                            <a:off x="1026" y="242"/>
                            <a:ext cx="10061" cy="251"/>
                          </a:xfrm>
                          <a:prstGeom prst="rect">
                            <a:avLst/>
                          </a:prstGeom>
                          <a:solidFill>
                            <a:srgbClr val="E6E6E6"/>
                          </a:solidFill>
                          <a:ln w="6096">
                            <a:solidFill>
                              <a:srgbClr val="000000"/>
                            </a:solidFill>
                            <a:prstDash val="solid"/>
                            <a:miter lim="800000"/>
                            <a:headEnd/>
                            <a:tailEnd/>
                          </a:ln>
                        </wps:spPr>
                        <wps:txbx>
                          <w:txbxContent>
                            <w:p w14:paraId="414B3468" w14:textId="77777777" w:rsidR="00EB1A29" w:rsidRDefault="00EB1A29">
                              <w:pPr>
                                <w:spacing w:before="4"/>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r>
                                <w:rPr>
                                  <w:b/>
                                  <w:sz w:val="20"/>
                                </w:rPr>
                                <w:t xml:space="preserve"> </w:t>
                              </w:r>
                              <w:proofErr w:type="spellStart"/>
                              <w:r>
                                <w:rPr>
                                  <w:b/>
                                  <w:sz w:val="20"/>
                                </w:rPr>
                                <w:t>profesionales</w:t>
                              </w:r>
                              <w:proofErr w:type="spellEnd"/>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1" o:spid="_x0000_s1026" style="position:absolute;left:0;text-align:left;margin-left:40.65pt;margin-top:68.7pt;width:503.55pt;height:45pt;z-index:-251658240;mso-wrap-distance-left:0;mso-wrap-distance-right:0;mso-position-horizontal-relative:page" coordorigin="1021,238" coordsize="10071,51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">
                <v:shapetype id="_x0000_t202" coordsize="21600,21600" o:spt="202" path="m0,0l0,21600,21600,21600,21600,0xe">
                  <v:stroke joinstyle="miter"/>
                  <v:path gradientshapeok="t" o:connecttype="rect"/>
                </v:shapetype>
                <v:shape id="Text Box 3" o:spid="_x0000_s1027" type="#_x0000_t202" style="position:absolute;left:1026;top:493;width:10061;height:2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" filled="f" strokeweight=".48pt">
                  <v:textbox inset="0,0,0,0">
                    <w:txbxContent>
                      <w:p w14:paraId="386622A0" w14:textId="5C9D1E5B" w:rsidR="00EB1A29" w:rsidRDefault="00EB1A29" w:rsidP="00EB1A29">
                        <w:pPr>
                          <w:widowControl w:val="0"/>
                          <w:numPr>
                            <w:ilvl w:val="0"/>
                            <w:numId w:val="35"/>
                          </w:numPr>
                          <w:tabs>
                            <w:tab w:val="left" w:pos="988"/>
                          </w:tabs>
                          <w:autoSpaceDE w:val="0"/>
                          <w:autoSpaceDN w:val="0"/>
                          <w:spacing w:before="4" w:after="0" w:line="240" w:lineRule="auto"/>
                          <w:rPr>
                            <w:sz w:val="20"/>
                          </w:rPr>
                        </w:pPr>
                        <w:proofErr w:type="spellStart"/>
                        <w:r>
                          <w:rPr>
                            <w:sz w:val="20"/>
                          </w:rPr>
                          <w:t>Búsqueda</w:t>
                        </w:r>
                        <w:proofErr w:type="spellEnd"/>
                        <w:r>
                          <w:rPr>
                            <w:spacing w:val="40"/>
                            <w:sz w:val="20"/>
                          </w:rPr>
                          <w:t xml:space="preserve"> </w:t>
                        </w:r>
                        <w:r>
                          <w:rPr>
                            <w:sz w:val="20"/>
                          </w:rPr>
                          <w:t>y</w:t>
                        </w:r>
                        <w:r>
                          <w:rPr>
                            <w:spacing w:val="41"/>
                            <w:sz w:val="20"/>
                          </w:rPr>
                          <w:t xml:space="preserve"> </w:t>
                        </w:r>
                        <w:proofErr w:type="spellStart"/>
                        <w:proofErr w:type="gramStart"/>
                        <w:r>
                          <w:rPr>
                            <w:sz w:val="20"/>
                          </w:rPr>
                          <w:t>uso</w:t>
                        </w:r>
                        <w:proofErr w:type="spellEnd"/>
                        <w:proofErr w:type="gramEnd"/>
                        <w:r>
                          <w:rPr>
                            <w:spacing w:val="41"/>
                            <w:sz w:val="20"/>
                          </w:rPr>
                          <w:t xml:space="preserve"> </w:t>
                        </w:r>
                        <w:r>
                          <w:rPr>
                            <w:sz w:val="20"/>
                          </w:rPr>
                          <w:t>de</w:t>
                        </w:r>
                        <w:r>
                          <w:rPr>
                            <w:spacing w:val="41"/>
                            <w:sz w:val="20"/>
                          </w:rPr>
                          <w:t xml:space="preserve"> </w:t>
                        </w:r>
                        <w:r>
                          <w:rPr>
                            <w:sz w:val="20"/>
                          </w:rPr>
                          <w:t>la</w:t>
                        </w:r>
                        <w:r>
                          <w:rPr>
                            <w:spacing w:val="40"/>
                            <w:sz w:val="20"/>
                          </w:rPr>
                          <w:t xml:space="preserve"> </w:t>
                        </w:r>
                        <w:proofErr w:type="spellStart"/>
                        <w:r>
                          <w:rPr>
                            <w:sz w:val="20"/>
                          </w:rPr>
                          <w:t>información</w:t>
                        </w:r>
                        <w:proofErr w:type="spellEnd"/>
                        <w:r>
                          <w:rPr>
                            <w:sz w:val="20"/>
                          </w:rPr>
                          <w:t>.</w:t>
                        </w:r>
                        <w:r>
                          <w:rPr>
                            <w:spacing w:val="40"/>
                            <w:sz w:val="20"/>
                          </w:rPr>
                          <w:t xml:space="preserve"> </w:t>
                        </w:r>
                        <w:proofErr w:type="spellStart"/>
                        <w:r>
                          <w:rPr>
                            <w:sz w:val="20"/>
                          </w:rPr>
                          <w:t>Utilización</w:t>
                        </w:r>
                        <w:proofErr w:type="spellEnd"/>
                        <w:r>
                          <w:rPr>
                            <w:spacing w:val="42"/>
                            <w:sz w:val="20"/>
                          </w:rPr>
                          <w:t xml:space="preserve"> </w:t>
                        </w:r>
                        <w:r>
                          <w:rPr>
                            <w:sz w:val="20"/>
                          </w:rPr>
                          <w:t>de</w:t>
                        </w:r>
                        <w:r>
                          <w:rPr>
                            <w:spacing w:val="41"/>
                            <w:sz w:val="20"/>
                          </w:rPr>
                          <w:t xml:space="preserve"> </w:t>
                        </w:r>
                        <w:proofErr w:type="spellStart"/>
                        <w:r>
                          <w:rPr>
                            <w:sz w:val="20"/>
                          </w:rPr>
                          <w:t>computadoras</w:t>
                        </w:r>
                        <w:proofErr w:type="spellEnd"/>
                        <w:r>
                          <w:rPr>
                            <w:sz w:val="20"/>
                          </w:rPr>
                          <w:t>.</w:t>
                        </w:r>
                        <w:r>
                          <w:rPr>
                            <w:spacing w:val="41"/>
                            <w:sz w:val="20"/>
                          </w:rPr>
                          <w:t xml:space="preserve"> </w:t>
                        </w:r>
                        <w:proofErr w:type="spellStart"/>
                        <w:r>
                          <w:rPr>
                            <w:sz w:val="20"/>
                          </w:rPr>
                          <w:t>Uso</w:t>
                        </w:r>
                        <w:proofErr w:type="spellEnd"/>
                        <w:r>
                          <w:rPr>
                            <w:spacing w:val="41"/>
                            <w:sz w:val="20"/>
                          </w:rPr>
                          <w:t xml:space="preserve"> </w:t>
                        </w:r>
                        <w:r>
                          <w:rPr>
                            <w:sz w:val="20"/>
                          </w:rPr>
                          <w:t>de</w:t>
                        </w:r>
                        <w:r>
                          <w:rPr>
                            <w:spacing w:val="40"/>
                            <w:sz w:val="20"/>
                          </w:rPr>
                          <w:t xml:space="preserve"> </w:t>
                        </w:r>
                        <w:r>
                          <w:rPr>
                            <w:sz w:val="20"/>
                          </w:rPr>
                          <w:t>Internet.</w:t>
                        </w:r>
                        <w:r>
                          <w:rPr>
                            <w:spacing w:val="41"/>
                            <w:sz w:val="20"/>
                          </w:rPr>
                          <w:t xml:space="preserve"> </w:t>
                        </w:r>
                        <w:proofErr w:type="spellStart"/>
                        <w:r>
                          <w:rPr>
                            <w:sz w:val="20"/>
                          </w:rPr>
                          <w:t>Solicitud</w:t>
                        </w:r>
                        <w:proofErr w:type="spellEnd"/>
                        <w:r>
                          <w:rPr>
                            <w:spacing w:val="42"/>
                            <w:sz w:val="20"/>
                          </w:rPr>
                          <w:t xml:space="preserve"> </w:t>
                        </w:r>
                        <w:r>
                          <w:rPr>
                            <w:sz w:val="20"/>
                          </w:rPr>
                          <w:t xml:space="preserve">de </w:t>
                        </w:r>
                        <w:proofErr w:type="spellStart"/>
                        <w:r>
                          <w:rPr>
                            <w:sz w:val="20"/>
                          </w:rPr>
                          <w:t>repuestos</w:t>
                        </w:r>
                        <w:proofErr w:type="spellEnd"/>
                      </w:p>
                    </w:txbxContent>
                  </v:textbox>
                </v:shape>
                <v:shape id="Text Box 4" o:spid="_x0000_s1028" type="#_x0000_t202" style="position:absolute;left:1026;top:242;width:10061;height:2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ztVwwAA&#10;ANoAAAAPAAAAZHJzL2Rvd25yZXYueG1sRI9Ba8JAFITvQv/D8gq9iG5SsUh0E4pgEXpS0/sj+9xN&#10;m30bsltN++u7BcHjMDPfMJtqdJ240BBazwryeQaCuPG6ZaOgPu1mKxAhImvsPJOCHwpQlQ+TDRba&#10;X/lAl2M0IkE4FKjAxtgXUobGksMw9z1x8s5+cBiTHIzUA14T3HXyOctepMOW04LFnraWmq/jt1Ow&#10;7Rrz8f5bv33q6dKaPM/3i36n1NPj+LoGEWmM9/CtvdcKFvB/Jd0AWf4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O/ztVwwAAANoAAAAPAAAAAAAAAAAAAAAAAJcCAABkcnMvZG93&#10;bnJldi54bWxQSwUGAAAAAAQABAD1AAAAhwMAAAAA&#10;" fillcolor="#e6e6e6" strokeweight=".48pt">
                  <v:textbox inset="0,0,0,0">
                    <w:txbxContent>
                      <w:p w14:paraId="414B3468" w14:textId="77777777" w:rsidR="00EB1A29" w:rsidRDefault="00EB1A29">
                        <w:pPr>
                          <w:spacing w:before="4"/>
                          <w:ind w:left="103"/>
                          <w:rPr>
                            <w:b/>
                            <w:sz w:val="20"/>
                          </w:rPr>
                        </w:pPr>
                        <w:proofErr w:type="spellStart"/>
                        <w:r>
                          <w:rPr>
                            <w:b/>
                            <w:sz w:val="20"/>
                          </w:rPr>
                          <w:t>Contenidos</w:t>
                        </w:r>
                        <w:proofErr w:type="spellEnd"/>
                        <w:r>
                          <w:rPr>
                            <w:b/>
                            <w:sz w:val="20"/>
                          </w:rPr>
                          <w:t xml:space="preserve"> de la </w:t>
                        </w:r>
                        <w:proofErr w:type="spellStart"/>
                        <w:r>
                          <w:rPr>
                            <w:b/>
                            <w:sz w:val="20"/>
                          </w:rPr>
                          <w:t>enseñanza</w:t>
                        </w:r>
                        <w:proofErr w:type="spellEnd"/>
                        <w:r>
                          <w:rPr>
                            <w:b/>
                            <w:sz w:val="20"/>
                          </w:rPr>
                          <w:t xml:space="preserve"> </w:t>
                        </w:r>
                        <w:proofErr w:type="spellStart"/>
                        <w:r>
                          <w:rPr>
                            <w:b/>
                            <w:sz w:val="20"/>
                          </w:rPr>
                          <w:t>relacionados</w:t>
                        </w:r>
                        <w:proofErr w:type="spellEnd"/>
                        <w:r>
                          <w:rPr>
                            <w:b/>
                            <w:sz w:val="20"/>
                          </w:rPr>
                          <w:t xml:space="preserve"> con </w:t>
                        </w:r>
                        <w:proofErr w:type="spellStart"/>
                        <w:r>
                          <w:rPr>
                            <w:b/>
                            <w:sz w:val="20"/>
                          </w:rPr>
                          <w:t>las</w:t>
                        </w:r>
                        <w:proofErr w:type="spellEnd"/>
                        <w:r>
                          <w:rPr>
                            <w:b/>
                            <w:sz w:val="20"/>
                          </w:rPr>
                          <w:t xml:space="preserve"> </w:t>
                        </w:r>
                        <w:proofErr w:type="spellStart"/>
                        <w:r>
                          <w:rPr>
                            <w:b/>
                            <w:sz w:val="20"/>
                          </w:rPr>
                          <w:t>capacidades</w:t>
                        </w:r>
                        <w:proofErr w:type="spellEnd"/>
                        <w:r>
                          <w:rPr>
                            <w:b/>
                            <w:sz w:val="20"/>
                          </w:rPr>
                          <w:t xml:space="preserve"> </w:t>
                        </w:r>
                        <w:proofErr w:type="spellStart"/>
                        <w:r>
                          <w:rPr>
                            <w:b/>
                            <w:sz w:val="20"/>
                          </w:rPr>
                          <w:t>profesionales</w:t>
                        </w:r>
                        <w:proofErr w:type="spellEnd"/>
                      </w:p>
                    </w:txbxContent>
                  </v:textbox>
                </v:shape>
                <w10:wrap type="through" anchorx="page"/>
              </v:group>
            </w:pict>
          </mc:Fallback>
        </mc:AlternateContent>
      </w:r>
      <w:r>
        <w:rPr>
          <w:rFonts w:ascii="Trebuchet MS" w:hAnsi="Trebuchet MS" w:cs="Trebuchet MS"/>
          <w:kern w:val="1"/>
          <w:sz w:val="20"/>
          <w:szCs w:val="20"/>
          <w:lang w:val="es-ES"/>
        </w:rPr>
        <w:t>contexto del Nivel de Certificación.</w:t>
      </w:r>
    </w:p>
    <w:p w14:paraId="42E09A83" w14:textId="2360F640" w:rsidR="00EB1A29" w:rsidRDefault="00EB1A29" w:rsidP="00EB1A29">
      <w:pPr>
        <w:widowControl w:val="0"/>
        <w:autoSpaceDE w:val="0"/>
        <w:autoSpaceDN w:val="0"/>
        <w:adjustRightInd w:val="0"/>
        <w:spacing w:before="101" w:after="0" w:line="247" w:lineRule="auto"/>
        <w:ind w:right="-1"/>
        <w:jc w:val="both"/>
        <w:rPr>
          <w:rFonts w:ascii="Trebuchet MS" w:hAnsi="Trebuchet MS" w:cs="Trebuchet MS"/>
          <w:kern w:val="1"/>
          <w:sz w:val="20"/>
          <w:szCs w:val="20"/>
          <w:lang w:val="es-ES"/>
        </w:rPr>
      </w:pPr>
    </w:p>
    <w:p w14:paraId="4F4C7F56" w14:textId="748D0A60" w:rsidR="00EB1A29" w:rsidRDefault="00EB1A29" w:rsidP="00EB1A29">
      <w:pPr>
        <w:widowControl w:val="0"/>
        <w:tabs>
          <w:tab w:val="left" w:pos="2001"/>
          <w:tab w:val="left" w:pos="2379"/>
          <w:tab w:val="left" w:pos="2990"/>
          <w:tab w:val="left" w:pos="4732"/>
          <w:tab w:val="left" w:pos="5795"/>
          <w:tab w:val="left" w:pos="6229"/>
          <w:tab w:val="left" w:pos="7884"/>
          <w:tab w:val="left" w:pos="8778"/>
          <w:tab w:val="left" w:pos="9212"/>
        </w:tabs>
        <w:autoSpaceDE w:val="0"/>
        <w:autoSpaceDN w:val="0"/>
        <w:adjustRightInd w:val="0"/>
        <w:spacing w:before="100" w:after="0" w:line="247" w:lineRule="auto"/>
        <w:ind w:right="-1"/>
        <w:rPr>
          <w:rFonts w:ascii="Trebuchet MS" w:hAnsi="Trebuchet MS" w:cs="Trebuchet MS"/>
          <w:kern w:val="1"/>
          <w:sz w:val="20"/>
          <w:szCs w:val="20"/>
          <w:lang w:val="es-ES"/>
        </w:rPr>
      </w:pPr>
      <w:bookmarkStart w:id="0" w:name="_GoBack"/>
      <w:bookmarkEnd w:id="0"/>
      <w:r>
        <w:rPr>
          <w:rFonts w:ascii="Trebuchet MS" w:hAnsi="Trebuchet MS" w:cs="Trebuchet MS"/>
          <w:kern w:val="1"/>
          <w:sz w:val="20"/>
          <w:szCs w:val="20"/>
          <w:lang w:val="es-ES"/>
        </w:rPr>
        <w:t>al</w:t>
      </w:r>
      <w:r>
        <w:rPr>
          <w:rFonts w:ascii="Trebuchet MS" w:hAnsi="Trebuchet MS" w:cs="Trebuchet MS"/>
          <w:kern w:val="1"/>
          <w:sz w:val="20"/>
          <w:szCs w:val="20"/>
          <w:lang w:val="es-ES"/>
        </w:rPr>
        <w:tab/>
        <w:t>área</w:t>
      </w:r>
      <w:r>
        <w:rPr>
          <w:rFonts w:ascii="Trebuchet MS" w:hAnsi="Trebuchet MS" w:cs="Trebuchet MS"/>
          <w:kern w:val="1"/>
          <w:sz w:val="20"/>
          <w:szCs w:val="20"/>
          <w:lang w:val="es-ES"/>
        </w:rPr>
        <w:tab/>
        <w:t>correspondiente,</w:t>
      </w:r>
      <w:r>
        <w:rPr>
          <w:rFonts w:ascii="Trebuchet MS" w:hAnsi="Trebuchet MS" w:cs="Trebuchet MS"/>
          <w:kern w:val="1"/>
          <w:sz w:val="20"/>
          <w:szCs w:val="20"/>
          <w:lang w:val="es-ES"/>
        </w:rPr>
        <w:tab/>
        <w:t>búsqueda</w:t>
      </w:r>
      <w:r>
        <w:rPr>
          <w:rFonts w:ascii="Trebuchet MS" w:hAnsi="Trebuchet MS" w:cs="Trebuchet MS"/>
          <w:kern w:val="1"/>
          <w:sz w:val="20"/>
          <w:szCs w:val="20"/>
          <w:lang w:val="es-ES"/>
        </w:rPr>
        <w:tab/>
        <w:t>de</w:t>
      </w:r>
      <w:r>
        <w:rPr>
          <w:rFonts w:ascii="Trebuchet MS" w:hAnsi="Trebuchet MS" w:cs="Trebuchet MS"/>
          <w:kern w:val="1"/>
          <w:sz w:val="20"/>
          <w:szCs w:val="20"/>
          <w:lang w:val="es-ES"/>
        </w:rPr>
        <w:tab/>
        <w:t>documentación.</w:t>
      </w:r>
      <w:r>
        <w:rPr>
          <w:rFonts w:ascii="Trebuchet MS" w:hAnsi="Trebuchet MS" w:cs="Trebuchet MS"/>
          <w:kern w:val="1"/>
          <w:sz w:val="20"/>
          <w:szCs w:val="20"/>
          <w:lang w:val="es-ES"/>
        </w:rPr>
        <w:tab/>
        <w:t>Lectura</w:t>
      </w:r>
      <w:r>
        <w:rPr>
          <w:rFonts w:ascii="Trebuchet MS" w:hAnsi="Trebuchet MS" w:cs="Trebuchet MS"/>
          <w:kern w:val="1"/>
          <w:sz w:val="20"/>
          <w:szCs w:val="20"/>
          <w:lang w:val="es-ES"/>
        </w:rPr>
        <w:tab/>
        <w:t>de</w:t>
      </w:r>
      <w:r>
        <w:rPr>
          <w:rFonts w:ascii="Trebuchet MS" w:hAnsi="Trebuchet MS" w:cs="Trebuchet MS"/>
          <w:kern w:val="1"/>
          <w:sz w:val="20"/>
          <w:szCs w:val="20"/>
          <w:lang w:val="es-ES"/>
        </w:rPr>
        <w:tab/>
      </w:r>
      <w:r>
        <w:rPr>
          <w:rFonts w:ascii="Trebuchet MS" w:hAnsi="Trebuchet MS" w:cs="Trebuchet MS"/>
          <w:spacing w:val="-1"/>
          <w:kern w:val="1"/>
          <w:sz w:val="20"/>
          <w:szCs w:val="20"/>
          <w:lang w:val="es-ES"/>
        </w:rPr>
        <w:t xml:space="preserve">catálogos </w:t>
      </w:r>
      <w:r>
        <w:rPr>
          <w:rFonts w:ascii="Trebuchet MS" w:hAnsi="Trebuchet MS" w:cs="Trebuchet MS"/>
          <w:kern w:val="1"/>
          <w:sz w:val="20"/>
          <w:szCs w:val="20"/>
          <w:lang w:val="es-ES"/>
        </w:rPr>
        <w:t>informatizados, normas técnicas y operación de periféricos</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específicos.</w:t>
      </w:r>
    </w:p>
    <w:p w14:paraId="44BDE9E6" w14:textId="77777777" w:rsidR="00EB1A29" w:rsidRDefault="00EB1A29" w:rsidP="00EB1A29">
      <w:pPr>
        <w:widowControl w:val="0"/>
        <w:numPr>
          <w:ilvl w:val="1"/>
          <w:numId w:val="21"/>
        </w:numPr>
        <w:tabs>
          <w:tab w:val="left" w:pos="1062"/>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Uso de información técnica para interpretar los resultados obtenidos por medición y/o diagnóstico. Control y</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verificación.</w:t>
      </w:r>
    </w:p>
    <w:p w14:paraId="44C2E65C" w14:textId="77777777" w:rsidR="00EB1A29" w:rsidRDefault="00EB1A29" w:rsidP="00EB1A29">
      <w:pPr>
        <w:widowControl w:val="0"/>
        <w:numPr>
          <w:ilvl w:val="1"/>
          <w:numId w:val="21"/>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Análisis e interpretación de la información técnica. Registro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datos.</w:t>
      </w:r>
    </w:p>
    <w:p w14:paraId="040C2E0B" w14:textId="77777777" w:rsidR="00EB1A29" w:rsidRDefault="00EB1A29" w:rsidP="00EB1A29">
      <w:pPr>
        <w:widowControl w:val="0"/>
        <w:numPr>
          <w:ilvl w:val="1"/>
          <w:numId w:val="21"/>
        </w:numPr>
        <w:tabs>
          <w:tab w:val="left" w:pos="1056"/>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Organización del proceso de diagnóstico y reparación del automotor. Calidad de servicios. Relaciones entre organización y calidad. Servicios y fases. Rol del pintor en el proceso. Uso de herramientas</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informatizadas.</w:t>
      </w:r>
    </w:p>
    <w:p w14:paraId="624F0E92" w14:textId="57D4C9F4" w:rsidR="00EB1A29" w:rsidRDefault="00EB1A29" w:rsidP="00EB1A29">
      <w:pPr>
        <w:widowControl w:val="0"/>
        <w:numPr>
          <w:ilvl w:val="1"/>
          <w:numId w:val="21"/>
        </w:numPr>
        <w:tabs>
          <w:tab w:val="left" w:pos="113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Herramientas específicas del pintor. Clasificación, características y accesorios. Sistemas de preparación de pinturas y sistemas de filtrado, pistolas </w:t>
      </w:r>
      <w:proofErr w:type="spellStart"/>
      <w:r>
        <w:rPr>
          <w:rFonts w:ascii="Trebuchet MS" w:hAnsi="Trebuchet MS" w:cs="Trebuchet MS"/>
          <w:kern w:val="1"/>
          <w:sz w:val="20"/>
          <w:szCs w:val="20"/>
          <w:lang w:val="es-ES"/>
        </w:rPr>
        <w:t>aerográficas</w:t>
      </w:r>
      <w:proofErr w:type="spellEnd"/>
      <w:r>
        <w:rPr>
          <w:rFonts w:ascii="Trebuchet MS" w:hAnsi="Trebuchet MS" w:cs="Trebuchet MS"/>
          <w:kern w:val="1"/>
          <w:sz w:val="20"/>
          <w:szCs w:val="20"/>
          <w:lang w:val="es-ES"/>
        </w:rPr>
        <w:t>, cabinas de pintura, lijadoras, compresores y mangueras (diámetro, longitud y presión). Mantenimiento y</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limpieza.</w:t>
      </w:r>
    </w:p>
    <w:p w14:paraId="0DEEE82F" w14:textId="77777777" w:rsidR="00EB1A29" w:rsidRDefault="00EB1A29" w:rsidP="00EB1A29">
      <w:pPr>
        <w:widowControl w:val="0"/>
        <w:numPr>
          <w:ilvl w:val="1"/>
          <w:numId w:val="21"/>
        </w:numPr>
        <w:tabs>
          <w:tab w:val="left" w:pos="1056"/>
        </w:tabs>
        <w:autoSpaceDE w:val="0"/>
        <w:autoSpaceDN w:val="0"/>
        <w:adjustRightInd w:val="0"/>
        <w:spacing w:before="3"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Procedimientos de diagnóstico, inspección visual y asignación del nivel para la</w:t>
      </w:r>
      <w:r>
        <w:rPr>
          <w:rFonts w:ascii="Trebuchet MS" w:hAnsi="Trebuchet MS" w:cs="Trebuchet MS"/>
          <w:spacing w:val="-22"/>
          <w:kern w:val="1"/>
          <w:sz w:val="20"/>
          <w:szCs w:val="20"/>
          <w:lang w:val="es-ES"/>
        </w:rPr>
        <w:t xml:space="preserve"> </w:t>
      </w:r>
      <w:r>
        <w:rPr>
          <w:rFonts w:ascii="Trebuchet MS" w:hAnsi="Trebuchet MS" w:cs="Trebuchet MS"/>
          <w:kern w:val="1"/>
          <w:sz w:val="20"/>
          <w:szCs w:val="20"/>
          <w:lang w:val="es-ES"/>
        </w:rPr>
        <w:t>reparación.</w:t>
      </w:r>
    </w:p>
    <w:p w14:paraId="214E1131" w14:textId="77777777" w:rsidR="00EB1A29" w:rsidRDefault="00EB1A29" w:rsidP="00EB1A29">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Fases y generalidades. Mediciones. Tipología de daños más comunes. Interpretación y análisis de parámetros obtenidos. Selección de herramental o instrumentos específicos.</w:t>
      </w:r>
    </w:p>
    <w:p w14:paraId="4AF64E88" w14:textId="77777777" w:rsidR="00EB1A29" w:rsidRDefault="00EB1A29" w:rsidP="00EB1A29">
      <w:pPr>
        <w:widowControl w:val="0"/>
        <w:numPr>
          <w:ilvl w:val="1"/>
          <w:numId w:val="22"/>
        </w:numPr>
        <w:tabs>
          <w:tab w:val="left" w:pos="1090"/>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Técnicas para la reparación de superficies. Enmascarado y empapelado, procesos y sistemas de lijado, procesos de difuminados para pequeños daños, esquema de las diferentes capas de pintura en origen.</w:t>
      </w:r>
    </w:p>
    <w:p w14:paraId="662F870E" w14:textId="77777777" w:rsidR="00EB1A29" w:rsidRDefault="00EB1A29" w:rsidP="00EB1A29">
      <w:pPr>
        <w:widowControl w:val="0"/>
        <w:numPr>
          <w:ilvl w:val="1"/>
          <w:numId w:val="22"/>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Orden de trabajo, características, estructura, ítems que la componen,</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funciones.</w:t>
      </w:r>
    </w:p>
    <w:p w14:paraId="485D0126" w14:textId="77777777" w:rsidR="00EB1A29" w:rsidRDefault="00EB1A29" w:rsidP="00EB1A29">
      <w:pPr>
        <w:widowControl w:val="0"/>
        <w:numPr>
          <w:ilvl w:val="1"/>
          <w:numId w:val="22"/>
        </w:numPr>
        <w:tabs>
          <w:tab w:val="left" w:pos="1055"/>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Planificación y organización del área de incumbencia. Previsión de los medios para su</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ejecución. Control y seguimiento de las actividades de prestación de los servicios. Distribución de</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tareas.</w:t>
      </w:r>
    </w:p>
    <w:p w14:paraId="3301D936" w14:textId="77777777" w:rsidR="00EB1A29" w:rsidRDefault="00EB1A29" w:rsidP="00EB1A29">
      <w:pPr>
        <w:widowControl w:val="0"/>
        <w:numPr>
          <w:ilvl w:val="1"/>
          <w:numId w:val="22"/>
        </w:numPr>
        <w:tabs>
          <w:tab w:val="left" w:pos="1098"/>
        </w:tabs>
        <w:autoSpaceDE w:val="0"/>
        <w:autoSpaceDN w:val="0"/>
        <w:adjustRightInd w:val="0"/>
        <w:spacing w:before="2"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Control de calidad de los servicios brindados. Detección de problemas y determinación de sus causas.</w:t>
      </w:r>
    </w:p>
    <w:p w14:paraId="68F6AE41" w14:textId="77777777" w:rsidR="00EB1A29" w:rsidRDefault="00EB1A29" w:rsidP="00EB1A29">
      <w:pPr>
        <w:widowControl w:val="0"/>
        <w:numPr>
          <w:ilvl w:val="1"/>
          <w:numId w:val="22"/>
        </w:numPr>
        <w:tabs>
          <w:tab w:val="left" w:pos="1073"/>
        </w:tabs>
        <w:autoSpaceDE w:val="0"/>
        <w:autoSpaceDN w:val="0"/>
        <w:adjustRightInd w:val="0"/>
        <w:spacing w:before="1" w:after="0" w:line="247"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5A87D1F2" w14:textId="77777777" w:rsidR="00EB1A29" w:rsidRDefault="00EB1A29" w:rsidP="00EB1A29">
      <w:pPr>
        <w:widowControl w:val="0"/>
        <w:autoSpaceDE w:val="0"/>
        <w:autoSpaceDN w:val="0"/>
        <w:adjustRightInd w:val="0"/>
        <w:spacing w:after="0" w:line="240" w:lineRule="auto"/>
        <w:ind w:right="-1"/>
        <w:rPr>
          <w:rFonts w:ascii="Times New Roman" w:hAnsi="Times New Roman" w:cs="Times New Roman"/>
          <w:kern w:val="1"/>
          <w:lang w:val="es-ES"/>
        </w:rPr>
      </w:pPr>
    </w:p>
    <w:p w14:paraId="278E250E" w14:textId="77777777" w:rsidR="00EB1A29" w:rsidRDefault="00EB1A29" w:rsidP="00EB1A29">
      <w:pPr>
        <w:widowControl w:val="0"/>
        <w:numPr>
          <w:ilvl w:val="1"/>
          <w:numId w:val="23"/>
        </w:numPr>
        <w:tabs>
          <w:tab w:val="left" w:pos="1073"/>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 xml:space="preserve">Información necesaria en la recepción de un vehículo: transmisión y traducción de la información de distintas fuentes (códigos y </w:t>
      </w:r>
      <w:proofErr w:type="spellStart"/>
      <w:r>
        <w:rPr>
          <w:rFonts w:ascii="Trebuchet MS" w:hAnsi="Trebuchet MS" w:cs="Trebuchet MS"/>
          <w:kern w:val="1"/>
          <w:sz w:val="20"/>
          <w:szCs w:val="20"/>
          <w:lang w:val="es-ES"/>
        </w:rPr>
        <w:t>subcódigos</w:t>
      </w:r>
      <w:proofErr w:type="spellEnd"/>
      <w:r>
        <w:rPr>
          <w:rFonts w:ascii="Trebuchet MS" w:hAnsi="Trebuchet MS" w:cs="Trebuchet MS"/>
          <w:kern w:val="1"/>
          <w:sz w:val="20"/>
          <w:szCs w:val="20"/>
          <w:lang w:val="es-ES"/>
        </w:rPr>
        <w:t xml:space="preserve"> con clientes, con pares, con proveedores y con jefes). Procesamiento de la</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información.</w:t>
      </w:r>
    </w:p>
    <w:p w14:paraId="13305265" w14:textId="77777777" w:rsidR="00EB1A29" w:rsidRDefault="00EB1A29" w:rsidP="00EB1A29">
      <w:pPr>
        <w:widowControl w:val="0"/>
        <w:numPr>
          <w:ilvl w:val="1"/>
          <w:numId w:val="23"/>
        </w:numPr>
        <w:tabs>
          <w:tab w:val="left" w:pos="1056"/>
        </w:tabs>
        <w:autoSpaceDE w:val="0"/>
        <w:autoSpaceDN w:val="0"/>
        <w:adjustRightInd w:val="0"/>
        <w:spacing w:before="3"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Nociones básicas sobre estado y condiciones de la documentación vehicular: legislación. Importancia del N° de chasis del vehículo. Seguros del automotor:</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alcances.</w:t>
      </w:r>
    </w:p>
    <w:p w14:paraId="3FD5AB08" w14:textId="77777777" w:rsidR="00EB1A29" w:rsidRDefault="00EB1A29" w:rsidP="00EB1A29">
      <w:pPr>
        <w:widowControl w:val="0"/>
        <w:numPr>
          <w:ilvl w:val="1"/>
          <w:numId w:val="23"/>
        </w:numPr>
        <w:tabs>
          <w:tab w:val="left" w:pos="1086"/>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Normas de Seguridad e Higiene Industrial y Automotriz. Normas de calidad y cuidado del medio ambiente al reparar componentes específicos de la carrocería del automotor. Aplicaciones. Normativa sobre emisiones C.O.V. (componentes orgánicos</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volátiles).</w:t>
      </w:r>
    </w:p>
    <w:p w14:paraId="030F308B" w14:textId="77777777" w:rsidR="00EB1A29" w:rsidRDefault="00EB1A29" w:rsidP="00EB1A29">
      <w:pPr>
        <w:widowControl w:val="0"/>
        <w:numPr>
          <w:ilvl w:val="1"/>
          <w:numId w:val="23"/>
        </w:numPr>
        <w:tabs>
          <w:tab w:val="left" w:pos="1056"/>
        </w:tabs>
        <w:autoSpaceDE w:val="0"/>
        <w:autoSpaceDN w:val="0"/>
        <w:adjustRightInd w:val="0"/>
        <w:spacing w:before="3"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Medidas de prevención de riesgos del operario, el vehículo y el equipamiento.</w:t>
      </w:r>
      <w:r>
        <w:rPr>
          <w:rFonts w:ascii="Trebuchet MS" w:hAnsi="Trebuchet MS" w:cs="Trebuchet MS"/>
          <w:spacing w:val="-28"/>
          <w:kern w:val="1"/>
          <w:sz w:val="20"/>
          <w:szCs w:val="20"/>
          <w:lang w:val="es-ES"/>
        </w:rPr>
        <w:t xml:space="preserve"> </w:t>
      </w:r>
      <w:r>
        <w:rPr>
          <w:rFonts w:ascii="Trebuchet MS" w:hAnsi="Trebuchet MS" w:cs="Trebuchet MS"/>
          <w:kern w:val="1"/>
          <w:sz w:val="20"/>
          <w:szCs w:val="20"/>
          <w:lang w:val="es-ES"/>
        </w:rPr>
        <w:t>Utilización.</w:t>
      </w:r>
    </w:p>
    <w:p w14:paraId="78C607C7" w14:textId="77777777" w:rsidR="00EB1A29" w:rsidRDefault="00EB1A29" w:rsidP="00EB1A29">
      <w:pPr>
        <w:widowControl w:val="0"/>
        <w:numPr>
          <w:ilvl w:val="1"/>
          <w:numId w:val="23"/>
        </w:numPr>
        <w:tabs>
          <w:tab w:val="left" w:pos="1061"/>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Protección personal obligatoria. Protección auditiva, gafas, mascarillas, guantes, ropa y calzado de trabajo. Características y</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usos.</w:t>
      </w:r>
    </w:p>
    <w:p w14:paraId="602561D8" w14:textId="77777777" w:rsidR="00EB1A29" w:rsidRDefault="00EB1A29" w:rsidP="00EB1A29">
      <w:pPr>
        <w:widowControl w:val="0"/>
        <w:numPr>
          <w:ilvl w:val="1"/>
          <w:numId w:val="23"/>
        </w:numPr>
        <w:tabs>
          <w:tab w:val="left" w:pos="1086"/>
        </w:tabs>
        <w:autoSpaceDE w:val="0"/>
        <w:autoSpaceDN w:val="0"/>
        <w:adjustRightInd w:val="0"/>
        <w:spacing w:before="1"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Recepción de bienes de capital e insumos, control de su almacenamiento. Control de remitos y comprobantes de</w:t>
      </w:r>
      <w:r>
        <w:rPr>
          <w:rFonts w:ascii="Trebuchet MS" w:hAnsi="Trebuchet MS" w:cs="Trebuchet MS"/>
          <w:spacing w:val="-2"/>
          <w:kern w:val="1"/>
          <w:sz w:val="20"/>
          <w:szCs w:val="20"/>
          <w:lang w:val="es-ES"/>
        </w:rPr>
        <w:t xml:space="preserve"> </w:t>
      </w:r>
      <w:r>
        <w:rPr>
          <w:rFonts w:ascii="Trebuchet MS" w:hAnsi="Trebuchet MS" w:cs="Trebuchet MS"/>
          <w:kern w:val="1"/>
          <w:sz w:val="20"/>
          <w:szCs w:val="20"/>
          <w:lang w:val="es-ES"/>
        </w:rPr>
        <w:t>compras.</w:t>
      </w:r>
    </w:p>
    <w:p w14:paraId="15277250" w14:textId="77777777" w:rsidR="00EB1A29" w:rsidRDefault="00EB1A29" w:rsidP="00EB1A29">
      <w:pPr>
        <w:widowControl w:val="0"/>
        <w:numPr>
          <w:ilvl w:val="1"/>
          <w:numId w:val="23"/>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Organización de depósitos o almacenes. Control de</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existencias.</w:t>
      </w:r>
    </w:p>
    <w:p w14:paraId="25592E8C" w14:textId="77777777" w:rsidR="00EB1A29" w:rsidRDefault="00EB1A29" w:rsidP="00EB1A29">
      <w:pPr>
        <w:widowControl w:val="0"/>
        <w:autoSpaceDE w:val="0"/>
        <w:autoSpaceDN w:val="0"/>
        <w:adjustRightInd w:val="0"/>
        <w:spacing w:before="7" w:after="0" w:line="240" w:lineRule="auto"/>
        <w:ind w:right="-1"/>
        <w:rPr>
          <w:rFonts w:ascii="Times New Roman" w:hAnsi="Times New Roman" w:cs="Times New Roman"/>
          <w:kern w:val="1"/>
          <w:sz w:val="13"/>
          <w:szCs w:val="13"/>
          <w:lang w:val="es-ES"/>
        </w:rPr>
      </w:pPr>
    </w:p>
    <w:p w14:paraId="695B6F46" w14:textId="77777777" w:rsidR="00EB1A29" w:rsidRDefault="00EB1A29" w:rsidP="00EB1A29">
      <w:pPr>
        <w:widowControl w:val="0"/>
        <w:numPr>
          <w:ilvl w:val="1"/>
          <w:numId w:val="24"/>
        </w:numPr>
        <w:tabs>
          <w:tab w:val="left" w:pos="465"/>
        </w:tabs>
        <w:autoSpaceDE w:val="0"/>
        <w:autoSpaceDN w:val="0"/>
        <w:adjustRightInd w:val="0"/>
        <w:spacing w:before="100"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3.</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Carga horaria</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mínima</w:t>
      </w:r>
    </w:p>
    <w:p w14:paraId="73C8B608" w14:textId="77777777" w:rsidR="00EB1A29" w:rsidRDefault="00EB1A29" w:rsidP="00EB1A2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El conjunto de la formación profesional del </w:t>
      </w:r>
      <w:r>
        <w:rPr>
          <w:rFonts w:ascii="Trebuchet MS" w:hAnsi="Trebuchet MS" w:cs="Trebuchet MS"/>
          <w:i/>
          <w:iCs/>
          <w:kern w:val="1"/>
          <w:sz w:val="20"/>
          <w:szCs w:val="20"/>
          <w:lang w:val="es-ES"/>
        </w:rPr>
        <w:t xml:space="preserve">Pintor de Automotores </w:t>
      </w:r>
      <w:r>
        <w:rPr>
          <w:rFonts w:ascii="Trebuchet MS" w:hAnsi="Trebuchet MS" w:cs="Trebuchet MS"/>
          <w:kern w:val="1"/>
          <w:sz w:val="20"/>
          <w:szCs w:val="20"/>
          <w:lang w:val="es-ES"/>
        </w:rPr>
        <w:t>requiere una carga horaria mínima total de 280 horas</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reloj.</w:t>
      </w:r>
    </w:p>
    <w:p w14:paraId="75FC366E" w14:textId="77777777" w:rsidR="00EB1A29" w:rsidRDefault="00EB1A29" w:rsidP="00EB1A2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67C11EF5" w14:textId="77777777" w:rsidR="00EB1A29" w:rsidRDefault="00EB1A29" w:rsidP="00EB1A29">
      <w:pPr>
        <w:widowControl w:val="0"/>
        <w:numPr>
          <w:ilvl w:val="1"/>
          <w:numId w:val="25"/>
        </w:numPr>
        <w:tabs>
          <w:tab w:val="left" w:pos="465"/>
        </w:tabs>
        <w:autoSpaceDE w:val="0"/>
        <w:autoSpaceDN w:val="0"/>
        <w:adjustRightInd w:val="0"/>
        <w:spacing w:before="1"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4.</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Referencial de</w:t>
      </w:r>
      <w:r>
        <w:rPr>
          <w:rFonts w:ascii="Trebuchet MS" w:hAnsi="Trebuchet MS" w:cs="Trebuchet MS"/>
          <w:b/>
          <w:bCs/>
          <w:i/>
          <w:iCs/>
          <w:spacing w:val="-3"/>
          <w:kern w:val="1"/>
          <w:sz w:val="20"/>
          <w:szCs w:val="20"/>
          <w:lang w:val="es-ES"/>
        </w:rPr>
        <w:t xml:space="preserve"> </w:t>
      </w:r>
      <w:r>
        <w:rPr>
          <w:rFonts w:ascii="Trebuchet MS" w:hAnsi="Trebuchet MS" w:cs="Trebuchet MS"/>
          <w:b/>
          <w:bCs/>
          <w:i/>
          <w:iCs/>
          <w:kern w:val="1"/>
          <w:sz w:val="20"/>
          <w:szCs w:val="20"/>
          <w:lang w:val="es-ES"/>
        </w:rPr>
        <w:t>ingreso</w:t>
      </w:r>
    </w:p>
    <w:p w14:paraId="76CD86BA" w14:textId="77777777" w:rsidR="00EB1A29" w:rsidRDefault="00EB1A29" w:rsidP="00EB1A29">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El aspirante deberá haber completado el nivel de la Educación Primaria o equivalente, que será acreditado mediante certificaciones oficiales del Sistema Educativo Nacional (Ley Nª 26.206).</w:t>
      </w:r>
    </w:p>
    <w:p w14:paraId="45B672B9" w14:textId="77777777" w:rsidR="00EB1A29" w:rsidRDefault="00EB1A29" w:rsidP="00EB1A29">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Para los casos en que los aspirantes carezcan de la certificación mencionada, cada Jurisdicción implementará mecanismos de acreditación, que aseguren el dominio de los conocimientos previos necesarios para el aprendizaje específico de las capacidades profesionales del Marco de Referencia (Art 18 Ley 26.058- Puntos 32,33 y 34 Resolución CFE </w:t>
      </w:r>
      <w:proofErr w:type="spellStart"/>
      <w:r>
        <w:rPr>
          <w:rFonts w:ascii="Trebuchet MS" w:hAnsi="Trebuchet MS" w:cs="Trebuchet MS"/>
          <w:kern w:val="1"/>
          <w:sz w:val="20"/>
          <w:szCs w:val="20"/>
          <w:lang w:val="es-ES"/>
        </w:rPr>
        <w:t>Nro</w:t>
      </w:r>
      <w:proofErr w:type="spellEnd"/>
      <w:r>
        <w:rPr>
          <w:rFonts w:ascii="Trebuchet MS" w:hAnsi="Trebuchet MS" w:cs="Trebuchet MS"/>
          <w:kern w:val="1"/>
          <w:sz w:val="20"/>
          <w:szCs w:val="20"/>
          <w:lang w:val="es-ES"/>
        </w:rPr>
        <w:t xml:space="preserve"> 13/07)</w:t>
      </w:r>
    </w:p>
    <w:p w14:paraId="035C0571" w14:textId="77777777" w:rsidR="00EB1A29" w:rsidRDefault="00EB1A29" w:rsidP="00EB1A29">
      <w:pPr>
        <w:widowControl w:val="0"/>
        <w:autoSpaceDE w:val="0"/>
        <w:autoSpaceDN w:val="0"/>
        <w:adjustRightInd w:val="0"/>
        <w:spacing w:before="11" w:after="0" w:line="240" w:lineRule="auto"/>
        <w:ind w:right="-1"/>
        <w:rPr>
          <w:rFonts w:ascii="Times New Roman" w:hAnsi="Times New Roman" w:cs="Times New Roman"/>
          <w:kern w:val="1"/>
          <w:sz w:val="20"/>
          <w:szCs w:val="20"/>
          <w:lang w:val="es-ES"/>
        </w:rPr>
      </w:pPr>
    </w:p>
    <w:p w14:paraId="7C49788B" w14:textId="77777777" w:rsidR="00EB1A29" w:rsidRDefault="00EB1A29" w:rsidP="00EB1A29">
      <w:pPr>
        <w:widowControl w:val="0"/>
        <w:numPr>
          <w:ilvl w:val="1"/>
          <w:numId w:val="26"/>
        </w:numPr>
        <w:tabs>
          <w:tab w:val="left" w:pos="465"/>
        </w:tabs>
        <w:autoSpaceDE w:val="0"/>
        <w:autoSpaceDN w:val="0"/>
        <w:adjustRightInd w:val="0"/>
        <w:spacing w:after="0" w:line="240" w:lineRule="auto"/>
        <w:ind w:left="0" w:right="-1" w:firstLine="0"/>
        <w:jc w:val="both"/>
        <w:rPr>
          <w:rFonts w:ascii="Trebuchet MS" w:hAnsi="Trebuchet MS" w:cs="Trebuchet MS"/>
          <w:b/>
          <w:bCs/>
          <w:i/>
          <w:iCs/>
          <w:kern w:val="1"/>
          <w:sz w:val="20"/>
          <w:szCs w:val="20"/>
          <w:lang w:val="es-ES"/>
        </w:rPr>
      </w:pPr>
      <w:r>
        <w:rPr>
          <w:rFonts w:ascii="Trebuchet MS" w:hAnsi="Trebuchet MS" w:cs="Trebuchet MS"/>
          <w:b/>
          <w:bCs/>
          <w:i/>
          <w:iCs/>
          <w:spacing w:val="-1"/>
          <w:kern w:val="1"/>
          <w:sz w:val="20"/>
          <w:szCs w:val="20"/>
          <w:lang w:val="es-ES"/>
        </w:rPr>
        <w:t>5.</w:t>
      </w:r>
      <w:r>
        <w:rPr>
          <w:rFonts w:ascii="Trebuchet MS" w:hAnsi="Trebuchet MS" w:cs="Trebuchet MS"/>
          <w:b/>
          <w:bCs/>
          <w:i/>
          <w:iCs/>
          <w:spacing w:val="-1"/>
          <w:kern w:val="1"/>
          <w:sz w:val="20"/>
          <w:szCs w:val="20"/>
          <w:lang w:val="es-ES"/>
        </w:rPr>
        <w:tab/>
      </w:r>
      <w:r>
        <w:rPr>
          <w:rFonts w:ascii="Trebuchet MS" w:hAnsi="Trebuchet MS" w:cs="Trebuchet MS"/>
          <w:b/>
          <w:bCs/>
          <w:i/>
          <w:iCs/>
          <w:kern w:val="1"/>
          <w:sz w:val="20"/>
          <w:szCs w:val="20"/>
          <w:lang w:val="es-ES"/>
        </w:rPr>
        <w:t>Prácticas</w:t>
      </w:r>
      <w:r>
        <w:rPr>
          <w:rFonts w:ascii="Trebuchet MS" w:hAnsi="Trebuchet MS" w:cs="Trebuchet MS"/>
          <w:b/>
          <w:bCs/>
          <w:i/>
          <w:iCs/>
          <w:spacing w:val="-2"/>
          <w:kern w:val="1"/>
          <w:sz w:val="20"/>
          <w:szCs w:val="20"/>
          <w:lang w:val="es-ES"/>
        </w:rPr>
        <w:t xml:space="preserve"> </w:t>
      </w:r>
      <w:proofErr w:type="spellStart"/>
      <w:r>
        <w:rPr>
          <w:rFonts w:ascii="Trebuchet MS" w:hAnsi="Trebuchet MS" w:cs="Trebuchet MS"/>
          <w:b/>
          <w:bCs/>
          <w:i/>
          <w:iCs/>
          <w:kern w:val="1"/>
          <w:sz w:val="20"/>
          <w:szCs w:val="20"/>
          <w:lang w:val="es-ES"/>
        </w:rPr>
        <w:t>profesionalizantes</w:t>
      </w:r>
      <w:proofErr w:type="spellEnd"/>
    </w:p>
    <w:p w14:paraId="29A26B0D" w14:textId="77777777" w:rsidR="00EB1A29" w:rsidRDefault="00EB1A29" w:rsidP="00EB1A2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Toda institución de Formación Profesional que desarrolle esta oferta formativa, deberá garantizar los recursos necesarios que permitan la realización de las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 xml:space="preserve"> que a continuación se mencionan.</w:t>
      </w:r>
    </w:p>
    <w:p w14:paraId="56F1A39E" w14:textId="77777777" w:rsidR="00EB1A29" w:rsidRDefault="00EB1A29" w:rsidP="00EB1A29">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F1ED2B2" w14:textId="77777777" w:rsidR="00EB1A29" w:rsidRDefault="00EB1A29" w:rsidP="00EB1A29">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búsqueda de información.</w:t>
      </w:r>
    </w:p>
    <w:p w14:paraId="2C85B887" w14:textId="77777777" w:rsidR="00EB1A29" w:rsidRDefault="00EB1A29" w:rsidP="00EB1A2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La institución deberá contar con equipos informáticos para acceder a documentación técnica informatizada (en soporte CD, DVD, u otro) e información documentada en papel o láminas. Esta información consistirá en</w:t>
      </w:r>
    </w:p>
    <w:p w14:paraId="2104DFEC" w14:textId="77777777" w:rsidR="00EB1A29" w:rsidRDefault="00EB1A29" w:rsidP="00EB1A29">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tablas, diagramas y gráficos, entre otras. Estos recursos permitirán realizar las siguientes prácticas </w:t>
      </w:r>
      <w:proofErr w:type="spellStart"/>
      <w:r>
        <w:rPr>
          <w:rFonts w:ascii="Trebuchet MS" w:hAnsi="Trebuchet MS" w:cs="Trebuchet MS"/>
          <w:kern w:val="1"/>
          <w:sz w:val="20"/>
          <w:szCs w:val="20"/>
          <w:lang w:val="es-ES"/>
        </w:rPr>
        <w:t>profesionalizantes</w:t>
      </w:r>
      <w:proofErr w:type="spellEnd"/>
      <w:r>
        <w:rPr>
          <w:rFonts w:ascii="Trebuchet MS" w:hAnsi="Trebuchet MS" w:cs="Trebuchet MS"/>
          <w:kern w:val="1"/>
          <w:sz w:val="20"/>
          <w:szCs w:val="20"/>
          <w:lang w:val="es-ES"/>
        </w:rPr>
        <w:t>:</w:t>
      </w:r>
    </w:p>
    <w:p w14:paraId="530F2225" w14:textId="77777777" w:rsidR="00EB1A29" w:rsidRDefault="00EB1A29" w:rsidP="00EB1A29">
      <w:pPr>
        <w:widowControl w:val="0"/>
        <w:numPr>
          <w:ilvl w:val="1"/>
          <w:numId w:val="27"/>
        </w:numPr>
        <w:tabs>
          <w:tab w:val="left" w:pos="1129"/>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Interpretar información técnica sobre diagramas, tablas y gráficos. Formular diagnósticos, y seleccionar la metodología a seguir para la reparación de las</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piezas.</w:t>
      </w:r>
    </w:p>
    <w:p w14:paraId="069DD53D" w14:textId="77777777" w:rsidR="00EB1A29" w:rsidRDefault="00EB1A29" w:rsidP="00EB1A29">
      <w:pPr>
        <w:widowControl w:val="0"/>
        <w:numPr>
          <w:ilvl w:val="1"/>
          <w:numId w:val="27"/>
        </w:numPr>
        <w:tabs>
          <w:tab w:val="left" w:pos="1114"/>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Buscar información técnica a través de situaciones problemáticas, presentando a los alumnos necesidades específicas, como tipo de pintura, códigos, cantidad y</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preparación.</w:t>
      </w:r>
    </w:p>
    <w:p w14:paraId="700A38EF" w14:textId="77777777" w:rsidR="00EB1A29" w:rsidRDefault="00EB1A29" w:rsidP="00EB1A29">
      <w:pPr>
        <w:widowControl w:val="0"/>
        <w:numPr>
          <w:ilvl w:val="1"/>
          <w:numId w:val="27"/>
        </w:numPr>
        <w:tabs>
          <w:tab w:val="left" w:pos="1136"/>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 xml:space="preserve">Generar estrategias de búsqueda de información en diversas fuentes: Internet; Cámara de </w:t>
      </w:r>
      <w:proofErr w:type="spellStart"/>
      <w:r>
        <w:rPr>
          <w:rFonts w:ascii="Trebuchet MS" w:hAnsi="Trebuchet MS" w:cs="Trebuchet MS"/>
          <w:kern w:val="1"/>
          <w:sz w:val="20"/>
          <w:szCs w:val="20"/>
          <w:lang w:val="es-ES"/>
        </w:rPr>
        <w:t>Talleristas</w:t>
      </w:r>
      <w:proofErr w:type="spellEnd"/>
      <w:r>
        <w:rPr>
          <w:rFonts w:ascii="Trebuchet MS" w:hAnsi="Trebuchet MS" w:cs="Trebuchet MS"/>
          <w:kern w:val="1"/>
          <w:sz w:val="20"/>
          <w:szCs w:val="20"/>
          <w:lang w:val="es-ES"/>
        </w:rPr>
        <w:t>; Centros de FP; intercambio con otros chapistas, entre otros. Reflexión sobre la importancia de disponer de información completa para una buena</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organización.</w:t>
      </w:r>
    </w:p>
    <w:p w14:paraId="5337165E" w14:textId="77777777" w:rsidR="00EB1A29" w:rsidRDefault="00EB1A29" w:rsidP="00EB1A29">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03620392" w14:textId="77777777" w:rsidR="00EB1A29" w:rsidRDefault="00EB1A29" w:rsidP="00EB1A29">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atención del cliente y la gestión del servicio.</w:t>
      </w:r>
    </w:p>
    <w:p w14:paraId="622FAF56" w14:textId="77777777" w:rsidR="00EB1A29" w:rsidRDefault="00EB1A29" w:rsidP="00EB1A2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este aspecto, y con respecto al diagnóstico y reparación de piezas en talleres: se desarrollarán simulaciones de casos reales, donde se presentarán clientes con problemas en sus vehículos, y los alumnos deberán realizar las siguientes actividades:</w:t>
      </w:r>
    </w:p>
    <w:p w14:paraId="5A665207" w14:textId="77777777" w:rsidR="00EB1A29" w:rsidRDefault="00EB1A29" w:rsidP="00EB1A29">
      <w:pPr>
        <w:widowControl w:val="0"/>
        <w:numPr>
          <w:ilvl w:val="1"/>
          <w:numId w:val="28"/>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Recibir 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vehículo.</w:t>
      </w:r>
    </w:p>
    <w:p w14:paraId="2265C3F1" w14:textId="77777777" w:rsidR="00EB1A29" w:rsidRDefault="00EB1A29" w:rsidP="00EB1A29">
      <w:pPr>
        <w:widowControl w:val="0"/>
        <w:numPr>
          <w:ilvl w:val="1"/>
          <w:numId w:val="28"/>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Comunicar e interpretar la información del</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cliente.</w:t>
      </w:r>
    </w:p>
    <w:p w14:paraId="351AAF85" w14:textId="77777777" w:rsidR="00EB1A29" w:rsidRDefault="00EB1A29" w:rsidP="00EB1A29">
      <w:pPr>
        <w:widowControl w:val="0"/>
        <w:numPr>
          <w:ilvl w:val="1"/>
          <w:numId w:val="28"/>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Formular un primer diagnóstico con</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fundamento.</w:t>
      </w:r>
    </w:p>
    <w:p w14:paraId="5BCC5948" w14:textId="77777777" w:rsidR="00EB1A29" w:rsidRDefault="00EB1A29" w:rsidP="00EB1A29">
      <w:pPr>
        <w:widowControl w:val="0"/>
        <w:numPr>
          <w:ilvl w:val="1"/>
          <w:numId w:val="28"/>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Confeccionar la orden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498A0270" w14:textId="77777777" w:rsidR="00EB1A29" w:rsidRDefault="00EB1A29" w:rsidP="00EB1A29">
      <w:pPr>
        <w:widowControl w:val="0"/>
        <w:numPr>
          <w:ilvl w:val="1"/>
          <w:numId w:val="28"/>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Solicitar y buscar</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repuestos.</w:t>
      </w:r>
    </w:p>
    <w:p w14:paraId="4E8C5003" w14:textId="77777777" w:rsidR="00EB1A29" w:rsidRDefault="00EB1A29" w:rsidP="00EB1A29">
      <w:pPr>
        <w:widowControl w:val="0"/>
        <w:numPr>
          <w:ilvl w:val="1"/>
          <w:numId w:val="28"/>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Resolver problemas (preparados en las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dramatizaciones).</w:t>
      </w:r>
    </w:p>
    <w:p w14:paraId="77E66E4F" w14:textId="77777777" w:rsidR="00EB1A29" w:rsidRDefault="00EB1A29" w:rsidP="00EB1A29">
      <w:pPr>
        <w:widowControl w:val="0"/>
        <w:numPr>
          <w:ilvl w:val="1"/>
          <w:numId w:val="28"/>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Buscar y utilizar la información en distintos</w:t>
      </w:r>
      <w:r>
        <w:rPr>
          <w:rFonts w:ascii="Trebuchet MS" w:hAnsi="Trebuchet MS" w:cs="Trebuchet MS"/>
          <w:spacing w:val="-9"/>
          <w:kern w:val="1"/>
          <w:sz w:val="20"/>
          <w:szCs w:val="20"/>
          <w:lang w:val="es-ES"/>
        </w:rPr>
        <w:t xml:space="preserve"> </w:t>
      </w:r>
      <w:r>
        <w:rPr>
          <w:rFonts w:ascii="Trebuchet MS" w:hAnsi="Trebuchet MS" w:cs="Trebuchet MS"/>
          <w:kern w:val="1"/>
          <w:sz w:val="20"/>
          <w:szCs w:val="20"/>
          <w:lang w:val="es-ES"/>
        </w:rPr>
        <w:t>soportes.</w:t>
      </w:r>
    </w:p>
    <w:p w14:paraId="5E22CA21" w14:textId="77777777" w:rsidR="00EB1A29" w:rsidRDefault="00EB1A29" w:rsidP="00EB1A29">
      <w:pPr>
        <w:widowControl w:val="0"/>
        <w:numPr>
          <w:ilvl w:val="1"/>
          <w:numId w:val="28"/>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Elaborar un registro de piezas</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dañadas.</w:t>
      </w:r>
    </w:p>
    <w:p w14:paraId="77B13086" w14:textId="77777777" w:rsidR="00EB1A29" w:rsidRDefault="00EB1A29" w:rsidP="00EB1A29">
      <w:pPr>
        <w:widowControl w:val="0"/>
        <w:autoSpaceDE w:val="0"/>
        <w:autoSpaceDN w:val="0"/>
        <w:adjustRightInd w:val="0"/>
        <w:spacing w:before="7" w:after="0" w:line="247" w:lineRule="auto"/>
        <w:ind w:right="-1"/>
        <w:rPr>
          <w:rFonts w:ascii="Times New Roman" w:hAnsi="Times New Roman" w:cs="Times New Roman"/>
          <w:kern w:val="1"/>
          <w:sz w:val="20"/>
          <w:szCs w:val="20"/>
          <w:lang w:val="es-ES"/>
        </w:rPr>
      </w:pPr>
    </w:p>
    <w:p w14:paraId="639F6B08" w14:textId="77777777" w:rsidR="00EB1A29" w:rsidRDefault="00EB1A29" w:rsidP="00EB1A2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5D9F08A" w14:textId="77777777" w:rsidR="00EB1A29" w:rsidRDefault="00EB1A29" w:rsidP="00EB1A29">
      <w:pPr>
        <w:widowControl w:val="0"/>
        <w:autoSpaceDE w:val="0"/>
        <w:autoSpaceDN w:val="0"/>
        <w:adjustRightInd w:val="0"/>
        <w:spacing w:before="7"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Durante el desarrollo de las prácticas se contemplarán, dentro de la dimensión actitudinal, las relaciones con pares y superiores, así como el valor de la responsabilidad en las tareas encomendadas.</w:t>
      </w:r>
    </w:p>
    <w:p w14:paraId="44EDC7C8" w14:textId="77777777" w:rsidR="00EB1A29" w:rsidRDefault="00EB1A29" w:rsidP="00EB1A29">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711621FD" w14:textId="77777777" w:rsidR="00EB1A29" w:rsidRDefault="00EB1A29" w:rsidP="00EB1A29">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En relación con la interpretación y fundamentación del diagnóstico, se confeccionará la orden de trabajo: Utilizarán la técnica de estudios de casos, donde se presentarán situaciones de clientes con problemas en sus vehículos, a partir de los cuales los alumnos deberán formular preguntas, interpretar la información que se le suministre y completarla si fuere necesario, relacionarse con otros pares, recurrir a superiores, realizar un primer diagnóstico y, sobre la base de los saberes previos propios de los participantes, deberán fundamentarlo. Se destacarán los pasos seguidos en esta etapa, a fin de establecer aquellos que son comunes y definir la generalidad del método utilizado. Estas situaciones deberán permitir resolver los siguientes puntos:</w:t>
      </w:r>
    </w:p>
    <w:p w14:paraId="7922DB0C" w14:textId="77777777" w:rsidR="00EB1A29" w:rsidRDefault="00EB1A29" w:rsidP="00EB1A29">
      <w:pPr>
        <w:widowControl w:val="0"/>
        <w:numPr>
          <w:ilvl w:val="1"/>
          <w:numId w:val="29"/>
        </w:numPr>
        <w:tabs>
          <w:tab w:val="left" w:pos="1056"/>
        </w:tabs>
        <w:autoSpaceDE w:val="0"/>
        <w:autoSpaceDN w:val="0"/>
        <w:adjustRightInd w:val="0"/>
        <w:spacing w:before="6"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Cómo recibir el vehículo y cuál es la información importante en esta primera</w:t>
      </w:r>
      <w:r>
        <w:rPr>
          <w:rFonts w:ascii="Trebuchet MS" w:hAnsi="Trebuchet MS" w:cs="Trebuchet MS"/>
          <w:spacing w:val="-20"/>
          <w:kern w:val="1"/>
          <w:sz w:val="20"/>
          <w:szCs w:val="20"/>
          <w:lang w:val="es-ES"/>
        </w:rPr>
        <w:t xml:space="preserve"> </w:t>
      </w:r>
      <w:r>
        <w:rPr>
          <w:rFonts w:ascii="Trebuchet MS" w:hAnsi="Trebuchet MS" w:cs="Trebuchet MS"/>
          <w:kern w:val="1"/>
          <w:sz w:val="20"/>
          <w:szCs w:val="20"/>
          <w:lang w:val="es-ES"/>
        </w:rPr>
        <w:t>etapa.</w:t>
      </w:r>
    </w:p>
    <w:p w14:paraId="493A4A2E" w14:textId="77777777" w:rsidR="00EB1A29" w:rsidRDefault="00EB1A29" w:rsidP="00EB1A29">
      <w:pPr>
        <w:widowControl w:val="0"/>
        <w:numPr>
          <w:ilvl w:val="1"/>
          <w:numId w:val="29"/>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Cómo tratar al</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cliente.</w:t>
      </w:r>
    </w:p>
    <w:p w14:paraId="5C3C9310" w14:textId="77777777" w:rsidR="00EB1A29" w:rsidRDefault="00EB1A29" w:rsidP="00EB1A29">
      <w:pPr>
        <w:widowControl w:val="0"/>
        <w:numPr>
          <w:ilvl w:val="1"/>
          <w:numId w:val="29"/>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Cómo interpretar la información que le suministra el</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cliente.</w:t>
      </w:r>
    </w:p>
    <w:p w14:paraId="1AE2AA2D" w14:textId="77777777" w:rsidR="00EB1A29" w:rsidRDefault="00EB1A29" w:rsidP="00EB1A29">
      <w:pPr>
        <w:widowControl w:val="0"/>
        <w:numPr>
          <w:ilvl w:val="1"/>
          <w:numId w:val="29"/>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Qué preguntas claves deben</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hacerse.</w:t>
      </w:r>
    </w:p>
    <w:p w14:paraId="04A74044" w14:textId="77777777" w:rsidR="00EB1A29" w:rsidRDefault="00EB1A29" w:rsidP="00EB1A29">
      <w:pPr>
        <w:widowControl w:val="0"/>
        <w:numPr>
          <w:ilvl w:val="1"/>
          <w:numId w:val="29"/>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Cómo formular un primer</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diagnóstico.</w:t>
      </w:r>
    </w:p>
    <w:p w14:paraId="1F5921DC" w14:textId="77777777" w:rsidR="00EB1A29" w:rsidRDefault="00EB1A29" w:rsidP="00EB1A29">
      <w:pPr>
        <w:widowControl w:val="0"/>
        <w:numPr>
          <w:ilvl w:val="1"/>
          <w:numId w:val="29"/>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á</w:t>
      </w:r>
      <w:r>
        <w:rPr>
          <w:rFonts w:ascii="Trebuchet MS" w:hAnsi="Trebuchet MS" w:cs="Trebuchet MS"/>
          <w:kern w:val="1"/>
          <w:sz w:val="20"/>
          <w:szCs w:val="20"/>
          <w:lang w:val="es-ES"/>
        </w:rPr>
        <w:tab/>
        <w:t>Cuál es el fundamento de este</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diagnóstico.</w:t>
      </w:r>
    </w:p>
    <w:p w14:paraId="3974AE65" w14:textId="77777777" w:rsidR="00EB1A29" w:rsidRDefault="00EB1A29" w:rsidP="00EB1A29">
      <w:pPr>
        <w:widowControl w:val="0"/>
        <w:numPr>
          <w:ilvl w:val="1"/>
          <w:numId w:val="29"/>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Cuáles son los datos significativos necesarios a volcar en la orden de</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trabajo.</w:t>
      </w:r>
    </w:p>
    <w:p w14:paraId="4C531861" w14:textId="77777777" w:rsidR="00EB1A29" w:rsidRDefault="00EB1A29" w:rsidP="00EB1A29">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2ADB2A37" w14:textId="77777777" w:rsidR="00EB1A29" w:rsidRDefault="00EB1A29" w:rsidP="00EB1A29">
      <w:pPr>
        <w:widowControl w:val="0"/>
        <w:autoSpaceDE w:val="0"/>
        <w:autoSpaceDN w:val="0"/>
        <w:adjustRightInd w:val="0"/>
        <w:spacing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Finalizadas estas etapas del proceso de recepción del vehículo, se presentará una situación real que integre todo el proceso, permitiendo en los alumnos desarrollar los siguientes pasos:</w:t>
      </w:r>
    </w:p>
    <w:p w14:paraId="34EF45D1" w14:textId="77777777" w:rsidR="00EB1A29" w:rsidRDefault="00EB1A29" w:rsidP="00EB1A29">
      <w:pPr>
        <w:widowControl w:val="0"/>
        <w:numPr>
          <w:ilvl w:val="1"/>
          <w:numId w:val="30"/>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Planificar el servicio a realizar, definiendo las etapas, actividades y secuencias del</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mismo.</w:t>
      </w:r>
    </w:p>
    <w:p w14:paraId="5A56217D" w14:textId="77777777" w:rsidR="00EB1A29" w:rsidRDefault="00EB1A29" w:rsidP="00EB1A29">
      <w:pPr>
        <w:widowControl w:val="0"/>
        <w:numPr>
          <w:ilvl w:val="1"/>
          <w:numId w:val="3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Examinar los daños en las piezas a</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pintar.</w:t>
      </w:r>
    </w:p>
    <w:p w14:paraId="354FABF3" w14:textId="77777777" w:rsidR="00EB1A29" w:rsidRDefault="00EB1A29" w:rsidP="00EB1A29">
      <w:pPr>
        <w:widowControl w:val="0"/>
        <w:numPr>
          <w:ilvl w:val="1"/>
          <w:numId w:val="3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Diagnosticar y fundamentar el examen</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realizado.</w:t>
      </w:r>
    </w:p>
    <w:p w14:paraId="4C846690" w14:textId="77777777" w:rsidR="00EB1A29" w:rsidRDefault="00EB1A29" w:rsidP="00EB1A29">
      <w:pPr>
        <w:widowControl w:val="0"/>
        <w:numPr>
          <w:ilvl w:val="1"/>
          <w:numId w:val="3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Confeccionar la orden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0E5F81A0" w14:textId="77777777" w:rsidR="00EB1A29" w:rsidRDefault="00EB1A29" w:rsidP="00EB1A29">
      <w:pPr>
        <w:widowControl w:val="0"/>
        <w:numPr>
          <w:ilvl w:val="1"/>
          <w:numId w:val="3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Verificar la existencia de materiales en stock o la disponibilidad en</w:t>
      </w:r>
      <w:r>
        <w:rPr>
          <w:rFonts w:ascii="Trebuchet MS" w:hAnsi="Trebuchet MS" w:cs="Trebuchet MS"/>
          <w:spacing w:val="-19"/>
          <w:kern w:val="1"/>
          <w:sz w:val="20"/>
          <w:szCs w:val="20"/>
          <w:lang w:val="es-ES"/>
        </w:rPr>
        <w:t xml:space="preserve"> </w:t>
      </w:r>
      <w:r>
        <w:rPr>
          <w:rFonts w:ascii="Trebuchet MS" w:hAnsi="Trebuchet MS" w:cs="Trebuchet MS"/>
          <w:kern w:val="1"/>
          <w:sz w:val="20"/>
          <w:szCs w:val="20"/>
          <w:lang w:val="es-ES"/>
        </w:rPr>
        <w:t>plaza.</w:t>
      </w:r>
    </w:p>
    <w:p w14:paraId="00FC8C67" w14:textId="77777777" w:rsidR="00EB1A29" w:rsidRDefault="00EB1A29" w:rsidP="00EB1A29">
      <w:pPr>
        <w:widowControl w:val="0"/>
        <w:numPr>
          <w:ilvl w:val="1"/>
          <w:numId w:val="30"/>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Definirlos tiempos estándar de mano de obra para integrarlos al</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presupuesto.</w:t>
      </w:r>
    </w:p>
    <w:p w14:paraId="73A30483" w14:textId="77777777" w:rsidR="00EB1A29" w:rsidRDefault="00EB1A29" w:rsidP="00EB1A29">
      <w:pPr>
        <w:widowControl w:val="0"/>
        <w:numPr>
          <w:ilvl w:val="1"/>
          <w:numId w:val="30"/>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Elaborar un registro de las tareas realizadas en un “historial del</w:t>
      </w:r>
      <w:r>
        <w:rPr>
          <w:rFonts w:ascii="Trebuchet MS" w:hAnsi="Trebuchet MS" w:cs="Trebuchet MS"/>
          <w:spacing w:val="-16"/>
          <w:kern w:val="1"/>
          <w:sz w:val="20"/>
          <w:szCs w:val="20"/>
          <w:lang w:val="es-ES"/>
        </w:rPr>
        <w:t xml:space="preserve"> </w:t>
      </w:r>
      <w:r>
        <w:rPr>
          <w:rFonts w:ascii="Trebuchet MS" w:hAnsi="Trebuchet MS" w:cs="Trebuchet MS"/>
          <w:kern w:val="1"/>
          <w:sz w:val="20"/>
          <w:szCs w:val="20"/>
          <w:lang w:val="es-ES"/>
        </w:rPr>
        <w:t>vehículo”.</w:t>
      </w:r>
    </w:p>
    <w:p w14:paraId="4FF0FF2A" w14:textId="77777777" w:rsidR="00EB1A29" w:rsidRDefault="00EB1A29" w:rsidP="00EB1A29">
      <w:pPr>
        <w:widowControl w:val="0"/>
        <w:autoSpaceDE w:val="0"/>
        <w:autoSpaceDN w:val="0"/>
        <w:adjustRightInd w:val="0"/>
        <w:spacing w:before="4" w:after="0" w:line="240" w:lineRule="auto"/>
        <w:ind w:right="-1"/>
        <w:rPr>
          <w:rFonts w:ascii="Times New Roman" w:hAnsi="Times New Roman" w:cs="Times New Roman"/>
          <w:kern w:val="1"/>
          <w:sz w:val="21"/>
          <w:szCs w:val="21"/>
          <w:lang w:val="es-ES"/>
        </w:rPr>
      </w:pPr>
    </w:p>
    <w:p w14:paraId="6B79D116" w14:textId="77777777" w:rsidR="00EB1A29" w:rsidRDefault="00EB1A29" w:rsidP="00EB1A29">
      <w:pPr>
        <w:widowControl w:val="0"/>
        <w:autoSpaceDE w:val="0"/>
        <w:autoSpaceDN w:val="0"/>
        <w:adjustRightInd w:val="0"/>
        <w:spacing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 organización del trabajo.</w:t>
      </w:r>
    </w:p>
    <w:p w14:paraId="3B57293C" w14:textId="77777777" w:rsidR="00EB1A29" w:rsidRDefault="00EB1A29" w:rsidP="00EB1A2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 importante llevar a cabo actividades de búsqueda de información relacionadas con la organización de trabajos en empresas prestadoras de servicios al automotor, para que sea posible, sobre la base de estas experiencias, contextualizar los marcos teóricos.</w:t>
      </w:r>
    </w:p>
    <w:p w14:paraId="19D5C089" w14:textId="77777777" w:rsidR="00EB1A29" w:rsidRDefault="00EB1A29" w:rsidP="00EB1A29">
      <w:pPr>
        <w:widowControl w:val="0"/>
        <w:autoSpaceDE w:val="0"/>
        <w:autoSpaceDN w:val="0"/>
        <w:adjustRightInd w:val="0"/>
        <w:spacing w:before="90"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presentará material didáctico relacionado con las innovaciones organizacionales en los talleres y su relación con la optimización de la calidad del servicio, en distintos soportes: se analizará conjuntamente el material a la luz de las experiencias profesionales de los participantes.</w:t>
      </w:r>
    </w:p>
    <w:p w14:paraId="3848042A" w14:textId="77777777" w:rsidR="00EB1A29" w:rsidRDefault="00EB1A29" w:rsidP="00EB1A29">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Partiendo del estudio de casos, utilizando distintos ejemplos del servicio a realizar y en forma grupal, se planificará el servicio en función de las especificaciones de un modelo de orden de trabajo. Se identificarán conjuntamente las distintas situaciones previstas en la actividad que inciden directamente en la calidad del servicio. Dentro de la planificación se tendrá en cuenta el acondicionamiento del sector de trabajo, la selección y disposición del equipamiento necesario y aplicación de las medidas de prevención de riesgos personales y del vehículo.</w:t>
      </w:r>
    </w:p>
    <w:p w14:paraId="3DD4822B" w14:textId="77777777" w:rsidR="00EB1A29" w:rsidRDefault="00EB1A29" w:rsidP="00EB1A29">
      <w:pPr>
        <w:widowControl w:val="0"/>
        <w:autoSpaceDE w:val="0"/>
        <w:autoSpaceDN w:val="0"/>
        <w:adjustRightInd w:val="0"/>
        <w:spacing w:before="5"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recomienda generar situaciones reales de trabajo que permitan comprender el alcance de cada actividad vinculada con la organización del mismo.</w:t>
      </w:r>
    </w:p>
    <w:p w14:paraId="1C928D54" w14:textId="77777777" w:rsidR="00EB1A29" w:rsidRDefault="00EB1A29" w:rsidP="00EB1A29">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Ejemplo: Partiendo de distintas órdenes de trabajo tipo, se solicitará a los estudiantes que especifiquen a qué problemáticas del </w:t>
      </w:r>
      <w:proofErr w:type="spellStart"/>
      <w:r>
        <w:rPr>
          <w:rFonts w:ascii="Trebuchet MS" w:hAnsi="Trebuchet MS" w:cs="Trebuchet MS"/>
          <w:kern w:val="1"/>
          <w:sz w:val="20"/>
          <w:szCs w:val="20"/>
          <w:lang w:val="es-ES"/>
        </w:rPr>
        <w:t>vehiculo</w:t>
      </w:r>
      <w:proofErr w:type="spellEnd"/>
      <w:r>
        <w:rPr>
          <w:rFonts w:ascii="Trebuchet MS" w:hAnsi="Trebuchet MS" w:cs="Trebuchet MS"/>
          <w:kern w:val="1"/>
          <w:sz w:val="20"/>
          <w:szCs w:val="20"/>
          <w:lang w:val="es-ES"/>
        </w:rPr>
        <w:t xml:space="preserve"> corresponde</w:t>
      </w:r>
      <w:r>
        <w:rPr>
          <w:rFonts w:ascii="Trebuchet MS" w:hAnsi="Trebuchet MS" w:cs="Trebuchet MS"/>
          <w:spacing w:val="-8"/>
          <w:kern w:val="1"/>
          <w:sz w:val="20"/>
          <w:szCs w:val="20"/>
          <w:lang w:val="es-ES"/>
        </w:rPr>
        <w:t xml:space="preserve"> </w:t>
      </w:r>
      <w:r>
        <w:rPr>
          <w:rFonts w:ascii="Trebuchet MS" w:hAnsi="Trebuchet MS" w:cs="Trebuchet MS"/>
          <w:kern w:val="1"/>
          <w:sz w:val="20"/>
          <w:szCs w:val="20"/>
          <w:lang w:val="es-ES"/>
        </w:rPr>
        <w:t>realizando:</w:t>
      </w:r>
    </w:p>
    <w:p w14:paraId="3D44A3F6" w14:textId="77777777" w:rsidR="00EB1A29" w:rsidRDefault="00EB1A29" w:rsidP="00EB1A29">
      <w:pPr>
        <w:widowControl w:val="0"/>
        <w:numPr>
          <w:ilvl w:val="1"/>
          <w:numId w:val="31"/>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Interpretación de la orden de</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trabajo.</w:t>
      </w:r>
    </w:p>
    <w:p w14:paraId="0D52E30C" w14:textId="77777777" w:rsidR="00EB1A29" w:rsidRDefault="00EB1A29" w:rsidP="00EB1A29">
      <w:pPr>
        <w:widowControl w:val="0"/>
        <w:numPr>
          <w:ilvl w:val="1"/>
          <w:numId w:val="31"/>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Búsqueda de información técnica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necesaria.</w:t>
      </w:r>
    </w:p>
    <w:p w14:paraId="3FDCEC32" w14:textId="77777777" w:rsidR="00EB1A29" w:rsidRDefault="00EB1A29" w:rsidP="00EB1A29">
      <w:pPr>
        <w:widowControl w:val="0"/>
        <w:numPr>
          <w:ilvl w:val="1"/>
          <w:numId w:val="31"/>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Planificación del servicio a realizar, definiendo las etapas y</w:t>
      </w:r>
      <w:r>
        <w:rPr>
          <w:rFonts w:ascii="Trebuchet MS" w:hAnsi="Trebuchet MS" w:cs="Trebuchet MS"/>
          <w:spacing w:val="-13"/>
          <w:kern w:val="1"/>
          <w:sz w:val="20"/>
          <w:szCs w:val="20"/>
          <w:lang w:val="es-ES"/>
        </w:rPr>
        <w:t xml:space="preserve"> </w:t>
      </w:r>
      <w:r>
        <w:rPr>
          <w:rFonts w:ascii="Trebuchet MS" w:hAnsi="Trebuchet MS" w:cs="Trebuchet MS"/>
          <w:kern w:val="1"/>
          <w:sz w:val="20"/>
          <w:szCs w:val="20"/>
          <w:lang w:val="es-ES"/>
        </w:rPr>
        <w:t>actividades.</w:t>
      </w:r>
    </w:p>
    <w:p w14:paraId="195E13C8" w14:textId="77777777" w:rsidR="00EB1A29" w:rsidRDefault="00EB1A29" w:rsidP="00EB1A29">
      <w:pPr>
        <w:widowControl w:val="0"/>
        <w:numPr>
          <w:ilvl w:val="1"/>
          <w:numId w:val="31"/>
        </w:numPr>
        <w:tabs>
          <w:tab w:val="left" w:pos="1064"/>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Definición de las medidas de prevención asociadas a la seguridad personal y para evitar daños en el vehículo.</w:t>
      </w:r>
    </w:p>
    <w:p w14:paraId="49299C6C" w14:textId="77777777" w:rsidR="00EB1A29" w:rsidRDefault="00EB1A29" w:rsidP="00EB1A29">
      <w:pPr>
        <w:widowControl w:val="0"/>
        <w:numPr>
          <w:ilvl w:val="1"/>
          <w:numId w:val="31"/>
        </w:numPr>
        <w:tabs>
          <w:tab w:val="left" w:pos="1056"/>
        </w:tabs>
        <w:autoSpaceDE w:val="0"/>
        <w:autoSpaceDN w:val="0"/>
        <w:adjustRightInd w:val="0"/>
        <w:spacing w:before="1"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Acondicionamiento del área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5C62C0FC" w14:textId="77777777" w:rsidR="00EB1A29" w:rsidRDefault="00EB1A29" w:rsidP="00EB1A29">
      <w:pPr>
        <w:widowControl w:val="0"/>
        <w:numPr>
          <w:ilvl w:val="1"/>
          <w:numId w:val="31"/>
        </w:numPr>
        <w:tabs>
          <w:tab w:val="left" w:pos="1061"/>
        </w:tabs>
        <w:autoSpaceDE w:val="0"/>
        <w:autoSpaceDN w:val="0"/>
        <w:adjustRightInd w:val="0"/>
        <w:spacing w:before="8" w:after="0" w:line="247"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Selección y disposición de las herramientas necesarias para el diagnóstico y reparación de las piezas dañadas del</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vehículo.</w:t>
      </w:r>
    </w:p>
    <w:p w14:paraId="53927703" w14:textId="77777777" w:rsidR="00EB1A29" w:rsidRDefault="00EB1A29" w:rsidP="00EB1A29">
      <w:pPr>
        <w:widowControl w:val="0"/>
        <w:numPr>
          <w:ilvl w:val="1"/>
          <w:numId w:val="31"/>
        </w:numPr>
        <w:tabs>
          <w:tab w:val="left" w:pos="1056"/>
        </w:tabs>
        <w:autoSpaceDE w:val="0"/>
        <w:autoSpaceDN w:val="0"/>
        <w:adjustRightInd w:val="0"/>
        <w:spacing w:before="2"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Registro de las tareas realizadas en un “historial del</w:t>
      </w:r>
      <w:r>
        <w:rPr>
          <w:rFonts w:ascii="Trebuchet MS" w:hAnsi="Trebuchet MS" w:cs="Trebuchet MS"/>
          <w:spacing w:val="-10"/>
          <w:kern w:val="1"/>
          <w:sz w:val="20"/>
          <w:szCs w:val="20"/>
          <w:lang w:val="es-ES"/>
        </w:rPr>
        <w:t xml:space="preserve"> </w:t>
      </w:r>
      <w:r>
        <w:rPr>
          <w:rFonts w:ascii="Trebuchet MS" w:hAnsi="Trebuchet MS" w:cs="Trebuchet MS"/>
          <w:kern w:val="1"/>
          <w:sz w:val="20"/>
          <w:szCs w:val="20"/>
          <w:lang w:val="es-ES"/>
        </w:rPr>
        <w:t>vehículo”.</w:t>
      </w:r>
    </w:p>
    <w:p w14:paraId="34EC8469" w14:textId="77777777" w:rsidR="00EB1A29" w:rsidRDefault="00EB1A29" w:rsidP="00EB1A29">
      <w:pPr>
        <w:widowControl w:val="0"/>
        <w:numPr>
          <w:ilvl w:val="1"/>
          <w:numId w:val="31"/>
        </w:numPr>
        <w:tabs>
          <w:tab w:val="left" w:pos="1056"/>
        </w:tabs>
        <w:autoSpaceDE w:val="0"/>
        <w:autoSpaceDN w:val="0"/>
        <w:adjustRightInd w:val="0"/>
        <w:spacing w:before="8" w:after="0" w:line="240" w:lineRule="auto"/>
        <w:ind w:left="0" w:right="-1" w:firstLine="0"/>
        <w:rPr>
          <w:rFonts w:ascii="Times New Roman" w:hAnsi="Times New Roman" w:cs="Times New Roman"/>
          <w:kern w:val="1"/>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r>
    </w:p>
    <w:p w14:paraId="70A06D35" w14:textId="77777777" w:rsidR="00EB1A29" w:rsidRDefault="00EB1A29" w:rsidP="00EB1A29">
      <w:pPr>
        <w:widowControl w:val="0"/>
        <w:autoSpaceDE w:val="0"/>
        <w:autoSpaceDN w:val="0"/>
        <w:adjustRightInd w:val="0"/>
        <w:spacing w:after="0" w:line="240" w:lineRule="auto"/>
        <w:ind w:right="-1"/>
        <w:rPr>
          <w:rFonts w:ascii="Times New Roman" w:hAnsi="Times New Roman" w:cs="Times New Roman"/>
          <w:kern w:val="1"/>
          <w:lang w:val="es-ES"/>
        </w:rPr>
      </w:pPr>
    </w:p>
    <w:p w14:paraId="558A8BE1" w14:textId="77777777" w:rsidR="00EB1A29" w:rsidRDefault="00EB1A29" w:rsidP="00EB1A29">
      <w:pPr>
        <w:widowControl w:val="0"/>
        <w:numPr>
          <w:ilvl w:val="1"/>
          <w:numId w:val="32"/>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Acondicionamiento del lugar 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trabajo.</w:t>
      </w:r>
    </w:p>
    <w:p w14:paraId="3F2519DE" w14:textId="77777777" w:rsidR="00EB1A29" w:rsidRDefault="00EB1A29" w:rsidP="00EB1A29">
      <w:pPr>
        <w:widowControl w:val="0"/>
        <w:autoSpaceDE w:val="0"/>
        <w:autoSpaceDN w:val="0"/>
        <w:adjustRightInd w:val="0"/>
        <w:spacing w:before="3" w:after="0" w:line="240" w:lineRule="auto"/>
        <w:ind w:right="-1"/>
        <w:rPr>
          <w:rFonts w:ascii="Times New Roman" w:hAnsi="Times New Roman" w:cs="Times New Roman"/>
          <w:kern w:val="1"/>
          <w:sz w:val="21"/>
          <w:szCs w:val="21"/>
          <w:lang w:val="es-ES"/>
        </w:rPr>
      </w:pPr>
    </w:p>
    <w:p w14:paraId="0D5E3F68" w14:textId="77777777" w:rsidR="00EB1A29" w:rsidRDefault="00EB1A29" w:rsidP="00EB1A29">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el uso de herramientas específicas del pintor.</w:t>
      </w:r>
    </w:p>
    <w:p w14:paraId="73B31F84" w14:textId="77777777" w:rsidR="00EB1A29" w:rsidRDefault="00EB1A29" w:rsidP="00EB1A29">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Con respecto a este ítem, se desarrollarán simulaciones de casos reales, donde se presentarán técnicas y procedimientos de utilización de las mismas.</w:t>
      </w:r>
    </w:p>
    <w:p w14:paraId="39CD07A2" w14:textId="77777777" w:rsidR="00EB1A29" w:rsidRDefault="00EB1A29" w:rsidP="00EB1A29">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 presentará material didáctico en distintos soportes relacionados con las innovaciones organizacionales en los talleres y su relación con la optimización de la calidad del servicio: se analizará conjuntamente el material a la luz de las experiencias profesionales de los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participantes.</w:t>
      </w:r>
    </w:p>
    <w:p w14:paraId="09AAB549" w14:textId="77777777" w:rsidR="00EB1A29" w:rsidRDefault="00EB1A29" w:rsidP="00EB1A29">
      <w:pPr>
        <w:widowControl w:val="0"/>
        <w:autoSpaceDE w:val="0"/>
        <w:autoSpaceDN w:val="0"/>
        <w:adjustRightInd w:val="0"/>
        <w:spacing w:before="2"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Partiendo del estudio de casos y en forma grupal, se planificarán las técnicas de uso de herramientas en función de las especificaciones de un modelo de orden de trabajo. Se identificarán conjuntamente las distintas situaciones en la actividad que inciden directamente en la calidad del servicio. Dentro de la planificación se tendrá en cuenta el acondicionamiento del sector de trabajo, la selección y disposición del equipamiento necesario y aplicación de las medidas de prevención de riesgos personales y del vehículo.</w:t>
      </w:r>
    </w:p>
    <w:p w14:paraId="74F9666A" w14:textId="77777777" w:rsidR="00EB1A29" w:rsidRDefault="00EB1A29" w:rsidP="00EB1A29">
      <w:pPr>
        <w:widowControl w:val="0"/>
        <w:autoSpaceDE w:val="0"/>
        <w:autoSpaceDN w:val="0"/>
        <w:adjustRightInd w:val="0"/>
        <w:spacing w:before="4"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Es importante generar situaciones reales de trabajo que permitan comprender el alcance de cada actividad </w:t>
      </w:r>
      <w:r>
        <w:rPr>
          <w:rFonts w:ascii="Trebuchet MS" w:hAnsi="Trebuchet MS" w:cs="Trebuchet MS"/>
          <w:kern w:val="1"/>
          <w:sz w:val="20"/>
          <w:szCs w:val="20"/>
          <w:lang w:val="es-ES"/>
        </w:rPr>
        <w:lastRenderedPageBreak/>
        <w:t>vinculada con la organización del trabajo.</w:t>
      </w:r>
    </w:p>
    <w:p w14:paraId="1EDAF9DB" w14:textId="77777777" w:rsidR="00EB1A29" w:rsidRDefault="00EB1A29" w:rsidP="00EB1A29">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51AFF816" w14:textId="77777777" w:rsidR="00EB1A29" w:rsidRDefault="00EB1A29" w:rsidP="00EB1A29">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las siguientes actividades:</w:t>
      </w:r>
    </w:p>
    <w:p w14:paraId="66CD404D" w14:textId="77777777" w:rsidR="00EB1A29" w:rsidRDefault="00EB1A29" w:rsidP="00EB1A29">
      <w:pPr>
        <w:widowControl w:val="0"/>
        <w:numPr>
          <w:ilvl w:val="1"/>
          <w:numId w:val="33"/>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Seleccionar las herramientas específicas, de acuerdo al diagnóstico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realizado.</w:t>
      </w:r>
    </w:p>
    <w:p w14:paraId="6B28C1C8" w14:textId="77777777" w:rsidR="00EB1A29" w:rsidRDefault="00EB1A29" w:rsidP="00EB1A29">
      <w:pPr>
        <w:widowControl w:val="0"/>
        <w:numPr>
          <w:ilvl w:val="1"/>
          <w:numId w:val="33"/>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diferentes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técnicas</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y</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procedimientos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uso</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sobre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piezas</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de</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la</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carrocería.</w:t>
      </w:r>
    </w:p>
    <w:p w14:paraId="159F0082" w14:textId="77777777" w:rsidR="00EB1A29" w:rsidRDefault="00EB1A29" w:rsidP="00EB1A29">
      <w:pPr>
        <w:widowControl w:val="0"/>
        <w:numPr>
          <w:ilvl w:val="1"/>
          <w:numId w:val="33"/>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Analizar los resultados obtenidos y verificar el estado final de la pieza</w:t>
      </w:r>
      <w:r>
        <w:rPr>
          <w:rFonts w:ascii="Trebuchet MS" w:hAnsi="Trebuchet MS" w:cs="Trebuchet MS"/>
          <w:spacing w:val="-37"/>
          <w:kern w:val="1"/>
          <w:sz w:val="20"/>
          <w:szCs w:val="20"/>
          <w:lang w:val="es-ES"/>
        </w:rPr>
        <w:t xml:space="preserve"> </w:t>
      </w:r>
      <w:r>
        <w:rPr>
          <w:rFonts w:ascii="Trebuchet MS" w:hAnsi="Trebuchet MS" w:cs="Trebuchet MS"/>
          <w:kern w:val="1"/>
          <w:sz w:val="20"/>
          <w:szCs w:val="20"/>
          <w:lang w:val="es-ES"/>
        </w:rPr>
        <w:t>trabajada.</w:t>
      </w:r>
    </w:p>
    <w:p w14:paraId="0FE32F9B" w14:textId="77777777" w:rsidR="00EB1A29" w:rsidRDefault="00EB1A29" w:rsidP="00EB1A29">
      <w:pPr>
        <w:widowControl w:val="0"/>
        <w:numPr>
          <w:ilvl w:val="1"/>
          <w:numId w:val="33"/>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Confeccionar las órdenes de trabajo y registrar los resultados</w:t>
      </w:r>
      <w:r>
        <w:rPr>
          <w:rFonts w:ascii="Trebuchet MS" w:hAnsi="Trebuchet MS" w:cs="Trebuchet MS"/>
          <w:spacing w:val="-12"/>
          <w:kern w:val="1"/>
          <w:sz w:val="20"/>
          <w:szCs w:val="20"/>
          <w:lang w:val="es-ES"/>
        </w:rPr>
        <w:t xml:space="preserve"> </w:t>
      </w:r>
      <w:r>
        <w:rPr>
          <w:rFonts w:ascii="Trebuchet MS" w:hAnsi="Trebuchet MS" w:cs="Trebuchet MS"/>
          <w:kern w:val="1"/>
          <w:sz w:val="20"/>
          <w:szCs w:val="20"/>
          <w:lang w:val="es-ES"/>
        </w:rPr>
        <w:t>obtenidos.</w:t>
      </w:r>
    </w:p>
    <w:p w14:paraId="19A5FF83" w14:textId="77777777" w:rsidR="00EB1A29" w:rsidRDefault="00EB1A29" w:rsidP="00EB1A29">
      <w:pPr>
        <w:widowControl w:val="0"/>
        <w:numPr>
          <w:ilvl w:val="1"/>
          <w:numId w:val="33"/>
        </w:numPr>
        <w:tabs>
          <w:tab w:val="left" w:pos="1056"/>
        </w:tabs>
        <w:autoSpaceDE w:val="0"/>
        <w:autoSpaceDN w:val="0"/>
        <w:adjustRightInd w:val="0"/>
        <w:spacing w:before="8"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Identificar las tipologías de fallas más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comunes.</w:t>
      </w:r>
    </w:p>
    <w:p w14:paraId="104812E5" w14:textId="77777777" w:rsidR="00EB1A29" w:rsidRDefault="00EB1A29" w:rsidP="00EB1A29">
      <w:pPr>
        <w:widowControl w:val="0"/>
        <w:numPr>
          <w:ilvl w:val="1"/>
          <w:numId w:val="33"/>
        </w:numPr>
        <w:tabs>
          <w:tab w:val="left" w:pos="1056"/>
        </w:tabs>
        <w:autoSpaceDE w:val="0"/>
        <w:autoSpaceDN w:val="0"/>
        <w:adjustRightInd w:val="0"/>
        <w:spacing w:before="7" w:after="0" w:line="240" w:lineRule="auto"/>
        <w:ind w:left="0" w:right="-1" w:firstLine="0"/>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Resolver problemas (preparados en las</w:t>
      </w:r>
      <w:r>
        <w:rPr>
          <w:rFonts w:ascii="Trebuchet MS" w:hAnsi="Trebuchet MS" w:cs="Trebuchet MS"/>
          <w:spacing w:val="-6"/>
          <w:kern w:val="1"/>
          <w:sz w:val="20"/>
          <w:szCs w:val="20"/>
          <w:lang w:val="es-ES"/>
        </w:rPr>
        <w:t xml:space="preserve"> </w:t>
      </w:r>
      <w:r>
        <w:rPr>
          <w:rFonts w:ascii="Trebuchet MS" w:hAnsi="Trebuchet MS" w:cs="Trebuchet MS"/>
          <w:kern w:val="1"/>
          <w:sz w:val="20"/>
          <w:szCs w:val="20"/>
          <w:lang w:val="es-ES"/>
        </w:rPr>
        <w:t>dramatizaciones).</w:t>
      </w:r>
    </w:p>
    <w:p w14:paraId="3809878D" w14:textId="77777777" w:rsidR="00EB1A29" w:rsidRDefault="00EB1A29" w:rsidP="00EB1A29">
      <w:pPr>
        <w:widowControl w:val="0"/>
        <w:autoSpaceDE w:val="0"/>
        <w:autoSpaceDN w:val="0"/>
        <w:adjustRightInd w:val="0"/>
        <w:spacing w:before="8" w:after="0" w:line="247"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Durante el desarrollo de las prácticas se contemplarán, dentro de la dimensión actitudinal, las relaciones con pares y superiores, así como el valor de la responsabilidad en las tareas encomendadas.</w:t>
      </w:r>
    </w:p>
    <w:p w14:paraId="60A1F414" w14:textId="77777777" w:rsidR="00EB1A29" w:rsidRDefault="00EB1A29" w:rsidP="00EB1A29">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p w14:paraId="401D8486" w14:textId="77777777" w:rsidR="00EB1A29" w:rsidRDefault="00EB1A29" w:rsidP="00EB1A29">
      <w:pPr>
        <w:widowControl w:val="0"/>
        <w:autoSpaceDE w:val="0"/>
        <w:autoSpaceDN w:val="0"/>
        <w:adjustRightInd w:val="0"/>
        <w:spacing w:before="1" w:after="0" w:line="240" w:lineRule="auto"/>
        <w:ind w:right="-1"/>
        <w:jc w:val="both"/>
        <w:rPr>
          <w:rFonts w:ascii="Trebuchet MS" w:hAnsi="Trebuchet MS" w:cs="Trebuchet MS"/>
          <w:b/>
          <w:bCs/>
          <w:kern w:val="1"/>
          <w:sz w:val="20"/>
          <w:szCs w:val="20"/>
          <w:lang w:val="es-ES"/>
        </w:rPr>
      </w:pPr>
      <w:r>
        <w:rPr>
          <w:rFonts w:ascii="Trebuchet MS" w:hAnsi="Trebuchet MS" w:cs="Trebuchet MS"/>
          <w:b/>
          <w:bCs/>
          <w:kern w:val="1"/>
          <w:sz w:val="20"/>
          <w:szCs w:val="20"/>
          <w:lang w:val="es-ES"/>
        </w:rPr>
        <w:t>En relación con las tareas de preparación y pintado de las piezas.</w:t>
      </w:r>
    </w:p>
    <w:p w14:paraId="4771D9AD" w14:textId="77777777" w:rsidR="00EB1A29" w:rsidRDefault="00EB1A29" w:rsidP="00EB1A29">
      <w:pPr>
        <w:widowControl w:val="0"/>
        <w:autoSpaceDE w:val="0"/>
        <w:autoSpaceDN w:val="0"/>
        <w:adjustRightInd w:val="0"/>
        <w:spacing w:before="7"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Respecto de estas actividades, se desarrollarán simulaciones de casos reales, donde se les presentará a los alumnos planillas de inspección y órdenes de trabajo, explicándoles el alcance de cada ítem, la ubicación y el procedimiento para completar la información solicitada.</w:t>
      </w:r>
    </w:p>
    <w:p w14:paraId="75B8A93F" w14:textId="77777777" w:rsidR="00EB1A29" w:rsidRDefault="00EB1A29" w:rsidP="00EB1A29">
      <w:pPr>
        <w:widowControl w:val="0"/>
        <w:autoSpaceDE w:val="0"/>
        <w:autoSpaceDN w:val="0"/>
        <w:adjustRightInd w:val="0"/>
        <w:spacing w:before="10" w:after="0" w:line="240" w:lineRule="auto"/>
        <w:ind w:right="-1"/>
        <w:rPr>
          <w:rFonts w:ascii="Times New Roman" w:hAnsi="Times New Roman" w:cs="Times New Roman"/>
          <w:kern w:val="1"/>
          <w:sz w:val="20"/>
          <w:szCs w:val="20"/>
          <w:lang w:val="es-ES"/>
        </w:rPr>
      </w:pPr>
    </w:p>
    <w:p w14:paraId="4841C934" w14:textId="77777777" w:rsidR="00EB1A29" w:rsidRDefault="00EB1A29" w:rsidP="00EB1A29">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Los alumnos deberán realizar las siguientes actividades:</w:t>
      </w:r>
    </w:p>
    <w:p w14:paraId="1ED09859" w14:textId="77777777" w:rsidR="00EB1A29" w:rsidRDefault="00EB1A29" w:rsidP="00EB1A29">
      <w:pPr>
        <w:widowControl w:val="0"/>
        <w:numPr>
          <w:ilvl w:val="1"/>
          <w:numId w:val="34"/>
        </w:numPr>
        <w:tabs>
          <w:tab w:val="left" w:pos="1108"/>
        </w:tabs>
        <w:autoSpaceDE w:val="0"/>
        <w:autoSpaceDN w:val="0"/>
        <w:adjustRightInd w:val="0"/>
        <w:spacing w:before="7"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Visitar talleres especializados donde los alumnos puedan observar y participar de acciones de preparación de piezas específicas de la carrocería y pintado de las mismas, completando luego la planilla de seguimiento o</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mantenimiento.</w:t>
      </w:r>
    </w:p>
    <w:p w14:paraId="43715A9C" w14:textId="77777777" w:rsidR="00EB1A29" w:rsidRDefault="00EB1A29" w:rsidP="00EB1A29">
      <w:pPr>
        <w:widowControl w:val="0"/>
        <w:numPr>
          <w:ilvl w:val="1"/>
          <w:numId w:val="34"/>
        </w:numPr>
        <w:tabs>
          <w:tab w:val="left" w:pos="1061"/>
        </w:tabs>
        <w:autoSpaceDE w:val="0"/>
        <w:autoSpaceDN w:val="0"/>
        <w:adjustRightInd w:val="0"/>
        <w:spacing w:before="90"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Elaborar y archivar de planillas de registro e inventarios de insumos necesarios para el desarrollo de las tareas de reparación, por medios convencionales o</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informatizados.</w:t>
      </w:r>
    </w:p>
    <w:p w14:paraId="6EADE910" w14:textId="77777777" w:rsidR="00EB1A29" w:rsidRDefault="00EB1A29" w:rsidP="00EB1A29">
      <w:pPr>
        <w:widowControl w:val="0"/>
        <w:numPr>
          <w:ilvl w:val="1"/>
          <w:numId w:val="34"/>
        </w:numPr>
        <w:tabs>
          <w:tab w:val="left" w:pos="1133"/>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Utilizar programas de aplicación de procesamiento de textos y planilla de cálculo para la elaboración y manejo de bases de datos de clientes, proveedores, contratistas y</w:t>
      </w:r>
      <w:r>
        <w:rPr>
          <w:rFonts w:ascii="Trebuchet MS" w:hAnsi="Trebuchet MS" w:cs="Trebuchet MS"/>
          <w:spacing w:val="-24"/>
          <w:kern w:val="1"/>
          <w:sz w:val="20"/>
          <w:szCs w:val="20"/>
          <w:lang w:val="es-ES"/>
        </w:rPr>
        <w:t xml:space="preserve"> </w:t>
      </w:r>
      <w:r>
        <w:rPr>
          <w:rFonts w:ascii="Trebuchet MS" w:hAnsi="Trebuchet MS" w:cs="Trebuchet MS"/>
          <w:kern w:val="1"/>
          <w:sz w:val="20"/>
          <w:szCs w:val="20"/>
          <w:lang w:val="es-ES"/>
        </w:rPr>
        <w:t>profesionales.</w:t>
      </w:r>
    </w:p>
    <w:p w14:paraId="20D2F537" w14:textId="77777777" w:rsidR="00EB1A29" w:rsidRDefault="00EB1A29" w:rsidP="00EB1A29">
      <w:pPr>
        <w:widowControl w:val="0"/>
        <w:numPr>
          <w:ilvl w:val="1"/>
          <w:numId w:val="34"/>
        </w:numPr>
        <w:tabs>
          <w:tab w:val="left" w:pos="1069"/>
        </w:tabs>
        <w:autoSpaceDE w:val="0"/>
        <w:autoSpaceDN w:val="0"/>
        <w:adjustRightInd w:val="0"/>
        <w:spacing w:before="1"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Aplicar las normas de seguridad que rigen la actividad y su control, analizando y evaluando riesgos en diferentes situaciones durante la prestación del</w:t>
      </w:r>
      <w:r>
        <w:rPr>
          <w:rFonts w:ascii="Trebuchet MS" w:hAnsi="Trebuchet MS" w:cs="Trebuchet MS"/>
          <w:spacing w:val="-11"/>
          <w:kern w:val="1"/>
          <w:sz w:val="20"/>
          <w:szCs w:val="20"/>
          <w:lang w:val="es-ES"/>
        </w:rPr>
        <w:t xml:space="preserve"> </w:t>
      </w:r>
      <w:r>
        <w:rPr>
          <w:rFonts w:ascii="Trebuchet MS" w:hAnsi="Trebuchet MS" w:cs="Trebuchet MS"/>
          <w:kern w:val="1"/>
          <w:sz w:val="20"/>
          <w:szCs w:val="20"/>
          <w:lang w:val="es-ES"/>
        </w:rPr>
        <w:t>servicio.</w:t>
      </w:r>
    </w:p>
    <w:p w14:paraId="5815EFC2" w14:textId="77777777" w:rsidR="00EB1A29" w:rsidRDefault="00EB1A29" w:rsidP="00EB1A29">
      <w:pPr>
        <w:widowControl w:val="0"/>
        <w:numPr>
          <w:ilvl w:val="1"/>
          <w:numId w:val="34"/>
        </w:numPr>
        <w:tabs>
          <w:tab w:val="left" w:pos="1114"/>
        </w:tabs>
        <w:autoSpaceDE w:val="0"/>
        <w:autoSpaceDN w:val="0"/>
        <w:adjustRightInd w:val="0"/>
        <w:spacing w:before="2" w:after="0" w:line="247"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Completar planillas de inspección y órdenes de trabajo de acuerdo a las instrucciones de la documentación brindada, realizando los relevamientos correspondientes y presentando una rutina estratégica de</w:t>
      </w:r>
      <w:r>
        <w:rPr>
          <w:rFonts w:ascii="Trebuchet MS" w:hAnsi="Trebuchet MS" w:cs="Trebuchet MS"/>
          <w:spacing w:val="-3"/>
          <w:kern w:val="1"/>
          <w:sz w:val="20"/>
          <w:szCs w:val="20"/>
          <w:lang w:val="es-ES"/>
        </w:rPr>
        <w:t xml:space="preserve"> </w:t>
      </w:r>
      <w:r>
        <w:rPr>
          <w:rFonts w:ascii="Trebuchet MS" w:hAnsi="Trebuchet MS" w:cs="Trebuchet MS"/>
          <w:kern w:val="1"/>
          <w:sz w:val="20"/>
          <w:szCs w:val="20"/>
          <w:lang w:val="es-ES"/>
        </w:rPr>
        <w:t>trabajo.</w:t>
      </w:r>
    </w:p>
    <w:p w14:paraId="5C9BC8D4" w14:textId="77777777" w:rsidR="00EB1A29" w:rsidRDefault="00EB1A29" w:rsidP="00EB1A29">
      <w:pPr>
        <w:widowControl w:val="0"/>
        <w:numPr>
          <w:ilvl w:val="1"/>
          <w:numId w:val="34"/>
        </w:numPr>
        <w:tabs>
          <w:tab w:val="left" w:pos="1056"/>
        </w:tabs>
        <w:autoSpaceDE w:val="0"/>
        <w:autoSpaceDN w:val="0"/>
        <w:adjustRightInd w:val="0"/>
        <w:spacing w:before="2" w:after="0" w:line="240" w:lineRule="auto"/>
        <w:ind w:left="0" w:right="-1" w:firstLine="0"/>
        <w:jc w:val="both"/>
        <w:rPr>
          <w:rFonts w:ascii="Trebuchet MS" w:hAnsi="Trebuchet MS" w:cs="Trebuchet MS"/>
          <w:kern w:val="1"/>
          <w:sz w:val="20"/>
          <w:szCs w:val="20"/>
          <w:lang w:val="es-ES"/>
        </w:rPr>
      </w:pPr>
      <w:r>
        <w:rPr>
          <w:rFonts w:ascii="Trebuchet MS" w:hAnsi="Trebuchet MS" w:cs="Trebuchet MS"/>
          <w:kern w:val="1"/>
          <w:sz w:val="20"/>
          <w:szCs w:val="20"/>
          <w:lang w:val="es-ES"/>
        </w:rPr>
        <w:t>á</w:t>
      </w:r>
      <w:r>
        <w:rPr>
          <w:rFonts w:ascii="Trebuchet MS" w:hAnsi="Trebuchet MS" w:cs="Trebuchet MS"/>
          <w:kern w:val="1"/>
          <w:sz w:val="20"/>
          <w:szCs w:val="20"/>
          <w:lang w:val="es-ES"/>
        </w:rPr>
        <w:tab/>
        <w:t>Realizarán acciones dirigidas de diagnóstico y</w:t>
      </w:r>
      <w:r>
        <w:rPr>
          <w:rFonts w:ascii="Trebuchet MS" w:hAnsi="Trebuchet MS" w:cs="Trebuchet MS"/>
          <w:spacing w:val="-7"/>
          <w:kern w:val="1"/>
          <w:sz w:val="20"/>
          <w:szCs w:val="20"/>
          <w:lang w:val="es-ES"/>
        </w:rPr>
        <w:t xml:space="preserve"> </w:t>
      </w:r>
      <w:r>
        <w:rPr>
          <w:rFonts w:ascii="Trebuchet MS" w:hAnsi="Trebuchet MS" w:cs="Trebuchet MS"/>
          <w:kern w:val="1"/>
          <w:sz w:val="20"/>
          <w:szCs w:val="20"/>
          <w:lang w:val="es-ES"/>
        </w:rPr>
        <w:t>reparación.</w:t>
      </w:r>
    </w:p>
    <w:p w14:paraId="5F7467AC" w14:textId="77777777" w:rsidR="00EB1A29" w:rsidRDefault="00EB1A29" w:rsidP="00EB1A29">
      <w:pPr>
        <w:widowControl w:val="0"/>
        <w:autoSpaceDE w:val="0"/>
        <w:autoSpaceDN w:val="0"/>
        <w:adjustRightInd w:val="0"/>
        <w:spacing w:before="8" w:after="0" w:line="247" w:lineRule="auto"/>
        <w:ind w:right="-1"/>
        <w:jc w:val="both"/>
        <w:rPr>
          <w:rFonts w:ascii="Times New Roman" w:hAnsi="Times New Roman" w:cs="Times New Roman"/>
          <w:kern w:val="1"/>
          <w:sz w:val="20"/>
          <w:szCs w:val="20"/>
          <w:lang w:val="es-ES"/>
        </w:rPr>
      </w:pPr>
    </w:p>
    <w:p w14:paraId="0FBA1897" w14:textId="77777777" w:rsidR="00EB1A29" w:rsidRDefault="00EB1A29" w:rsidP="00EB1A29">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14E09EE" w14:textId="77777777" w:rsidR="00EB1A29" w:rsidRDefault="00EB1A29" w:rsidP="00EB1A29">
      <w:pPr>
        <w:widowControl w:val="0"/>
        <w:autoSpaceDE w:val="0"/>
        <w:autoSpaceDN w:val="0"/>
        <w:adjustRightInd w:val="0"/>
        <w:spacing w:before="8" w:after="0" w:line="247"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Estas actividades formativas son centrales para propender al desarrollo de las capacidades vinculadas al diagnóstico y reparación de carrocerías. Integran permanentemente las metodologías y los procedimientos de diagnóstico, la verificación del estado de cada componente, la interpretación y el análisis de la información técnica vinculada con la reparación de los mismos, pues a partir de un mal desempeño se deriva en una importante cantidad de posibilidades de error. En todas las actividades se construye el método de diagnóstico y reparación de averías, de manera progresiva.</w:t>
      </w:r>
    </w:p>
    <w:p w14:paraId="6CDB0543" w14:textId="39F7095A" w:rsidR="00592F1B" w:rsidRPr="00AC3BA6" w:rsidRDefault="00592F1B" w:rsidP="00EB1A29">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upperRoman"/>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upperRoman"/>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upperRoman"/>
      <w:lvlText w:val="%1."/>
      <w:lvlJc w:val="left"/>
      <w:pPr>
        <w:ind w:left="720" w:hanging="360"/>
      </w:pPr>
    </w:lvl>
    <w:lvl w:ilvl="1" w:tplc="000000CA">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0000012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decimal"/>
      <w:lvlText w:val="%1."/>
      <w:lvlJc w:val="left"/>
      <w:pPr>
        <w:ind w:left="720" w:hanging="360"/>
      </w:pPr>
    </w:lvl>
    <w:lvl w:ilvl="1" w:tplc="0000019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decimal"/>
      <w:lvlText w:val="%1."/>
      <w:lvlJc w:val="left"/>
      <w:pPr>
        <w:ind w:left="720" w:hanging="360"/>
      </w:pPr>
    </w:lvl>
    <w:lvl w:ilvl="1" w:tplc="000001F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00000007"/>
    <w:lvl w:ilvl="0" w:tplc="00000259">
      <w:start w:val="1"/>
      <w:numFmt w:val="decimal"/>
      <w:lvlText w:val="%1."/>
      <w:lvlJc w:val="left"/>
      <w:pPr>
        <w:ind w:left="720" w:hanging="360"/>
      </w:pPr>
    </w:lvl>
    <w:lvl w:ilvl="1" w:tplc="0000025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decimal"/>
      <w:lvlText w:val="%1."/>
      <w:lvlJc w:val="left"/>
      <w:pPr>
        <w:ind w:left="720" w:hanging="360"/>
      </w:pPr>
    </w:lvl>
    <w:lvl w:ilvl="1" w:tplc="000002B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decimal"/>
      <w:lvlText w:val="%1."/>
      <w:lvlJc w:val="left"/>
      <w:pPr>
        <w:ind w:left="720" w:hanging="360"/>
      </w:pPr>
    </w:lvl>
    <w:lvl w:ilvl="1" w:tplc="0000032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A"/>
    <w:multiLevelType w:val="hybridMultilevel"/>
    <w:tmpl w:val="0000000A"/>
    <w:lvl w:ilvl="0" w:tplc="00000385">
      <w:start w:val="1"/>
      <w:numFmt w:val="decimal"/>
      <w:lvlText w:val="%1."/>
      <w:lvlJc w:val="left"/>
      <w:pPr>
        <w:ind w:left="720" w:hanging="360"/>
      </w:pPr>
    </w:lvl>
    <w:lvl w:ilvl="1" w:tplc="0000038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B"/>
    <w:multiLevelType w:val="hybridMultilevel"/>
    <w:tmpl w:val="0000000B"/>
    <w:lvl w:ilvl="0" w:tplc="000003E9">
      <w:start w:val="1"/>
      <w:numFmt w:val="decimal"/>
      <w:lvlText w:val="%1."/>
      <w:lvlJc w:val="left"/>
      <w:pPr>
        <w:ind w:left="720" w:hanging="360"/>
      </w:pPr>
    </w:lvl>
    <w:lvl w:ilvl="1" w:tplc="000003E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000C"/>
    <w:multiLevelType w:val="hybridMultilevel"/>
    <w:tmpl w:val="0000000C"/>
    <w:lvl w:ilvl="0" w:tplc="0000044D">
      <w:start w:val="1"/>
      <w:numFmt w:val="decimal"/>
      <w:lvlText w:val="%1."/>
      <w:lvlJc w:val="left"/>
      <w:pPr>
        <w:ind w:left="720" w:hanging="360"/>
      </w:pPr>
    </w:lvl>
    <w:lvl w:ilvl="1" w:tplc="0000044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D"/>
    <w:multiLevelType w:val="hybridMultilevel"/>
    <w:tmpl w:val="0000000D"/>
    <w:lvl w:ilvl="0" w:tplc="000004B1">
      <w:start w:val="3"/>
      <w:numFmt w:val="decimal"/>
      <w:lvlText w:val="%1."/>
      <w:lvlJc w:val="left"/>
      <w:pPr>
        <w:ind w:left="720" w:hanging="360"/>
      </w:pPr>
    </w:lvl>
    <w:lvl w:ilvl="1" w:tplc="000004B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000E"/>
    <w:multiLevelType w:val="hybridMultilevel"/>
    <w:tmpl w:val="0000000E"/>
    <w:lvl w:ilvl="0" w:tplc="00000515">
      <w:start w:val="3"/>
      <w:numFmt w:val="decimal"/>
      <w:lvlText w:val="%1."/>
      <w:lvlJc w:val="left"/>
      <w:pPr>
        <w:ind w:left="720" w:hanging="360"/>
      </w:pPr>
    </w:lvl>
    <w:lvl w:ilvl="1" w:tplc="0000051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000F"/>
    <w:multiLevelType w:val="hybridMultilevel"/>
    <w:tmpl w:val="0000000F"/>
    <w:lvl w:ilvl="0" w:tplc="00000579">
      <w:start w:val="3"/>
      <w:numFmt w:val="decimal"/>
      <w:lvlText w:val="%1."/>
      <w:lvlJc w:val="left"/>
      <w:pPr>
        <w:ind w:left="720" w:hanging="360"/>
      </w:pPr>
    </w:lvl>
    <w:lvl w:ilvl="1" w:tplc="0000057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0010"/>
    <w:multiLevelType w:val="hybridMultilevel"/>
    <w:tmpl w:val="00000010"/>
    <w:lvl w:ilvl="0" w:tplc="000005DD">
      <w:start w:val="3"/>
      <w:numFmt w:val="decimal"/>
      <w:lvlText w:val="%1."/>
      <w:lvlJc w:val="left"/>
      <w:pPr>
        <w:ind w:left="720" w:hanging="360"/>
      </w:pPr>
    </w:lvl>
    <w:lvl w:ilvl="1" w:tplc="000005D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0011"/>
    <w:multiLevelType w:val="hybridMultilevel"/>
    <w:tmpl w:val="00000011"/>
    <w:lvl w:ilvl="0" w:tplc="00000641">
      <w:start w:val="3"/>
      <w:numFmt w:val="decimal"/>
      <w:lvlText w:val="%1."/>
      <w:lvlJc w:val="left"/>
      <w:pPr>
        <w:ind w:left="720" w:hanging="360"/>
      </w:pPr>
    </w:lvl>
    <w:lvl w:ilvl="1" w:tplc="0000064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0012"/>
    <w:multiLevelType w:val="hybridMultilevel"/>
    <w:tmpl w:val="00000012"/>
    <w:lvl w:ilvl="0" w:tplc="000006A5">
      <w:start w:val="3"/>
      <w:numFmt w:val="decimal"/>
      <w:lvlText w:val="%1."/>
      <w:lvlJc w:val="left"/>
      <w:pPr>
        <w:ind w:left="720" w:hanging="360"/>
      </w:pPr>
    </w:lvl>
    <w:lvl w:ilvl="1" w:tplc="000006A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0013"/>
    <w:multiLevelType w:val="hybridMultilevel"/>
    <w:tmpl w:val="00000013"/>
    <w:lvl w:ilvl="0" w:tplc="00000709">
      <w:start w:val="3"/>
      <w:numFmt w:val="decimal"/>
      <w:lvlText w:val="%1."/>
      <w:lvlJc w:val="left"/>
      <w:pPr>
        <w:ind w:left="720" w:hanging="360"/>
      </w:pPr>
    </w:lvl>
    <w:lvl w:ilvl="1" w:tplc="0000070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0014"/>
    <w:multiLevelType w:val="hybridMultilevel"/>
    <w:tmpl w:val="00000014"/>
    <w:lvl w:ilvl="0" w:tplc="0000076D">
      <w:start w:val="3"/>
      <w:numFmt w:val="decimal"/>
      <w:lvlText w:val="%1."/>
      <w:lvlJc w:val="left"/>
      <w:pPr>
        <w:ind w:left="720" w:hanging="360"/>
      </w:pPr>
    </w:lvl>
    <w:lvl w:ilvl="1" w:tplc="0000076E">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0015"/>
    <w:multiLevelType w:val="hybridMultilevel"/>
    <w:tmpl w:val="00000015"/>
    <w:lvl w:ilvl="0" w:tplc="000007D1">
      <w:start w:val="3"/>
      <w:numFmt w:val="decimal"/>
      <w:lvlText w:val="%1."/>
      <w:lvlJc w:val="left"/>
      <w:pPr>
        <w:ind w:left="720" w:hanging="360"/>
      </w:pPr>
    </w:lvl>
    <w:lvl w:ilvl="1" w:tplc="000007D2">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0016"/>
    <w:multiLevelType w:val="hybridMultilevel"/>
    <w:tmpl w:val="00000016"/>
    <w:lvl w:ilvl="0" w:tplc="00000835">
      <w:start w:val="3"/>
      <w:numFmt w:val="decimal"/>
      <w:lvlText w:val="%1."/>
      <w:lvlJc w:val="left"/>
      <w:pPr>
        <w:ind w:left="720" w:hanging="360"/>
      </w:pPr>
    </w:lvl>
    <w:lvl w:ilvl="1" w:tplc="00000836">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0017"/>
    <w:multiLevelType w:val="hybridMultilevel"/>
    <w:tmpl w:val="00000017"/>
    <w:lvl w:ilvl="0" w:tplc="00000899">
      <w:start w:val="3"/>
      <w:numFmt w:val="decimal"/>
      <w:lvlText w:val="%1."/>
      <w:lvlJc w:val="left"/>
      <w:pPr>
        <w:ind w:left="720" w:hanging="360"/>
      </w:pPr>
    </w:lvl>
    <w:lvl w:ilvl="1" w:tplc="0000089A">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73DF14AD"/>
    <w:multiLevelType w:val="hybridMultilevel"/>
    <w:tmpl w:val="DE726C62"/>
    <w:lvl w:ilvl="0" w:tplc="8EE2E7D6">
      <w:numFmt w:val="bullet"/>
      <w:lvlText w:val="·"/>
      <w:lvlJc w:val="left"/>
      <w:pPr>
        <w:ind w:left="987" w:hanging="177"/>
      </w:pPr>
      <w:rPr>
        <w:rFonts w:ascii="Trebuchet MS" w:eastAsia="Trebuchet MS" w:hAnsi="Trebuchet MS" w:cs="Trebuchet MS" w:hint="default"/>
        <w:w w:val="100"/>
        <w:sz w:val="20"/>
        <w:szCs w:val="20"/>
        <w:lang w:val="es-ES" w:eastAsia="en-US" w:bidi="ar-SA"/>
      </w:rPr>
    </w:lvl>
    <w:lvl w:ilvl="1" w:tplc="7B18B63C">
      <w:numFmt w:val="bullet"/>
      <w:lvlText w:val="•"/>
      <w:lvlJc w:val="left"/>
      <w:pPr>
        <w:ind w:left="1887" w:hanging="177"/>
      </w:pPr>
      <w:rPr>
        <w:rFonts w:hint="default"/>
        <w:lang w:val="es-ES" w:eastAsia="en-US" w:bidi="ar-SA"/>
      </w:rPr>
    </w:lvl>
    <w:lvl w:ilvl="2" w:tplc="CBD2CA0E">
      <w:numFmt w:val="bullet"/>
      <w:lvlText w:val="•"/>
      <w:lvlJc w:val="left"/>
      <w:pPr>
        <w:ind w:left="2794" w:hanging="177"/>
      </w:pPr>
      <w:rPr>
        <w:rFonts w:hint="default"/>
        <w:lang w:val="es-ES" w:eastAsia="en-US" w:bidi="ar-SA"/>
      </w:rPr>
    </w:lvl>
    <w:lvl w:ilvl="3" w:tplc="FF76ED58">
      <w:numFmt w:val="bullet"/>
      <w:lvlText w:val="•"/>
      <w:lvlJc w:val="left"/>
      <w:pPr>
        <w:ind w:left="3701" w:hanging="177"/>
      </w:pPr>
      <w:rPr>
        <w:rFonts w:hint="default"/>
        <w:lang w:val="es-ES" w:eastAsia="en-US" w:bidi="ar-SA"/>
      </w:rPr>
    </w:lvl>
    <w:lvl w:ilvl="4" w:tplc="02468BF0">
      <w:numFmt w:val="bullet"/>
      <w:lvlText w:val="•"/>
      <w:lvlJc w:val="left"/>
      <w:pPr>
        <w:ind w:left="4608" w:hanging="177"/>
      </w:pPr>
      <w:rPr>
        <w:rFonts w:hint="default"/>
        <w:lang w:val="es-ES" w:eastAsia="en-US" w:bidi="ar-SA"/>
      </w:rPr>
    </w:lvl>
    <w:lvl w:ilvl="5" w:tplc="1112640A">
      <w:numFmt w:val="bullet"/>
      <w:lvlText w:val="•"/>
      <w:lvlJc w:val="left"/>
      <w:pPr>
        <w:ind w:left="5515" w:hanging="177"/>
      </w:pPr>
      <w:rPr>
        <w:rFonts w:hint="default"/>
        <w:lang w:val="es-ES" w:eastAsia="en-US" w:bidi="ar-SA"/>
      </w:rPr>
    </w:lvl>
    <w:lvl w:ilvl="6" w:tplc="2AAEA8BE">
      <w:numFmt w:val="bullet"/>
      <w:lvlText w:val="•"/>
      <w:lvlJc w:val="left"/>
      <w:pPr>
        <w:ind w:left="6422" w:hanging="177"/>
      </w:pPr>
      <w:rPr>
        <w:rFonts w:hint="default"/>
        <w:lang w:val="es-ES" w:eastAsia="en-US" w:bidi="ar-SA"/>
      </w:rPr>
    </w:lvl>
    <w:lvl w:ilvl="7" w:tplc="24B6D8F6">
      <w:numFmt w:val="bullet"/>
      <w:lvlText w:val="•"/>
      <w:lvlJc w:val="left"/>
      <w:pPr>
        <w:ind w:left="7329" w:hanging="177"/>
      </w:pPr>
      <w:rPr>
        <w:rFonts w:hint="default"/>
        <w:lang w:val="es-ES" w:eastAsia="en-US" w:bidi="ar-SA"/>
      </w:rPr>
    </w:lvl>
    <w:lvl w:ilvl="8" w:tplc="E6C47EB8">
      <w:numFmt w:val="bullet"/>
      <w:lvlText w:val="•"/>
      <w:lvlJc w:val="left"/>
      <w:pPr>
        <w:ind w:left="8236" w:hanging="177"/>
      </w:pPr>
      <w:rPr>
        <w:rFonts w:hint="default"/>
        <w:lang w:val="es-ES" w:eastAsia="en-US" w:bidi="ar-SA"/>
      </w:rPr>
    </w:lvl>
  </w:abstractNum>
  <w:abstractNum w:abstractNumId="31">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31"/>
  </w:num>
  <w:num w:numId="2">
    <w:abstractNumId w:val="29"/>
  </w:num>
  <w:num w:numId="3">
    <w:abstractNumId w:val="26"/>
  </w:num>
  <w:num w:numId="4">
    <w:abstractNumId w:val="27"/>
  </w:num>
  <w:num w:numId="5">
    <w:abstractNumId w:val="23"/>
  </w:num>
  <w:num w:numId="6">
    <w:abstractNumId w:val="24"/>
  </w:num>
  <w:num w:numId="7">
    <w:abstractNumId w:val="24"/>
    <w:lvlOverride w:ilvl="1">
      <w:startOverride w:val="1"/>
    </w:lvlOverride>
  </w:num>
  <w:num w:numId="8">
    <w:abstractNumId w:val="24"/>
    <w:lvlOverride w:ilvl="1">
      <w:startOverride w:val="5"/>
    </w:lvlOverride>
  </w:num>
  <w:num w:numId="9">
    <w:abstractNumId w:val="24"/>
    <w:lvlOverride w:ilvl="1">
      <w:startOverride w:val="5"/>
    </w:lvlOverride>
  </w:num>
  <w:num w:numId="10">
    <w:abstractNumId w:val="28"/>
  </w:num>
  <w:num w:numId="11">
    <w:abstractNumId w:val="25"/>
  </w:num>
  <w:num w:numId="12">
    <w:abstractNumId w:val="0"/>
  </w:num>
  <w:num w:numId="13">
    <w:abstractNumId w:val="1"/>
  </w:num>
  <w:num w:numId="14">
    <w:abstractNumId w:val="2"/>
  </w:num>
  <w:num w:numId="15">
    <w:abstractNumId w:val="3"/>
  </w:num>
  <w:num w:numId="16">
    <w:abstractNumId w:val="4"/>
  </w:num>
  <w:num w:numId="17">
    <w:abstractNumId w:val="5"/>
  </w:num>
  <w:num w:numId="18">
    <w:abstractNumId w:val="6"/>
  </w:num>
  <w:num w:numId="19">
    <w:abstractNumId w:val="7"/>
  </w:num>
  <w:num w:numId="20">
    <w:abstractNumId w:val="8"/>
  </w:num>
  <w:num w:numId="21">
    <w:abstractNumId w:val="9"/>
  </w:num>
  <w:num w:numId="22">
    <w:abstractNumId w:val="10"/>
  </w:num>
  <w:num w:numId="23">
    <w:abstractNumId w:val="11"/>
  </w:num>
  <w:num w:numId="24">
    <w:abstractNumId w:val="12"/>
  </w:num>
  <w:num w:numId="25">
    <w:abstractNumId w:val="13"/>
  </w:num>
  <w:num w:numId="26">
    <w:abstractNumId w:val="14"/>
  </w:num>
  <w:num w:numId="27">
    <w:abstractNumId w:val="15"/>
  </w:num>
  <w:num w:numId="28">
    <w:abstractNumId w:val="16"/>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EB1A29"/>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3039</Words>
  <Characters>16715</Characters>
  <Application>Microsoft Macintosh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2021-05-18T12:00:00Z</dcterms:created>
  <dcterms:modified xsi:type="dcterms:W3CDTF">2021-05-18T12:00:00Z</dcterms:modified>
</cp:coreProperties>
</file>