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1F0F5" w14:textId="77777777" w:rsidR="003C741C" w:rsidRDefault="003C741C" w:rsidP="003C741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435D646" w14:textId="77777777" w:rsidR="003C741C" w:rsidRDefault="003C741C" w:rsidP="003C741C">
      <w:pPr>
        <w:widowControl w:val="0"/>
        <w:autoSpaceDE w:val="0"/>
        <w:autoSpaceDN w:val="0"/>
        <w:adjustRightInd w:val="0"/>
        <w:spacing w:after="0" w:line="20" w:lineRule="exact"/>
        <w:ind w:right="-1"/>
        <w:rPr>
          <w:rFonts w:ascii="Times New Roman" w:hAnsi="Times New Roman" w:cs="Times New Roman"/>
          <w:sz w:val="2"/>
          <w:szCs w:val="2"/>
          <w:lang w:val="es-ES"/>
        </w:rPr>
      </w:pPr>
    </w:p>
    <w:p w14:paraId="306A0B28" w14:textId="77777777" w:rsidR="003C741C" w:rsidRDefault="003C741C" w:rsidP="003C741C">
      <w:pPr>
        <w:widowControl w:val="0"/>
        <w:autoSpaceDE w:val="0"/>
        <w:autoSpaceDN w:val="0"/>
        <w:adjustRightInd w:val="0"/>
        <w:spacing w:before="10" w:after="0" w:line="240" w:lineRule="auto"/>
        <w:ind w:right="-1"/>
        <w:rPr>
          <w:rFonts w:ascii="Times New Roman" w:hAnsi="Times New Roman" w:cs="Times New Roman"/>
          <w:sz w:val="7"/>
          <w:szCs w:val="7"/>
          <w:lang w:val="es-ES"/>
        </w:rPr>
      </w:pPr>
    </w:p>
    <w:p w14:paraId="00FF885D" w14:textId="77777777" w:rsidR="003C741C" w:rsidRDefault="003C741C" w:rsidP="003C741C">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SISTEMA INTEGRAL DE INFORMACIÓN DIGITAL EDUCATIVA (</w:t>
      </w:r>
      <w:proofErr w:type="spellStart"/>
      <w:r>
        <w:rPr>
          <w:rFonts w:ascii="Trebuchet MS" w:hAnsi="Trebuchet MS" w:cs="Trebuchet MS"/>
          <w:b/>
          <w:bCs/>
          <w:sz w:val="20"/>
          <w:szCs w:val="20"/>
          <w:lang w:val="es-ES"/>
        </w:rPr>
        <w:t>SInIDE</w:t>
      </w:r>
      <w:proofErr w:type="spellEnd"/>
      <w:r>
        <w:rPr>
          <w:rFonts w:ascii="Trebuchet MS" w:hAnsi="Trebuchet MS" w:cs="Trebuchet MS"/>
          <w:b/>
          <w:bCs/>
          <w:sz w:val="20"/>
          <w:szCs w:val="20"/>
          <w:lang w:val="es-ES"/>
        </w:rPr>
        <w:t xml:space="preserve">) </w:t>
      </w:r>
    </w:p>
    <w:p w14:paraId="6F3ABB32" w14:textId="661F0590" w:rsidR="003C741C" w:rsidRDefault="003C741C" w:rsidP="003C741C">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w:t>
      </w:r>
    </w:p>
    <w:p w14:paraId="3B2C59D0" w14:textId="77777777" w:rsidR="003C741C" w:rsidRDefault="003C741C" w:rsidP="003C741C">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215/14</w:t>
      </w:r>
    </w:p>
    <w:p w14:paraId="2F7E42BA" w14:textId="77777777" w:rsidR="003C741C" w:rsidRDefault="003C741C" w:rsidP="003C741C">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19D29BF6" w14:textId="77777777" w:rsidR="003C741C" w:rsidRDefault="003C741C" w:rsidP="003C741C">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febrero de 2014</w:t>
      </w:r>
    </w:p>
    <w:p w14:paraId="3FB5DD4C"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EF7778A" w14:textId="77777777" w:rsidR="003C741C" w:rsidRDefault="003C741C" w:rsidP="003C741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 xml:space="preserve">la Ley de Educación Nacional Nº 26.206 (LEN); las Resoluciones CFE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188/12, 174/11, 134/11, 92/09 y 59/08;</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p>
    <w:p w14:paraId="36B1B530"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80B3EC" w14:textId="77777777" w:rsidR="003C741C" w:rsidRDefault="003C741C" w:rsidP="003C741C">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16835B80"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de Educación Nacional Nº 26.206 asigna al MINISTERIO DE EDUCACIÓN DE LA NACIÓN la responsabilidad principal en el desarrollo e implementación de una política de información y evaluación continua y periódica del sistema educativo, que permita contar con los insumos necesarios para la toma de decisiones tendientes al mejoramiento de la calidad de la educación, la inclusión social, la equidad y transparencia en la asignación de recursos.</w:t>
      </w:r>
    </w:p>
    <w:p w14:paraId="4859ED27"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EBDF17"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59/08 aprueba la implementación del Sistema Federal de Títulos en todo el país.</w:t>
      </w:r>
    </w:p>
    <w:p w14:paraId="3FDA3ABD"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0C4625" w14:textId="77777777" w:rsidR="003C741C" w:rsidRDefault="003C741C" w:rsidP="003C741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BEBB8FC"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245039"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92/09 aprueba los criterios y acciones que rigen el funcionamiento del Sistema Federal de Información Educativa.</w:t>
      </w:r>
    </w:p>
    <w:p w14:paraId="352668C9"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8EA4D6" w14:textId="77777777" w:rsidR="003C741C" w:rsidRDefault="003C741C" w:rsidP="003C741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134/11 ordena en su artículo 8 acápite 4 “Implementar, de manera gradual, un sistema de información basado en el relevamiento nominal que permita contar con datos sobre la trayectoria educativa de los alumnos, el registro y seguimiento de su pasaje entre establecimientos, niveles, sectores de gestión y ámbitos educativos…” y encomienda a la Subsecretaría de Planeamiento Educativo y a  la  Secretaría General del CFE a presentar un conjunto de estrategias y acciones 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desarrollar.</w:t>
      </w:r>
    </w:p>
    <w:p w14:paraId="045679F7" w14:textId="77777777" w:rsidR="003C741C" w:rsidRDefault="003C741C" w:rsidP="003C74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91B281"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174/11 establece tanto para el nivel inicial como para el nivel primario la  necesidad de que las jurisdicciones aseguren el registro y seguimiento de los alumnos en el pasaje entre niveles de modo que cada institución educativa pueda contar con un registro respecto de la continuidad de los estudios de sus alumnos, constituyéndose un legajo único por alumno que sea compartido por los niveles. La misma resolución garantiza la asistencia técnica y financiera del MINISTERIO DE EDUCACIÓN DE LA NACIÓN para este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proceso.</w:t>
      </w:r>
    </w:p>
    <w:p w14:paraId="6479B40F"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FDA24E"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base a las experiencias obtenidas a través de la implementación del Sistema Federal de Títulos y del sistema de carga web del relevamiento anual, y a las necesidades planteadas en el ámbito del CONSEJO FEDERAL DE EDUCACIÓN, la Resolución Ministerial N° 1041/12 aprueba líneas de acción dirigidas a contar con un Sistema Integral de Información Digital Educativa incluyendo un portal web que facilite el acceso y uso a información clave para la gestión educativa, respetándose la normativa vigente en materia de difusión de la información, el resguardo de la identidad de las personas y de las escuelas, conforme lo establecido por el artículo 97 de la LEN.</w:t>
      </w:r>
    </w:p>
    <w:p w14:paraId="3C4851AB"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71E3F7"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188/12 aprueba el Plan Nacional de Educación Obligatoria y Formación Docente 2012 – 2016, que incluye entre las políticas que atraviesan todos los niveles y modalidades del sistema educativo, el diseño e implementación de un Sistema Integral de Información Digital Educativa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nominal por alumno, con carga web en las escuelas con el objeto de aportar información estadística actualizada para el seguimiento de las trayectorias escolares y la movilidad de los estudiantes en todos los niveles y modalidades, incluyendo información pertinente para la toma de decisiones sobre la formación docente.</w:t>
      </w:r>
    </w:p>
    <w:p w14:paraId="55434236"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4FF666"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conscientes de que en la planificación de políticas públicas se requiere contar con información oportuna y confiable, el Ministerio de Educación Nacional y las jurisdicciones vienen avanzando desde hace dos años  en la carga vía web de la información generada en las instituciones educativas y que se plasma en los relevamientos anuales; y en la digitalización de la información educativa existente en las escuelas e institutos educativos a través del Sistema Federal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Títulos.</w:t>
      </w:r>
    </w:p>
    <w:p w14:paraId="66AC664B" w14:textId="77777777" w:rsidR="003C741C" w:rsidRDefault="003C741C" w:rsidP="003C741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resulta necesario desarrollar acciones tendientes a fomentar el uso de la información estadística educativa entre los actores del sistema educativo ajenos a las áreas de planeamiento y estadística.</w:t>
      </w:r>
    </w:p>
    <w:p w14:paraId="7EDD30C5"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A4FA7E"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contar con un sistema de información nominal federal, que integre la información educativa de todo el país en una única base de datos, permitirá que tanto desde la escuela como desde los ministerios jurisdiccionales y nacional se pueda visualizar la trayectoria escolar real de cada alumno/a, permitiendo un seguimiento de las mismas y el análisis de sus nudos críticos en el sistema educativo y se cuente con información oportuna y actualizada por cohortes para la determinación de prioridades pedagógicas y de asignación de recursos.</w:t>
      </w:r>
    </w:p>
    <w:p w14:paraId="022A703F"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20C467"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w:t>
      </w:r>
    </w:p>
    <w:p w14:paraId="511B8101"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30EF30" w14:textId="77777777" w:rsidR="003C741C" w:rsidRDefault="003C741C" w:rsidP="003C741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1B54C687" w14:textId="77777777" w:rsidR="003C741C" w:rsidRDefault="003C741C" w:rsidP="003C741C">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55º ASAMBLEA DEL CONSEJO FEDERAL DE EDUCACIÓN RESUELVE:</w:t>
      </w:r>
    </w:p>
    <w:p w14:paraId="1E50E477" w14:textId="77777777" w:rsidR="003C741C" w:rsidRDefault="003C741C" w:rsidP="003C741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0595E48"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la implementación del Sistema Integral de Información Digital Educativa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cuyos lineamientos generales integran, como anexo, la presente resolución.</w:t>
      </w:r>
    </w:p>
    <w:p w14:paraId="1F82BAB6"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41A7B0" w14:textId="77777777" w:rsidR="003C741C" w:rsidRDefault="003C741C" w:rsidP="003C741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2CB0764"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E77C4A"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 xml:space="preserve">Establecer que 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—concluido su proceso de implementación— será la única fuente de información estadística educativa consolidada a nivel país en el marco del sistema estadístico nacional; para brindar información pública sobre los principales indicadores educativos; orientar políticas, y como insumo central para la planificación de acciones y la gestión de los recursos del MINISTERIO DE EDUCACIÓN DE LA NACIÓN con destino a jurisdicciones y escuelas.</w:t>
      </w:r>
    </w:p>
    <w:p w14:paraId="5898118D"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E63300" w14:textId="77777777" w:rsidR="003C741C" w:rsidRDefault="003C741C" w:rsidP="003C741C">
      <w:pPr>
        <w:widowControl w:val="0"/>
        <w:autoSpaceDE w:val="0"/>
        <w:autoSpaceDN w:val="0"/>
        <w:adjustRightInd w:val="0"/>
        <w:spacing w:after="0" w:line="232" w:lineRule="exact"/>
        <w:ind w:right="-1"/>
        <w:jc w:val="center"/>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Encomendar a la SECRETARÍA DE EDUCACIÓN del MINISTERIO DE EDUCACIÓN DE LA NACIÓN la</w:t>
      </w:r>
    </w:p>
    <w:p w14:paraId="063F6C9B"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coordinación y seguimiento de la implementación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el dictado de las normas, la delegación de funciones en las áreas técnico-políticas pertinentes, y el arbitrio de los medios necesarios para su implementación.</w:t>
      </w:r>
    </w:p>
    <w:p w14:paraId="4A363579"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AE4185"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 xml:space="preserve">Las jurisdicciones se comprometen a conformar, antes del 31 de marzo de 2014, mesas de gestión con todas las áreas técnico-políticas con injerencia en la implementación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a los efectos de garantizar la logística de captura de los datos, la aplicación de los criterios metodológicos unificados para todo el país, y la cobertura y calidad de los datos relevados.</w:t>
      </w:r>
    </w:p>
    <w:p w14:paraId="641447A2" w14:textId="77777777" w:rsidR="003C741C" w:rsidRDefault="003C741C" w:rsidP="003C74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0CF428" w14:textId="77777777" w:rsidR="003C741C" w:rsidRDefault="003C741C" w:rsidP="003C74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5º.- </w:t>
      </w:r>
      <w:r>
        <w:rPr>
          <w:rFonts w:ascii="Trebuchet MS" w:hAnsi="Trebuchet MS" w:cs="Trebuchet MS"/>
          <w:kern w:val="1"/>
          <w:sz w:val="20"/>
          <w:szCs w:val="20"/>
          <w:lang w:val="es-ES"/>
        </w:rPr>
        <w:t>Regístrese, comuníquese, notifíquese a los integrantes del CONSEJO  FEDERAL DE EDUCACIÓN y cumplido,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archívese.</w:t>
      </w:r>
    </w:p>
    <w:p w14:paraId="6CDB0543" w14:textId="39F7095A" w:rsidR="00592F1B" w:rsidRPr="00AC3BA6" w:rsidRDefault="00592F1B" w:rsidP="003C741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C741C"/>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5279</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2021-05-17T16:16:00Z</dcterms:created>
  <dcterms:modified xsi:type="dcterms:W3CDTF">2021-05-17T16:16:00Z</dcterms:modified>
</cp:coreProperties>
</file>