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4C91E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bookmarkStart w:id="0" w:name="_GoBack"/>
      <w:bookmarkEnd w:id="0"/>
    </w:p>
    <w:p w14:paraId="1E343940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B85DA5">
        <w:rPr>
          <w:rFonts w:ascii="Trebuchet MS" w:hAnsi="Trebuchet MS" w:cs="TTE4BDE1C0t00"/>
          <w:b/>
        </w:rPr>
        <w:t>EDUCACIÓN SEXUAL INTEGRAL Y PROTECCIÓN MUJERES</w:t>
      </w:r>
    </w:p>
    <w:p w14:paraId="54850C50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0F363E85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B85DA5">
        <w:rPr>
          <w:rFonts w:ascii="Trebuchet MS" w:hAnsi="Trebuchet MS" w:cs="TTE4BDE1C0t00"/>
          <w:b/>
        </w:rPr>
        <w:t>CONSEJO FEDERAL DE EDUCACIÓN</w:t>
      </w:r>
    </w:p>
    <w:p w14:paraId="2F09258C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</w:p>
    <w:p w14:paraId="0CF22C4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proofErr w:type="gramStart"/>
      <w:r w:rsidRPr="00B85DA5">
        <w:rPr>
          <w:rFonts w:ascii="Trebuchet MS" w:hAnsi="Trebuchet MS" w:cs="TTE4BDE1C0t00"/>
          <w:b/>
        </w:rPr>
        <w:t>RESOLUCIÓN  N</w:t>
      </w:r>
      <w:proofErr w:type="gramEnd"/>
      <w:r w:rsidRPr="00B85DA5">
        <w:rPr>
          <w:rFonts w:ascii="Trebuchet MS" w:hAnsi="Trebuchet MS" w:cs="TTE4BDE1C0t00"/>
          <w:b/>
        </w:rPr>
        <w:t>° 253/15</w:t>
      </w:r>
    </w:p>
    <w:p w14:paraId="419A418A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5D1347B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5D73B5B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Buenos Aires, </w:t>
      </w:r>
      <w:proofErr w:type="gramStart"/>
      <w:r w:rsidRPr="00B85DA5">
        <w:rPr>
          <w:rFonts w:ascii="Trebuchet MS" w:hAnsi="Trebuchet MS" w:cs="TTE4BDE1C0t00"/>
        </w:rPr>
        <w:t>27 de</w:t>
      </w:r>
      <w:proofErr w:type="gramEnd"/>
      <w:r w:rsidRPr="00B85DA5">
        <w:rPr>
          <w:rFonts w:ascii="Trebuchet MS" w:hAnsi="Trebuchet MS" w:cs="TTE4BDE1C0t00"/>
        </w:rPr>
        <w:t xml:space="preserve"> mayo de 2015 </w:t>
      </w:r>
    </w:p>
    <w:p w14:paraId="3D0D08BF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 </w:t>
      </w:r>
    </w:p>
    <w:p w14:paraId="38155670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  <w:b/>
        </w:rPr>
        <w:t xml:space="preserve">VISTO </w:t>
      </w:r>
      <w:r w:rsidRPr="00B85DA5">
        <w:rPr>
          <w:rFonts w:ascii="Trebuchet MS" w:hAnsi="Trebuchet MS" w:cs="TTE4BDE1C0t00"/>
        </w:rPr>
        <w:t xml:space="preserve">la Constitución de la Nación Argentina, la Ley Nº 26.206 de </w:t>
      </w:r>
      <w:proofErr w:type="gramStart"/>
      <w:r w:rsidRPr="00B85DA5">
        <w:rPr>
          <w:rFonts w:ascii="Trebuchet MS" w:hAnsi="Trebuchet MS" w:cs="TTE4BDE1C0t00"/>
        </w:rPr>
        <w:t xml:space="preserve">Educación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Nacional</w:t>
      </w:r>
      <w:proofErr w:type="gramEnd"/>
      <w:r w:rsidRPr="00B85DA5">
        <w:rPr>
          <w:rFonts w:ascii="Trebuchet MS" w:hAnsi="Trebuchet MS" w:cs="TTE4BDE1C0t00"/>
        </w:rPr>
        <w:t xml:space="preserve">, la Ley Nº 23.849 sobre la Convención sobre los Derechos del Niño, la Ley Nº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26.061 de Protección Integral de los Derechos de las Niñas, Niños y Adolescentes,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Ley Nº 26.150 de Educación Sexual Integral y la Ley Nº 26.485 de Protección Integral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de las Mujeres y, </w:t>
      </w:r>
    </w:p>
    <w:p w14:paraId="25A1D25E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  </w:t>
      </w:r>
    </w:p>
    <w:p w14:paraId="4C102528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  <w:b/>
        </w:rPr>
      </w:pPr>
      <w:r w:rsidRPr="00B85DA5">
        <w:rPr>
          <w:rFonts w:ascii="Trebuchet MS" w:hAnsi="Trebuchet MS" w:cs="TTE4BDE1C0t00"/>
          <w:b/>
        </w:rPr>
        <w:t xml:space="preserve">CONSIDERANDO: </w:t>
      </w:r>
    </w:p>
    <w:p w14:paraId="226E5489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las</w:t>
      </w:r>
      <w:proofErr w:type="gramEnd"/>
      <w:r w:rsidRPr="00B85DA5">
        <w:rPr>
          <w:rFonts w:ascii="Trebuchet MS" w:hAnsi="Trebuchet MS" w:cs="TTE4BDE1C0t00"/>
        </w:rPr>
        <w:t xml:space="preserve">  leyes  Nos.  </w:t>
      </w:r>
      <w:proofErr w:type="gramStart"/>
      <w:r w:rsidRPr="00B85DA5">
        <w:rPr>
          <w:rFonts w:ascii="Trebuchet MS" w:hAnsi="Trebuchet MS" w:cs="TTE4BDE1C0t00"/>
        </w:rPr>
        <w:t>26.150  y</w:t>
      </w:r>
      <w:proofErr w:type="gramEnd"/>
      <w:r w:rsidRPr="00B85DA5">
        <w:rPr>
          <w:rFonts w:ascii="Trebuchet MS" w:hAnsi="Trebuchet MS" w:cs="TTE4BDE1C0t00"/>
        </w:rPr>
        <w:t xml:space="preserve">  26.485,  han  establecido  prescripciones  para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Educación Sexual Integral y la Protección Integral de las Mujeres, respectivamente.   </w:t>
      </w:r>
    </w:p>
    <w:p w14:paraId="7DADDFE9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273ED2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ambas leyes retoman principios y derechos incorporados a la </w:t>
      </w:r>
      <w:proofErr w:type="gramStart"/>
      <w:r w:rsidRPr="00B85DA5">
        <w:rPr>
          <w:rFonts w:ascii="Trebuchet MS" w:hAnsi="Trebuchet MS" w:cs="TTE4BDE1C0t00"/>
        </w:rPr>
        <w:t xml:space="preserve">Constitución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Nacional</w:t>
      </w:r>
      <w:proofErr w:type="gramEnd"/>
      <w:r w:rsidRPr="00B85DA5">
        <w:rPr>
          <w:rFonts w:ascii="Trebuchet MS" w:hAnsi="Trebuchet MS" w:cs="TTE4BDE1C0t00"/>
        </w:rPr>
        <w:t xml:space="preserve"> y responden a la obligación del Estado de adecuar políticas y programas en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torno a estas temáticas a las normas internacionales adoptadas por el país. </w:t>
      </w:r>
    </w:p>
    <w:p w14:paraId="045E90D2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AE687FB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>Que</w:t>
      </w:r>
      <w:proofErr w:type="gramStart"/>
      <w:r w:rsidRPr="00B85DA5">
        <w:rPr>
          <w:rFonts w:ascii="Trebuchet MS" w:hAnsi="Trebuchet MS" w:cs="TTE4BDE1C0t00"/>
        </w:rPr>
        <w:t>,  asimismo</w:t>
      </w:r>
      <w:proofErr w:type="gramEnd"/>
      <w:r w:rsidRPr="00B85DA5">
        <w:rPr>
          <w:rFonts w:ascii="Trebuchet MS" w:hAnsi="Trebuchet MS" w:cs="TTE4BDE1C0t00"/>
        </w:rPr>
        <w:t xml:space="preserve">,  la  Ley  Nº  26.206  establece  entre  los  fines  y  objetivos  de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política  educativa  nacional,  asegurar  la  inclusión  educativa  a  través  de  políticas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universales,  de  estrategias  pedagógicas  y  de  asignación  de  recursos,  especialmente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destinados a los sectores más desfavorecidos de nuestra sociedad </w:t>
      </w:r>
    </w:p>
    <w:p w14:paraId="38FB6ACC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203CD9F2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en</w:t>
      </w:r>
      <w:proofErr w:type="gramEnd"/>
      <w:r w:rsidRPr="00B85DA5">
        <w:rPr>
          <w:rFonts w:ascii="Trebuchet MS" w:hAnsi="Trebuchet MS" w:cs="TTE4BDE1C0t00"/>
        </w:rPr>
        <w:t xml:space="preserve">  la  Convención  sobre  los  Derechos  del  Niño,  los  Estados  Partes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reconocen el derecho del niño a la educación, a la salud, y a una vida sin violencias. </w:t>
      </w:r>
    </w:p>
    <w:p w14:paraId="5981D77A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53456DC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la</w:t>
      </w:r>
      <w:proofErr w:type="gramEnd"/>
      <w:r w:rsidRPr="00B85DA5">
        <w:rPr>
          <w:rFonts w:ascii="Trebuchet MS" w:hAnsi="Trebuchet MS" w:cs="TTE4BDE1C0t00"/>
        </w:rPr>
        <w:t xml:space="preserve">  Ley  Nº  26.061  tiene  por  objeto  la  protección  integral  y  el  ejercicio 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disfrute pleno de todos los derechos que asisten a las niñas, niños y adolescentes que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se  encuentren  en  el  territorio  de  la  República  Argentina,  reconocidos  en  el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ordenamiento  jurídico  nacional  y  en  los  tratados internacionales  de  los  que  la  Nación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es parte. </w:t>
      </w:r>
    </w:p>
    <w:p w14:paraId="23F51336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BEEB791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entre</w:t>
      </w:r>
      <w:proofErr w:type="gramEnd"/>
      <w:r w:rsidRPr="00B85DA5">
        <w:rPr>
          <w:rFonts w:ascii="Trebuchet MS" w:hAnsi="Trebuchet MS" w:cs="TTE4BDE1C0t00"/>
        </w:rPr>
        <w:t xml:space="preserve">  dichas  prescripciones  está  el  derecho  a  la  educación  pública 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gratuita,  atendiendo  el  desarrollo  integral,  la  preparación  para  el  ejercicio  de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ciudadanía,  la  formación  para  la  convivencia  democrática,  el  trabajo  y  el  respeto  a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identidad cultural. </w:t>
      </w:r>
    </w:p>
    <w:p w14:paraId="6004EAF3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7B64BB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entre</w:t>
      </w:r>
      <w:proofErr w:type="gramEnd"/>
      <w:r w:rsidRPr="00B85DA5">
        <w:rPr>
          <w:rFonts w:ascii="Trebuchet MS" w:hAnsi="Trebuchet MS" w:cs="TTE4BDE1C0t00"/>
        </w:rPr>
        <w:t xml:space="preserve">  otras  normas  internacionales  relacionadas  a  lo  anteriormente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expuesto,  se  encuentran  la  Convención  sobre  Eliminación  de  todas  las  Formas  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Discriminación contra la Mujer (CEDAW), el Pacto Internacional de Derechos Civiles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Políticos  y  la  Convención  Americana  sobre  Derechos  Humanos,  la  Convención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Interamericana  para  Prevenir,  Sancionar  y  Erradicar  la  Violencia  contra  la  Mujer  (Ley </w:t>
      </w:r>
    </w:p>
    <w:p w14:paraId="678454DE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>N</w:t>
      </w:r>
      <w:proofErr w:type="gramStart"/>
      <w:r w:rsidRPr="00B85DA5">
        <w:rPr>
          <w:rFonts w:ascii="Trebuchet MS" w:hAnsi="Trebuchet MS" w:cs="TTE4BDE1C0t00"/>
        </w:rPr>
        <w:t>º  24.632</w:t>
      </w:r>
      <w:proofErr w:type="gramEnd"/>
      <w:r w:rsidRPr="00B85DA5">
        <w:rPr>
          <w:rFonts w:ascii="Trebuchet MS" w:hAnsi="Trebuchet MS" w:cs="TTE4BDE1C0t00"/>
        </w:rPr>
        <w:t xml:space="preserve">)  y  el  Protocolo  relativo  a  la  Venta  de  Niños,  la  Prostitución  Infantil  y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Utilización de los Niños en la Pornografía (Ley Nº 25.763), entre otras. </w:t>
      </w:r>
    </w:p>
    <w:p w14:paraId="5AB8C63A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D998964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este Consejo Federal de Educación, a través de la concertación y </w:t>
      </w:r>
      <w:proofErr w:type="gramStart"/>
      <w:r w:rsidRPr="00B85DA5">
        <w:rPr>
          <w:rFonts w:ascii="Trebuchet MS" w:hAnsi="Trebuchet MS" w:cs="TTE4BDE1C0t00"/>
        </w:rPr>
        <w:t xml:space="preserve">acuerdo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de</w:t>
      </w:r>
      <w:proofErr w:type="gramEnd"/>
      <w:r w:rsidRPr="00B85DA5">
        <w:rPr>
          <w:rFonts w:ascii="Trebuchet MS" w:hAnsi="Trebuchet MS" w:cs="TTE4BDE1C0t00"/>
        </w:rPr>
        <w:t xml:space="preserve">  las  máximas  autoridades  educativas  nacionales  y  provinciales,  tiene  aprobada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diversa  normativa  y  ha  realizado  numerosas  acciones  relativas  a  garantizar  estos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derechos. </w:t>
      </w:r>
    </w:p>
    <w:p w14:paraId="0638B7DE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8F280E9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los Núcleos de Aprendizaje Prioritarios (NAP), aprobados por este </w:t>
      </w:r>
      <w:proofErr w:type="gramStart"/>
      <w:r w:rsidRPr="00B85DA5">
        <w:rPr>
          <w:rFonts w:ascii="Trebuchet MS" w:hAnsi="Trebuchet MS" w:cs="TTE4BDE1C0t00"/>
        </w:rPr>
        <w:t xml:space="preserve">Consejo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Federal</w:t>
      </w:r>
      <w:proofErr w:type="gramEnd"/>
      <w:r w:rsidRPr="00B85DA5">
        <w:rPr>
          <w:rFonts w:ascii="Trebuchet MS" w:hAnsi="Trebuchet MS" w:cs="TTE4BDE1C0t00"/>
        </w:rPr>
        <w:t xml:space="preserve">,  abordan  las  temáticas  previstas  en  la  Leyes  Nos.  </w:t>
      </w:r>
      <w:proofErr w:type="gramStart"/>
      <w:r w:rsidRPr="00B85DA5">
        <w:rPr>
          <w:rFonts w:ascii="Trebuchet MS" w:hAnsi="Trebuchet MS" w:cs="TTE4BDE1C0t00"/>
        </w:rPr>
        <w:t>26.150  y</w:t>
      </w:r>
      <w:proofErr w:type="gramEnd"/>
      <w:r w:rsidRPr="00B85DA5">
        <w:rPr>
          <w:rFonts w:ascii="Trebuchet MS" w:hAnsi="Trebuchet MS" w:cs="TTE4BDE1C0t00"/>
        </w:rPr>
        <w:t xml:space="preserve">  26.485,  las  que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han sido incluidas también en el PLAN NACIONAL DE EDUCACIÓN OBLIGATORIA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FORMACIÓN DOCENTE. </w:t>
      </w:r>
    </w:p>
    <w:p w14:paraId="1A484C81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2ABACE1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entre</w:t>
      </w:r>
      <w:proofErr w:type="gramEnd"/>
      <w:r w:rsidRPr="00B85DA5">
        <w:rPr>
          <w:rFonts w:ascii="Trebuchet MS" w:hAnsi="Trebuchet MS" w:cs="TTE4BDE1C0t00"/>
        </w:rPr>
        <w:t xml:space="preserve">  dichos  temas  se  han  considerado  la  perspectiva  de  género,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valoración  positiva  de  los  otros,  el  respeto  y  la  libertad  en  las  relaciones interpersonales,  la  igualdad  entre  los  sexos,  la  democratización  de  las  relaciones familiares,  la  vigencia  de  los  derechos  humanos  y  la  deslegitimación  de  modelos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violentos de resolución de conflictos.    </w:t>
      </w:r>
    </w:p>
    <w:p w14:paraId="6F142088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230F7B7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</w:t>
      </w:r>
      <w:proofErr w:type="gramStart"/>
      <w:r w:rsidRPr="00B85DA5">
        <w:rPr>
          <w:rFonts w:ascii="Trebuchet MS" w:hAnsi="Trebuchet MS" w:cs="TTE4BDE1C0t00"/>
        </w:rPr>
        <w:t>la  Ley</w:t>
      </w:r>
      <w:proofErr w:type="gramEnd"/>
      <w:r w:rsidRPr="00B85DA5">
        <w:rPr>
          <w:rFonts w:ascii="Trebuchet MS" w:hAnsi="Trebuchet MS" w:cs="TTE4BDE1C0t00"/>
        </w:rPr>
        <w:t xml:space="preserve">  Nº  26.150  ha creado  el  PROGRAMA  NACIONAL  DE  EDUCACIÓN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SEXUAL  INTEGRAL  en  el  ámbito  del  MINISTERIO  DE  EDUCACIÓN,  a  efectos  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asegurar el derecho de todos los educandos a recibir educación sexual integral en los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establecimientos educativos públicos, de gestión estatal y privada de las jurisdicciones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nacional,  provincial,  de  la  Ciudad  Autónoma  de  Buenos  Aires  y  municipal,  desde  el </w:t>
      </w:r>
    </w:p>
    <w:p w14:paraId="5B9C207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nivel</w:t>
      </w:r>
      <w:proofErr w:type="gramEnd"/>
      <w:r w:rsidRPr="00B85DA5">
        <w:rPr>
          <w:rFonts w:ascii="Trebuchet MS" w:hAnsi="Trebuchet MS" w:cs="TTE4BDE1C0t00"/>
        </w:rPr>
        <w:t xml:space="preserve"> inicial hasta el nivel superior. </w:t>
      </w:r>
    </w:p>
    <w:p w14:paraId="0F9742BD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8E812A5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en</w:t>
      </w:r>
      <w:proofErr w:type="gramEnd"/>
      <w:r w:rsidRPr="00B85DA5">
        <w:rPr>
          <w:rFonts w:ascii="Trebuchet MS" w:hAnsi="Trebuchet MS" w:cs="TTE4BDE1C0t00"/>
        </w:rPr>
        <w:t xml:space="preserve">  el  artículo  3  inciso  e) de  la  antedicha  ley  se  incluye  entre  los  objetivos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de la misma el de garantizar igualdad de trato y oportunidades para mujeres y varones.  </w:t>
      </w:r>
    </w:p>
    <w:p w14:paraId="3A201072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7B23AA58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este</w:t>
      </w:r>
      <w:proofErr w:type="gramEnd"/>
      <w:r w:rsidRPr="00B85DA5">
        <w:rPr>
          <w:rFonts w:ascii="Trebuchet MS" w:hAnsi="Trebuchet MS" w:cs="TTE4BDE1C0t00"/>
        </w:rPr>
        <w:t xml:space="preserve">  organismo  aprobó  por  medio  de  la  Resolución  CFE  Nº  45/08  los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Lineamientos Curriculares para la Educación Sexual Integral. </w:t>
      </w:r>
    </w:p>
    <w:p w14:paraId="224AF65F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0DA4C7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dichos</w:t>
      </w:r>
      <w:proofErr w:type="gramEnd"/>
      <w:r w:rsidRPr="00B85DA5">
        <w:rPr>
          <w:rFonts w:ascii="Trebuchet MS" w:hAnsi="Trebuchet MS" w:cs="TTE4BDE1C0t00"/>
        </w:rPr>
        <w:t xml:space="preserve">  lineamientos  prevén  la  inclusión  de  contenidos  explícitamente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relacionados  con  el  abordaje  de  la  violencia  de  género,  la  desnaturalización  de  los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estereotipos,   el  rechazo  de  toda  forma  de  violencia  contras  las  mujeres,  niñas 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adolescentes, como así también la promoción de vínculos de respeto y cuidado en las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relaciones afectivas.  </w:t>
      </w:r>
    </w:p>
    <w:p w14:paraId="41B5372B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0124BB4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B85DA5">
        <w:rPr>
          <w:rFonts w:ascii="Trebuchet MS" w:hAnsi="Trebuchet MS" w:cs="TTE4BDE1C0t00"/>
        </w:rPr>
        <w:t>Que  la</w:t>
      </w:r>
      <w:proofErr w:type="gramEnd"/>
      <w:r w:rsidRPr="00B85DA5">
        <w:rPr>
          <w:rFonts w:ascii="Trebuchet MS" w:hAnsi="Trebuchet MS" w:cs="TTE4BDE1C0t00"/>
        </w:rPr>
        <w:t xml:space="preserve">  Ley  Nº  26.206,  en  su  artículo  79,  establece  la  responsabilidad  del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MINISTERIO  DE  EDUCACIÓN,  en  acuerdo  con  el  CONSEJO  FEDERAL  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EDUCACIÓN, en lo que hace al desarrollo </w:t>
      </w:r>
      <w:r w:rsidRPr="00B85DA5">
        <w:rPr>
          <w:rFonts w:ascii="Trebuchet MS" w:hAnsi="Trebuchet MS" w:cs="TTE4BDE1C0t00"/>
        </w:rPr>
        <w:lastRenderedPageBreak/>
        <w:t xml:space="preserve">de tales políticas, “...destinadas a enfrentar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situaciones  de  injusticia,  marginación,  estigmatización  y  otras  formas  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discriminación,  derivadas  de  factores  socioeconómicos,  culturales, étnicos,  de  género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o de cualquier otra índole, que afecten el ejercicio pleno del derecho a la educación”. </w:t>
      </w:r>
    </w:p>
    <w:p w14:paraId="38EF257D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97DF1DE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la Ley Nº 26.485 establece que las medidas de índole educativa </w:t>
      </w:r>
      <w:proofErr w:type="gramStart"/>
      <w:r w:rsidRPr="00B85DA5">
        <w:rPr>
          <w:rFonts w:ascii="Trebuchet MS" w:hAnsi="Trebuchet MS" w:cs="TTE4BDE1C0t00"/>
        </w:rPr>
        <w:t xml:space="preserve">contenidas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en</w:t>
      </w:r>
      <w:proofErr w:type="gramEnd"/>
      <w:r w:rsidRPr="00B85DA5">
        <w:rPr>
          <w:rFonts w:ascii="Trebuchet MS" w:hAnsi="Trebuchet MS" w:cs="TTE4BDE1C0t00"/>
        </w:rPr>
        <w:t xml:space="preserve"> la misma, deben promoverse en el ámbito de este Consejo. </w:t>
      </w:r>
    </w:p>
    <w:p w14:paraId="7FB4BA18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35432DD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el CONSEJO FEDERAL DE EDUCACIÓN, organismo interjurisdiccional </w:t>
      </w:r>
      <w:proofErr w:type="gramStart"/>
      <w:r w:rsidRPr="00B85DA5">
        <w:rPr>
          <w:rFonts w:ascii="Trebuchet MS" w:hAnsi="Trebuchet MS" w:cs="TTE4BDE1C0t00"/>
        </w:rPr>
        <w:t xml:space="preserve">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carácter</w:t>
      </w:r>
      <w:proofErr w:type="gramEnd"/>
      <w:r w:rsidRPr="00B85DA5">
        <w:rPr>
          <w:rFonts w:ascii="Trebuchet MS" w:hAnsi="Trebuchet MS" w:cs="TTE4BDE1C0t00"/>
        </w:rPr>
        <w:t xml:space="preserve">  permanente,  es  el  ámbito  de  concertación,  acuerdo  y  coordinación  de 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política  educativa  nacional,  debiendo  asegurar  la  unidad  y  articulación  del  Sistema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Educativo. </w:t>
      </w:r>
    </w:p>
    <w:p w14:paraId="603023C5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1D93474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 se entiende oportuno profundizar en todo el territorio nacional las </w:t>
      </w:r>
      <w:proofErr w:type="gramStart"/>
      <w:r w:rsidRPr="00B85DA5">
        <w:rPr>
          <w:rFonts w:ascii="Trebuchet MS" w:hAnsi="Trebuchet MS" w:cs="TTE4BDE1C0t00"/>
        </w:rPr>
        <w:t xml:space="preserve">acciones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necesarias</w:t>
      </w:r>
      <w:proofErr w:type="gramEnd"/>
      <w:r w:rsidRPr="00B85DA5">
        <w:rPr>
          <w:rFonts w:ascii="Trebuchet MS" w:hAnsi="Trebuchet MS" w:cs="TTE4BDE1C0t00"/>
        </w:rPr>
        <w:t xml:space="preserve"> para garantizar las prescripciones establecidas en las Leyes Nos. 26.150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26.485.  </w:t>
      </w:r>
    </w:p>
    <w:p w14:paraId="74BE1197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3AB5CAB0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Que, en consonancia con estos propósitos, la presente medida se adopta con </w:t>
      </w:r>
      <w:proofErr w:type="gramStart"/>
      <w:r w:rsidRPr="00B85DA5">
        <w:rPr>
          <w:rFonts w:ascii="Trebuchet MS" w:hAnsi="Trebuchet MS" w:cs="TTE4BDE1C0t00"/>
        </w:rPr>
        <w:t xml:space="preserve">el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>voto</w:t>
      </w:r>
      <w:proofErr w:type="gramEnd"/>
      <w:r w:rsidRPr="00B85DA5">
        <w:rPr>
          <w:rFonts w:ascii="Trebuchet MS" w:hAnsi="Trebuchet MS" w:cs="TTE4BDE1C0t00"/>
        </w:rPr>
        <w:t xml:space="preserve">  afirmativo  de todos los miembros  de  esta Asamblea Federal, a  excepción de las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provincias  de  Córdoba,  Formosa,  Misiones  y  San  Juan  por  ausencia  de  sus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representantes. </w:t>
      </w:r>
    </w:p>
    <w:p w14:paraId="6B2D8D17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  </w:t>
      </w:r>
    </w:p>
    <w:p w14:paraId="4D8A8C50" w14:textId="77777777" w:rsidR="000D21F9" w:rsidRPr="00865FD4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865FD4">
        <w:rPr>
          <w:rFonts w:ascii="Trebuchet MS" w:hAnsi="Trebuchet MS" w:cs="TTE4BDE1C0t00"/>
          <w:b/>
        </w:rPr>
        <w:t>Por ello,</w:t>
      </w:r>
    </w:p>
    <w:p w14:paraId="5735B4B3" w14:textId="77777777" w:rsidR="000D21F9" w:rsidRPr="00865FD4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865FD4">
        <w:rPr>
          <w:rFonts w:ascii="Trebuchet MS" w:hAnsi="Trebuchet MS" w:cs="TTE4BDE1C0t00"/>
          <w:b/>
        </w:rPr>
        <w:t>LA 64º ASAMBLEA DEL CONSEJO FEDERAL DE EDUCACIÓN</w:t>
      </w:r>
    </w:p>
    <w:p w14:paraId="4262167C" w14:textId="77777777" w:rsidR="000D21F9" w:rsidRPr="00865FD4" w:rsidRDefault="000D21F9" w:rsidP="000D21F9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TE4BDE1C0t00"/>
          <w:b/>
        </w:rPr>
      </w:pPr>
      <w:r w:rsidRPr="00865FD4">
        <w:rPr>
          <w:rFonts w:ascii="Trebuchet MS" w:hAnsi="Trebuchet MS" w:cs="TTE4BDE1C0t00"/>
          <w:b/>
        </w:rPr>
        <w:t>RESUELVE:</w:t>
      </w:r>
    </w:p>
    <w:p w14:paraId="48057C9F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58AB6FB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865FD4">
        <w:rPr>
          <w:rFonts w:ascii="Trebuchet MS" w:hAnsi="Trebuchet MS" w:cs="TTE4BDE1C0t00"/>
          <w:b/>
        </w:rPr>
        <w:t>ARTÍCULO 1º</w:t>
      </w:r>
      <w:proofErr w:type="gramStart"/>
      <w:r w:rsidRPr="00865FD4">
        <w:rPr>
          <w:rFonts w:ascii="Trebuchet MS" w:hAnsi="Trebuchet MS" w:cs="TTE4BDE1C0t00"/>
          <w:b/>
        </w:rPr>
        <w:t>.-</w:t>
      </w:r>
      <w:proofErr w:type="gramEnd"/>
      <w:r w:rsidRPr="00B85DA5">
        <w:rPr>
          <w:rFonts w:ascii="Trebuchet MS" w:hAnsi="Trebuchet MS" w:cs="TTE4BDE1C0t00"/>
        </w:rPr>
        <w:t xml:space="preserve"> Reafirmar el compromiso de las máximas autoridades educativas de la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República Argentina, reunidas en este organismo, para fortalecer la implementación de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los  programas  y  acciones  conforme  las  prescripciones  de  las  Leyes  Nos.  </w:t>
      </w:r>
      <w:proofErr w:type="gramStart"/>
      <w:r w:rsidRPr="00B85DA5">
        <w:rPr>
          <w:rFonts w:ascii="Trebuchet MS" w:hAnsi="Trebuchet MS" w:cs="TTE4BDE1C0t00"/>
        </w:rPr>
        <w:t>26.150  y</w:t>
      </w:r>
      <w:proofErr w:type="gramEnd"/>
      <w:r w:rsidRPr="00B85DA5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26.485  de  Educación  Sexual  Integral  y  de  Protección  Integral  de  las  Mujeres,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respectivamente. </w:t>
      </w:r>
    </w:p>
    <w:p w14:paraId="059A7F26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130C7E9E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865FD4">
        <w:rPr>
          <w:rFonts w:ascii="Trebuchet MS" w:hAnsi="Trebuchet MS" w:cs="TTE4BDE1C0t00"/>
          <w:b/>
        </w:rPr>
        <w:t>ARTÍCULO  2</w:t>
      </w:r>
      <w:proofErr w:type="gramEnd"/>
      <w:r w:rsidRPr="00865FD4">
        <w:rPr>
          <w:rFonts w:ascii="Trebuchet MS" w:hAnsi="Trebuchet MS" w:cs="TTE4BDE1C0t00"/>
          <w:b/>
        </w:rPr>
        <w:t>º.-</w:t>
      </w:r>
      <w:r w:rsidRPr="00B85DA5">
        <w:rPr>
          <w:rFonts w:ascii="Trebuchet MS" w:hAnsi="Trebuchet MS" w:cs="TTE4BDE1C0t00"/>
        </w:rPr>
        <w:t xml:space="preserve">  Establecer  que  las  autoridades  educativas  nacionales 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jurisdiccionales llevarán adelante Encuentros Regionales y Provinciales para fortalecer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las  estrategias  pedagógicas,  intercambiar  experiencias  y  comunicar  logros  conforme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las Leyes Nos. 26.150 y 26.485, con la asistencia y acompañamiento del MINISTERIO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DE  EDUCACIÓN  DE  LA  NACIÓN.  </w:t>
      </w:r>
      <w:proofErr w:type="gramStart"/>
      <w:r w:rsidRPr="00B85DA5">
        <w:rPr>
          <w:rFonts w:ascii="Trebuchet MS" w:hAnsi="Trebuchet MS" w:cs="TTE4BDE1C0t00"/>
        </w:rPr>
        <w:t>Estos  encuentros</w:t>
      </w:r>
      <w:proofErr w:type="gramEnd"/>
      <w:r w:rsidRPr="00B85DA5">
        <w:rPr>
          <w:rFonts w:ascii="Trebuchet MS" w:hAnsi="Trebuchet MS" w:cs="TTE4BDE1C0t00"/>
        </w:rPr>
        <w:t xml:space="preserve">  tendrán  carácter  de  Interés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Educativo Nacional. </w:t>
      </w:r>
    </w:p>
    <w:p w14:paraId="61623482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0F855983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865FD4">
        <w:rPr>
          <w:rFonts w:ascii="Trebuchet MS" w:hAnsi="Trebuchet MS" w:cs="TTE4BDE1C0t00"/>
          <w:b/>
        </w:rPr>
        <w:t>ARTÍCULO  3</w:t>
      </w:r>
      <w:proofErr w:type="gramEnd"/>
      <w:r w:rsidRPr="00865FD4">
        <w:rPr>
          <w:rFonts w:ascii="Trebuchet MS" w:hAnsi="Trebuchet MS" w:cs="TTE4BDE1C0t00"/>
          <w:b/>
        </w:rPr>
        <w:t>º.-</w:t>
      </w:r>
      <w:r w:rsidRPr="00B85DA5">
        <w:rPr>
          <w:rFonts w:ascii="Trebuchet MS" w:hAnsi="Trebuchet MS" w:cs="TTE4BDE1C0t00"/>
        </w:rPr>
        <w:t xml:space="preserve">  Incorporar  a  las  Resoluciones  CFE  Nos.  102/10  “</w:t>
      </w:r>
      <w:proofErr w:type="gramStart"/>
      <w:r w:rsidRPr="00B85DA5">
        <w:rPr>
          <w:rFonts w:ascii="Trebuchet MS" w:hAnsi="Trebuchet MS" w:cs="TTE4BDE1C0t00"/>
        </w:rPr>
        <w:t>Pautas  Federales</w:t>
      </w:r>
      <w:proofErr w:type="gramEnd"/>
      <w:r w:rsidRPr="00B85DA5">
        <w:rPr>
          <w:rFonts w:ascii="Trebuchet MS" w:hAnsi="Trebuchet MS" w:cs="TTE4BDE1C0t00"/>
        </w:rPr>
        <w:t xml:space="preserve">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para  la  movilidad  estudiantil”  y  188/13  del  Plan  Nacional  de  Educación  Obligatoria  y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Formación Docente, apartado relativo al Fortalecimiento de las trayectorias escolares, </w:t>
      </w:r>
      <w:r>
        <w:rPr>
          <w:rFonts w:ascii="Trebuchet MS" w:hAnsi="Trebuchet MS" w:cs="TTE4BDE1C0t00"/>
        </w:rPr>
        <w:t xml:space="preserve"> </w:t>
      </w:r>
      <w:r w:rsidRPr="00B85DA5">
        <w:rPr>
          <w:rFonts w:ascii="Trebuchet MS" w:hAnsi="Trebuchet MS" w:cs="TTE4BDE1C0t00"/>
        </w:rPr>
        <w:t xml:space="preserve">la necesidad de priorizar la escolarización inmediata de las/os niñas/os y adolescentes que se  vean  afectadas/os,  por  un  cambio de residencia  derivada  de  una  situación  de violencia, conforme lo prescripto por la Ley Nº 26.485. </w:t>
      </w:r>
    </w:p>
    <w:p w14:paraId="09C7BADA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4E5802E1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proofErr w:type="gramStart"/>
      <w:r w:rsidRPr="00865FD4">
        <w:rPr>
          <w:rFonts w:ascii="Trebuchet MS" w:hAnsi="Trebuchet MS" w:cs="TTE4BDE1C0t00"/>
          <w:b/>
        </w:rPr>
        <w:lastRenderedPageBreak/>
        <w:t>ARTÍCULO  4</w:t>
      </w:r>
      <w:proofErr w:type="gramEnd"/>
      <w:r w:rsidRPr="00865FD4">
        <w:rPr>
          <w:rFonts w:ascii="Trebuchet MS" w:hAnsi="Trebuchet MS" w:cs="TTE4BDE1C0t00"/>
          <w:b/>
        </w:rPr>
        <w:t>º.-</w:t>
      </w:r>
      <w:r w:rsidRPr="00B85DA5">
        <w:rPr>
          <w:rFonts w:ascii="Trebuchet MS" w:hAnsi="Trebuchet MS" w:cs="TTE4BDE1C0t00"/>
        </w:rPr>
        <w:t xml:space="preserve">  Declarar  de  Interés  Educativo  las  “Jornadas  Federales  contra  la Violencia de Género” a desarrollarse los días 25 y 26 de junio de 2015. </w:t>
      </w:r>
    </w:p>
    <w:p w14:paraId="217348BB" w14:textId="77777777" w:rsidR="000D21F9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5EBA035A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865FD4">
        <w:rPr>
          <w:rFonts w:ascii="Trebuchet MS" w:hAnsi="Trebuchet MS" w:cs="TTE4BDE1C0t00"/>
          <w:b/>
        </w:rPr>
        <w:t>ARTÍCULO 5º</w:t>
      </w:r>
      <w:proofErr w:type="gramStart"/>
      <w:r w:rsidRPr="00865FD4">
        <w:rPr>
          <w:rFonts w:ascii="Trebuchet MS" w:hAnsi="Trebuchet MS" w:cs="TTE4BDE1C0t00"/>
          <w:b/>
        </w:rPr>
        <w:t>.-</w:t>
      </w:r>
      <w:proofErr w:type="gramEnd"/>
      <w:r w:rsidRPr="00B85DA5">
        <w:rPr>
          <w:rFonts w:ascii="Trebuchet MS" w:hAnsi="Trebuchet MS" w:cs="TTE4BDE1C0t00"/>
        </w:rPr>
        <w:t xml:space="preserve"> Regístrese, comuníquese, notifíquese a los integrantes del CONSEJO FEDERAL DE EDUCACIÓN y cumplido, archívese. </w:t>
      </w:r>
    </w:p>
    <w:p w14:paraId="211F703C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  </w:t>
      </w:r>
    </w:p>
    <w:p w14:paraId="4E216DC9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Prof. Alberto Sileoni, Ministro de Educación de la Nación. </w:t>
      </w:r>
    </w:p>
    <w:p w14:paraId="737D9680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Prof. Tomás Ibarra, Secretario General del Consejo Federal de Educación. </w:t>
      </w:r>
    </w:p>
    <w:p w14:paraId="3403AE94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  <w:r w:rsidRPr="00B85DA5">
        <w:rPr>
          <w:rFonts w:ascii="Trebuchet MS" w:hAnsi="Trebuchet MS" w:cs="TTE4BDE1C0t00"/>
        </w:rPr>
        <w:t xml:space="preserve"> </w:t>
      </w:r>
    </w:p>
    <w:p w14:paraId="0C4D23D5" w14:textId="77777777" w:rsidR="000D21F9" w:rsidRPr="00B85DA5" w:rsidRDefault="000D21F9" w:rsidP="000D21F9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59E8FA46" w:rsidR="00592F1B" w:rsidRPr="000D21F9" w:rsidRDefault="00592F1B" w:rsidP="000D21F9"/>
    <w:sectPr w:rsidR="00592F1B" w:rsidRPr="000D21F9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D21F9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6840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2021-05-05T11:51:00Z</dcterms:created>
  <dcterms:modified xsi:type="dcterms:W3CDTF">2021-05-05T11:51:00Z</dcterms:modified>
</cp:coreProperties>
</file>