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A280A" w14:textId="77777777" w:rsidR="00243211" w:rsidRDefault="00243211" w:rsidP="00243211">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7E2EF8EC" w14:textId="77777777" w:rsidR="00243211" w:rsidRDefault="00243211" w:rsidP="00243211">
      <w:pPr>
        <w:widowControl w:val="0"/>
        <w:autoSpaceDE w:val="0"/>
        <w:autoSpaceDN w:val="0"/>
        <w:adjustRightInd w:val="0"/>
        <w:spacing w:after="0" w:line="20" w:lineRule="exact"/>
        <w:ind w:right="-1"/>
        <w:rPr>
          <w:rFonts w:ascii="Times New Roman" w:hAnsi="Times New Roman" w:cs="Times New Roman"/>
          <w:sz w:val="2"/>
          <w:szCs w:val="2"/>
          <w:lang w:val="es-ES"/>
        </w:rPr>
      </w:pPr>
    </w:p>
    <w:p w14:paraId="6B106826" w14:textId="77777777" w:rsidR="00243211" w:rsidRDefault="00243211" w:rsidP="00243211">
      <w:pPr>
        <w:widowControl w:val="0"/>
        <w:autoSpaceDE w:val="0"/>
        <w:autoSpaceDN w:val="0"/>
        <w:adjustRightInd w:val="0"/>
        <w:spacing w:after="0" w:line="240" w:lineRule="auto"/>
        <w:ind w:right="-1"/>
        <w:rPr>
          <w:rFonts w:ascii="Times New Roman" w:hAnsi="Times New Roman" w:cs="Times New Roman"/>
          <w:sz w:val="13"/>
          <w:szCs w:val="13"/>
          <w:lang w:val="es-ES"/>
        </w:rPr>
      </w:pPr>
    </w:p>
    <w:p w14:paraId="6F7861BA" w14:textId="77777777" w:rsidR="00243211" w:rsidRDefault="00243211" w:rsidP="00243211">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NUEVO PROGRAMA APLICATIVO. NORMA COMPLEMENTARIA</w:t>
      </w:r>
    </w:p>
    <w:p w14:paraId="784A1A5F" w14:textId="77777777" w:rsidR="00243211" w:rsidRDefault="00243211" w:rsidP="00243211">
      <w:pPr>
        <w:widowControl w:val="0"/>
        <w:autoSpaceDE w:val="0"/>
        <w:autoSpaceDN w:val="0"/>
        <w:adjustRightInd w:val="0"/>
        <w:spacing w:before="10" w:after="0" w:line="240" w:lineRule="auto"/>
        <w:ind w:right="-1"/>
        <w:rPr>
          <w:rFonts w:ascii="Times New Roman" w:hAnsi="Times New Roman" w:cs="Times New Roman"/>
          <w:b/>
          <w:bCs/>
          <w:sz w:val="18"/>
          <w:szCs w:val="18"/>
          <w:lang w:val="es-ES"/>
        </w:rPr>
      </w:pPr>
    </w:p>
    <w:p w14:paraId="4DE2ADD0" w14:textId="77777777" w:rsidR="00243211" w:rsidRDefault="00243211" w:rsidP="00243211">
      <w:pPr>
        <w:widowControl w:val="0"/>
        <w:autoSpaceDE w:val="0"/>
        <w:autoSpaceDN w:val="0"/>
        <w:adjustRightInd w:val="0"/>
        <w:spacing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ADMINISTRACIÓN FEDERAL DE INGRESOS PÚBLICOS SEGURIDAD SOCIAL</w:t>
      </w:r>
    </w:p>
    <w:p w14:paraId="0C32F5C8" w14:textId="77777777" w:rsidR="00243211" w:rsidRDefault="00243211" w:rsidP="00243211">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1A0BBEBE" w14:textId="77777777" w:rsidR="00243211" w:rsidRDefault="00243211" w:rsidP="00243211">
      <w:pPr>
        <w:widowControl w:val="0"/>
        <w:autoSpaceDE w:val="0"/>
        <w:autoSpaceDN w:val="0"/>
        <w:adjustRightInd w:val="0"/>
        <w:spacing w:before="1"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GENERAL N° 2590</w:t>
      </w:r>
    </w:p>
    <w:p w14:paraId="4FA144A2" w14:textId="77777777" w:rsidR="00243211" w:rsidRDefault="00243211" w:rsidP="00243211">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78D2CADF" w14:textId="77777777" w:rsidR="00243211" w:rsidRDefault="00243211" w:rsidP="00243211">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Resolución General Nº 3831 (DGI), texto sustituido por la Resolución General Nº 712, sus modificatorias y complementarias. Nuevo programa aplicativo. Norma complementaria.</w:t>
      </w:r>
    </w:p>
    <w:p w14:paraId="49BDCCEA" w14:textId="77777777" w:rsidR="00243211" w:rsidRDefault="00243211" w:rsidP="00243211">
      <w:pPr>
        <w:widowControl w:val="0"/>
        <w:autoSpaceDE w:val="0"/>
        <w:autoSpaceDN w:val="0"/>
        <w:adjustRightInd w:val="0"/>
        <w:spacing w:after="0" w:line="240" w:lineRule="auto"/>
        <w:ind w:right="-1"/>
        <w:rPr>
          <w:rFonts w:ascii="Times New Roman" w:hAnsi="Times New Roman" w:cs="Times New Roman"/>
          <w:b/>
          <w:bCs/>
          <w:sz w:val="10"/>
          <w:szCs w:val="10"/>
          <w:lang w:val="es-ES"/>
        </w:rPr>
      </w:pPr>
    </w:p>
    <w:p w14:paraId="116B093F" w14:textId="77777777" w:rsidR="00243211" w:rsidRDefault="00243211" w:rsidP="00243211">
      <w:pPr>
        <w:widowControl w:val="0"/>
        <w:autoSpaceDE w:val="0"/>
        <w:autoSpaceDN w:val="0"/>
        <w:adjustRightInd w:val="0"/>
        <w:spacing w:before="99"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8 de abril de 2009</w:t>
      </w:r>
    </w:p>
    <w:p w14:paraId="524E805D" w14:textId="77777777" w:rsidR="00243211" w:rsidRDefault="00243211" w:rsidP="00243211">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289F5EC1" w14:textId="77777777" w:rsidR="00243211" w:rsidRDefault="00243211" w:rsidP="00243211">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0502EC55" w14:textId="77777777" w:rsidR="00243211" w:rsidRDefault="00243211" w:rsidP="00243211">
      <w:pPr>
        <w:widowControl w:val="0"/>
        <w:autoSpaceDE w:val="0"/>
        <w:autoSpaceDN w:val="0"/>
        <w:adjustRightInd w:val="0"/>
        <w:spacing w:before="1" w:after="0" w:line="240" w:lineRule="auto"/>
        <w:ind w:right="-1"/>
        <w:rPr>
          <w:rFonts w:ascii="Times New Roman" w:hAnsi="Times New Roman" w:cs="Times New Roman"/>
          <w:b/>
          <w:bCs/>
          <w:sz w:val="10"/>
          <w:szCs w:val="10"/>
          <w:lang w:val="es-ES"/>
        </w:rPr>
      </w:pPr>
    </w:p>
    <w:p w14:paraId="5C3120AA" w14:textId="77777777" w:rsidR="00243211" w:rsidRDefault="00243211" w:rsidP="00243211">
      <w:pPr>
        <w:widowControl w:val="0"/>
        <w:autoSpaceDE w:val="0"/>
        <w:autoSpaceDN w:val="0"/>
        <w:adjustRightInd w:val="0"/>
        <w:spacing w:before="99" w:after="0" w:line="240" w:lineRule="auto"/>
        <w:ind w:right="-1"/>
        <w:rPr>
          <w:rFonts w:ascii="Trebuchet MS" w:hAnsi="Trebuchet MS" w:cs="Trebuchet MS"/>
          <w:sz w:val="19"/>
          <w:szCs w:val="19"/>
          <w:lang w:val="es-ES"/>
        </w:rPr>
      </w:pPr>
      <w:r>
        <w:rPr>
          <w:rFonts w:ascii="Trebuchet MS" w:hAnsi="Trebuchet MS" w:cs="Trebuchet MS"/>
          <w:sz w:val="19"/>
          <w:szCs w:val="19"/>
          <w:lang w:val="es-ES"/>
        </w:rPr>
        <w:t>La Actuación SIGEA Nº 13336-65-2009 del Registro de esta Administración Federal, y</w:t>
      </w:r>
    </w:p>
    <w:p w14:paraId="63BF04E7" w14:textId="77777777" w:rsidR="00243211" w:rsidRDefault="00243211" w:rsidP="00243211">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322C0861" w14:textId="77777777" w:rsidR="00243211" w:rsidRDefault="00243211" w:rsidP="00243211">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5E4A51BF"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2F4C350A" w14:textId="77777777" w:rsidR="00243211" w:rsidRDefault="00243211" w:rsidP="0024321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3834</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(DGI),</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texto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sustituido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712,</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modificatorias y complementarias, estableció el procedimiento que deben observar los empleadores para determinar nominativamente e ingresar los aportes y contribuciones con destino a los distintos subsistemas de la seguridad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social.</w:t>
      </w:r>
    </w:p>
    <w:p w14:paraId="199B85F2"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E6E4910" w14:textId="77777777" w:rsidR="00243211" w:rsidRDefault="00243211" w:rsidP="0024321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corresponde aprobar una nueva versión del programa aplicativo denominado “Sistema de Cálculo de Obligaciones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SICOSS”,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modificar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Tablas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“Códigos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Actividad”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“Códigos de Modalidades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Contratación”.</w:t>
      </w:r>
    </w:p>
    <w:p w14:paraId="67F5D4D5" w14:textId="77777777" w:rsidR="00243211" w:rsidRDefault="00243211" w:rsidP="0024321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CF2F07B" w14:textId="77777777" w:rsidR="00243211" w:rsidRDefault="00243211" w:rsidP="0024321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tomado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intervención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Legislación,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Subdirecciones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Asuntos Jurídicos, Técnico Legal de los Recursos de la Seguridad Social, de Coordinación Operativa de los Recursos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Recaudación,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Sistemas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Telecomunicaciones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 los Recursos de la Seguridad</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Social.</w:t>
      </w:r>
    </w:p>
    <w:p w14:paraId="6F00773F" w14:textId="77777777" w:rsidR="00243211" w:rsidRDefault="00243211" w:rsidP="0024321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FEBA08C" w14:textId="77777777" w:rsidR="00243211" w:rsidRDefault="00243211" w:rsidP="00243211">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la presente se dicta en uso de las facultades conferidas por el Artículo 7º del Decreto Nº 618 del 10 de julio de 1997, sus modificatorios y sus complementarios.</w:t>
      </w:r>
    </w:p>
    <w:p w14:paraId="0D7B1406" w14:textId="77777777" w:rsidR="00243211" w:rsidRDefault="00243211" w:rsidP="00243211">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45BBD2B7" w14:textId="77777777" w:rsidR="00243211" w:rsidRDefault="00243211" w:rsidP="00243211">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518F9A95" w14:textId="77777777" w:rsidR="00243211" w:rsidRDefault="00243211" w:rsidP="00243211">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0D2A39BF" w14:textId="77777777" w:rsidR="00243211" w:rsidRDefault="00243211" w:rsidP="00243211">
      <w:pPr>
        <w:widowControl w:val="0"/>
        <w:autoSpaceDE w:val="0"/>
        <w:autoSpaceDN w:val="0"/>
        <w:adjustRightInd w:val="0"/>
        <w:spacing w:before="102"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ADMINISTRADOR FEDERAL DE LA ADMINISTRACION FEDERAL DE INGRESOS PUBLICOS RESUELVE:</w:t>
      </w:r>
    </w:p>
    <w:p w14:paraId="27F61247" w14:textId="77777777" w:rsidR="00243211" w:rsidRDefault="00243211" w:rsidP="00243211">
      <w:pPr>
        <w:widowControl w:val="0"/>
        <w:autoSpaceDE w:val="0"/>
        <w:autoSpaceDN w:val="0"/>
        <w:adjustRightInd w:val="0"/>
        <w:spacing w:before="11" w:after="0" w:line="240" w:lineRule="auto"/>
        <w:ind w:right="-1"/>
        <w:rPr>
          <w:rFonts w:ascii="Times New Roman" w:hAnsi="Times New Roman" w:cs="Times New Roman"/>
          <w:b/>
          <w:bCs/>
          <w:kern w:val="1"/>
          <w:sz w:val="18"/>
          <w:szCs w:val="18"/>
          <w:lang w:val="es-ES"/>
        </w:rPr>
      </w:pPr>
    </w:p>
    <w:p w14:paraId="262808FC" w14:textId="77777777" w:rsidR="00243211" w:rsidRDefault="00243211" w:rsidP="0024321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Artículo1 - La determinación nominativa e ingreso de los aportes y contribuciones con destino a los distintos subsistemas de la seguridad social -conforme al procedimiento dispuesto por la Resolución General Nº 3834 (DGI), texto sustituido por la Resolución General Nº 712, sus modificatorias y complementarias-, deberá efectuarse mediante la utilización del programa aplicativo denominado “Sistema de Cálculo de Obligaciones de la Seguridad Social SICOSS” Versión 32”.</w:t>
      </w:r>
    </w:p>
    <w:p w14:paraId="68ED6132" w14:textId="77777777" w:rsidR="00243211" w:rsidRDefault="00243211" w:rsidP="0024321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Dicho programa aplicativo deberá ser empleado para generar la declaración jurada -F. 931- de los períodos mensuales devengados a partir de marzo de 2009 y siguientes, así como las correspondientes a períodos anteriores,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originales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rectificativas,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presenten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inclusive,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entrada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vigencia de 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presente.</w:t>
      </w:r>
    </w:p>
    <w:p w14:paraId="75B69719" w14:textId="77777777" w:rsidR="00243211" w:rsidRDefault="00243211" w:rsidP="0024321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empleadores que hayan presentado la declaración jurada -F. 931- correspondiente al período marzo de 2009 con una versión anterior del programa aplicativo, que se aprueba por la presente, deberán presentar una declaración jurada rectificativa por nómina completa, utilizando la versión 32.</w:t>
      </w:r>
    </w:p>
    <w:p w14:paraId="78CF9569" w14:textId="77777777" w:rsidR="00243211" w:rsidRDefault="00243211" w:rsidP="00243211">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correcta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utilización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mencionada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versión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programa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aplicativo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observar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dispuesto en 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ayuda.</w:t>
      </w:r>
    </w:p>
    <w:p w14:paraId="4EA3DCBF" w14:textId="77777777" w:rsidR="00243211" w:rsidRDefault="00243211" w:rsidP="00243211">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Artículo2 - El programa aplicativo indicado en el artículo precedente, estará disponible en la página “web” de esta Administración Federal </w:t>
      </w:r>
      <w:hyperlink r:id="rId8" w:history="1">
        <w:r>
          <w:rPr>
            <w:rFonts w:ascii="Trebuchet MS" w:hAnsi="Trebuchet MS" w:cs="Trebuchet MS"/>
            <w:kern w:val="1"/>
            <w:sz w:val="19"/>
            <w:szCs w:val="19"/>
            <w:lang w:val="es-ES"/>
          </w:rPr>
          <w:t xml:space="preserve">(http://www.afip.gob.ar/aplicativos/seguridad </w:t>
        </w:r>
      </w:hyperlink>
      <w:r>
        <w:rPr>
          <w:rFonts w:ascii="Trebuchet MS" w:hAnsi="Trebuchet MS" w:cs="Trebuchet MS"/>
          <w:kern w:val="1"/>
          <w:sz w:val="19"/>
          <w:szCs w:val="19"/>
          <w:lang w:val="es-ES"/>
        </w:rPr>
        <w:t>social).</w:t>
      </w:r>
    </w:p>
    <w:p w14:paraId="7F58721C" w14:textId="77777777" w:rsidR="00243211" w:rsidRDefault="00243211" w:rsidP="00243211">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r>
        <w:rPr>
          <w:rFonts w:ascii="Trebuchet MS" w:hAnsi="Trebuchet MS" w:cs="Trebuchet MS"/>
          <w:kern w:val="1"/>
          <w:sz w:val="19"/>
          <w:szCs w:val="19"/>
          <w:lang w:val="es-ES"/>
        </w:rPr>
        <w:t>Asimismo, su funcionamiento requiere tener preinstalado el sistema denominado “</w:t>
      </w:r>
      <w:proofErr w:type="spellStart"/>
      <w:r>
        <w:rPr>
          <w:rFonts w:ascii="Trebuchet MS" w:hAnsi="Trebuchet MS" w:cs="Trebuchet MS"/>
          <w:kern w:val="1"/>
          <w:sz w:val="19"/>
          <w:szCs w:val="19"/>
          <w:lang w:val="es-ES"/>
        </w:rPr>
        <w:t>S.I.Ap</w:t>
      </w:r>
      <w:proofErr w:type="spellEnd"/>
      <w:r>
        <w:rPr>
          <w:rFonts w:ascii="Trebuchet MS" w:hAnsi="Trebuchet MS" w:cs="Trebuchet MS"/>
          <w:kern w:val="1"/>
          <w:sz w:val="19"/>
          <w:szCs w:val="19"/>
          <w:lang w:val="es-ES"/>
        </w:rPr>
        <w:t>. Sistema Integrado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Aplicaciones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Versión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3.1</w:t>
      </w:r>
      <w:r>
        <w:rPr>
          <w:rFonts w:ascii="Trebuchet MS" w:hAnsi="Trebuchet MS" w:cs="Trebuchet MS"/>
          <w:spacing w:val="-7"/>
          <w:kern w:val="1"/>
          <w:sz w:val="19"/>
          <w:szCs w:val="19"/>
          <w:lang w:val="es-ES"/>
        </w:rPr>
        <w:t xml:space="preserve"> </w:t>
      </w:r>
      <w:proofErr w:type="spellStart"/>
      <w:r>
        <w:rPr>
          <w:rFonts w:ascii="Trebuchet MS" w:hAnsi="Trebuchet MS" w:cs="Trebuchet MS"/>
          <w:kern w:val="1"/>
          <w:sz w:val="19"/>
          <w:szCs w:val="19"/>
          <w:lang w:val="es-ES"/>
        </w:rPr>
        <w:t>Release</w:t>
      </w:r>
      <w:proofErr w:type="spellEnd"/>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encuentra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disponible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página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“web”</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 xml:space="preserve">Organismo </w:t>
      </w:r>
      <w:hyperlink r:id="rId9" w:history="1">
        <w:r>
          <w:rPr>
            <w:rFonts w:ascii="Trebuchet MS" w:hAnsi="Trebuchet MS" w:cs="Trebuchet MS"/>
            <w:kern w:val="1"/>
            <w:sz w:val="19"/>
            <w:szCs w:val="19"/>
            <w:lang w:val="es-ES"/>
          </w:rPr>
          <w:t>(http://www.a</w:t>
        </w:r>
      </w:hyperlink>
      <w:r>
        <w:rPr>
          <w:rFonts w:ascii="Trebuchet MS" w:hAnsi="Trebuchet MS" w:cs="Trebuchet MS"/>
          <w:kern w:val="1"/>
          <w:sz w:val="19"/>
          <w:szCs w:val="19"/>
          <w:lang w:val="es-ES"/>
        </w:rPr>
        <w:t>f</w:t>
      </w:r>
      <w:hyperlink r:id="rId10" w:history="1">
        <w:r>
          <w:rPr>
            <w:rFonts w:ascii="Trebuchet MS" w:hAnsi="Trebuchet MS" w:cs="Trebuchet MS"/>
            <w:kern w:val="1"/>
            <w:sz w:val="19"/>
            <w:szCs w:val="19"/>
            <w:lang w:val="es-ES"/>
          </w:rPr>
          <w:t>ip.gob.ar/aplicativos/SIAp).</w:t>
        </w:r>
      </w:hyperlink>
    </w:p>
    <w:p w14:paraId="7F1E9D7F" w14:textId="77777777" w:rsidR="00243211" w:rsidRDefault="00243211" w:rsidP="0024321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novedades que se incorporan a la versión 32 del programa “Sistema de Cálculo de Obligaciones de la Seguridad Social SICOSS” también se incluyen en el sistema “Su Declaración”.</w:t>
      </w:r>
    </w:p>
    <w:p w14:paraId="548CFEC2" w14:textId="77777777" w:rsidR="00243211" w:rsidRDefault="00243211" w:rsidP="0024321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016286D" w14:textId="77777777" w:rsidR="00243211" w:rsidRDefault="00243211" w:rsidP="0024321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Artículo3 - Las nuevas funcionalidades que contempla esta versión 32 del programa aplicativo son las que se detallan a continuación:</w:t>
      </w:r>
    </w:p>
    <w:p w14:paraId="2D19B02C" w14:textId="77777777" w:rsidR="00243211" w:rsidRDefault="00243211" w:rsidP="00243211">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D8841E7" w14:textId="77777777" w:rsidR="00243211" w:rsidRDefault="00243211" w:rsidP="00243211">
      <w:pPr>
        <w:widowControl w:val="0"/>
        <w:tabs>
          <w:tab w:val="left" w:pos="374"/>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Incorpora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códigos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201,</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202,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203,</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211,</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212,</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213,</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221,</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222,</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223</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999</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Tabla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“Códigos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Modalidades de Contratación” para la correcta identificación de las relaciones laborales comprendidas en el “Régimen Especial de Regularización del Empleo no Registrado y Promoción y Protección del Empleo Registrado”, establecido en el Título II de la Ley Nº</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26.476.</w:t>
      </w:r>
    </w:p>
    <w:p w14:paraId="7F55246A"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A87453B" w14:textId="77777777" w:rsidR="00243211" w:rsidRDefault="00243211" w:rsidP="00243211">
      <w:pPr>
        <w:widowControl w:val="0"/>
        <w:tabs>
          <w:tab w:val="left" w:pos="396"/>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Efectúa controles con relación a la regularización de hasta DIEZ (10) trabajadores -incluidos aquellos a los cuales se les rectifica la remuneración o la fecha de ingreso-, impidiendo incorporar un número mayor de ellos,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correcta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beneficio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extinción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deuda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términos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indicado en el inciso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anterior.</w:t>
      </w:r>
    </w:p>
    <w:p w14:paraId="30448DA4" w14:textId="6277D394" w:rsidR="00243211" w:rsidRDefault="00243211" w:rsidP="00243211">
      <w:pPr>
        <w:widowControl w:val="0"/>
        <w:tabs>
          <w:tab w:val="left" w:pos="396"/>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Instrumenta la “Remuneración 8” como base de cálculo para las contribuciones con destino al Sistema Nacional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Seguro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Salud,</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Leyes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23.660</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23.661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respectivas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modificaciones.</w:t>
      </w:r>
    </w:p>
    <w:p w14:paraId="50FA9B7A" w14:textId="77777777" w:rsidR="00243211" w:rsidRDefault="00243211" w:rsidP="00243211">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09C15617" w14:textId="29FCCB3B" w:rsidR="00243211" w:rsidRPr="00243211" w:rsidRDefault="00243211" w:rsidP="00243211">
      <w:pPr>
        <w:widowControl w:val="0"/>
        <w:tabs>
          <w:tab w:val="left" w:pos="377"/>
        </w:tabs>
        <w:autoSpaceDE w:val="0"/>
        <w:autoSpaceDN w:val="0"/>
        <w:adjustRightInd w:val="0"/>
        <w:spacing w:after="0" w:line="240" w:lineRule="auto"/>
        <w:ind w:left="360" w:right="-1"/>
        <w:rPr>
          <w:rFonts w:ascii="Times New Roman" w:hAnsi="Times New Roman" w:cs="Times New Roman"/>
          <w:kern w:val="1"/>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Prevé respecto del “Cuadro de Datos Complementarios” lo</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siguiente:</w:t>
      </w:r>
    </w:p>
    <w:p w14:paraId="5910652E"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50671B9" w14:textId="77777777" w:rsidR="00243211" w:rsidRDefault="00243211" w:rsidP="00243211">
      <w:pPr>
        <w:widowControl w:val="0"/>
        <w:tabs>
          <w:tab w:val="left" w:pos="681"/>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conceptos remunerativos que conforman la remuneración del trabajador deberán ser consignados en los respectivos campos, en forma desagregada y sin tope, a partir del período devengado marzo de 2009.</w:t>
      </w:r>
    </w:p>
    <w:p w14:paraId="4345A225"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16A3A69" w14:textId="77777777" w:rsidR="00243211" w:rsidRDefault="00243211" w:rsidP="00243211">
      <w:pPr>
        <w:widowControl w:val="0"/>
        <w:tabs>
          <w:tab w:val="left" w:pos="681"/>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Se crea el campo “Conceptos No Remunerativos”, en el cual se deberá informar el importe total de todos los conceptos no remunerativos que perciba el trabajador, a partir del período devengado</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marzo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2009.</w:t>
      </w:r>
    </w:p>
    <w:p w14:paraId="434FA73C"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1CF8183" w14:textId="77777777" w:rsidR="00243211" w:rsidRDefault="00243211" w:rsidP="00243211">
      <w:pPr>
        <w:widowControl w:val="0"/>
        <w:tabs>
          <w:tab w:val="left" w:pos="681"/>
        </w:tabs>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Se incluye el campo “Maternidad”, en el cual los empleadores comprendidos en el Sistema Único de Asignaciones Familiares deberán indicar el importe de remuneración bruta que por todo concepto percibiría la dependiente -en uso de licencia por maternidad o maternidad </w:t>
      </w:r>
      <w:proofErr w:type="spellStart"/>
      <w:r>
        <w:rPr>
          <w:rFonts w:ascii="Trebuchet MS" w:hAnsi="Trebuchet MS" w:cs="Trebuchet MS"/>
          <w:kern w:val="1"/>
          <w:sz w:val="19"/>
          <w:szCs w:val="19"/>
          <w:lang w:val="es-ES"/>
        </w:rPr>
        <w:t>down</w:t>
      </w:r>
      <w:proofErr w:type="spellEnd"/>
      <w:r>
        <w:rPr>
          <w:rFonts w:ascii="Trebuchet MS" w:hAnsi="Trebuchet MS" w:cs="Trebuchet MS"/>
          <w:kern w:val="1"/>
          <w:sz w:val="19"/>
          <w:szCs w:val="19"/>
          <w:lang w:val="es-ES"/>
        </w:rPr>
        <w:t>- si hubiera cumplido sus funciones normalmente durante los días correspondientes a su</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licencia.</w:t>
      </w:r>
    </w:p>
    <w:p w14:paraId="70A85AD3" w14:textId="77777777" w:rsidR="00243211" w:rsidRDefault="00243211" w:rsidP="0024321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5B14180" w14:textId="77777777" w:rsidR="00243211" w:rsidRDefault="00243211" w:rsidP="00243211">
      <w:pPr>
        <w:widowControl w:val="0"/>
        <w:tabs>
          <w:tab w:val="left" w:pos="464"/>
        </w:tabs>
        <w:autoSpaceDE w:val="0"/>
        <w:autoSpaceDN w:val="0"/>
        <w:adjustRightInd w:val="0"/>
        <w:spacing w:after="0" w:line="235"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Refleja en el campo “Remuneración Total” la sumatoria de los conceptos remunerativos y no remunerativos que se hayan informado como liquidados al</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trabajador.</w:t>
      </w:r>
    </w:p>
    <w:p w14:paraId="7C2A6DE4" w14:textId="77777777" w:rsidR="00243211" w:rsidRDefault="00243211" w:rsidP="00243211">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02C6ABFC" w14:textId="77777777" w:rsidR="00243211" w:rsidRDefault="00243211" w:rsidP="00243211">
      <w:pPr>
        <w:widowControl w:val="0"/>
        <w:tabs>
          <w:tab w:val="left" w:pos="406"/>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Quedan sin efecto los campos “Aportes Voluntarios” y “Excedentes” de aportes con destino a los Regímenes Nacionales de la Seguridad Social y de Obras</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Sociales.</w:t>
      </w:r>
    </w:p>
    <w:p w14:paraId="1AC0823F"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65157FE" w14:textId="77777777" w:rsidR="00243211" w:rsidRDefault="00243211" w:rsidP="00243211">
      <w:pPr>
        <w:widowControl w:val="0"/>
        <w:tabs>
          <w:tab w:val="left" w:pos="390"/>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Recepta las nuevas bases imponibles para la determinación de las obligaciones de la seguridad social, a partir del período devengado marzo 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2009.</w:t>
      </w:r>
    </w:p>
    <w:p w14:paraId="59A9A974"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CD69C7C" w14:textId="77777777" w:rsidR="00243211" w:rsidRDefault="00243211" w:rsidP="0024321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Artículo4 - Los empleadores del sector privado y las entidades y organismos comprendidos en el Artículo1 de la Ley Nº 22.016 y sus modificaciones, que regularicen relaciones laborales de conformidad con el “Régimen de Regularización del Empleo no Registrado” establecido en el Capítulo I del Título II de la Ley Nº 26.476, para cumplir con lo establecido en el Artículo 33, inciso b) de la Resolución General Nº 2537 y su complementaria deberán confeccionar las declaraciones juradas -F. 931- originales y/o rectificativas por los períodos fiscales que se regularicen hasta noviembre de 2008, inclusive, mediante la utilización de la versión 32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programa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aplicativo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Cálculo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Obligaciones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SICOSS”,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identificando a los trabajadores con los códigos que, para cada caso, se indican</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seguidamente:</w:t>
      </w:r>
    </w:p>
    <w:p w14:paraId="303E169E" w14:textId="77777777" w:rsidR="00243211" w:rsidRDefault="00243211" w:rsidP="0024321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8F66F82" w14:textId="77777777" w:rsidR="00243211" w:rsidRDefault="00243211" w:rsidP="00243211">
      <w:pPr>
        <w:widowControl w:val="0"/>
        <w:tabs>
          <w:tab w:val="left" w:pos="371"/>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Regularización de hasta DIEZ (10)</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trabajadores:</w:t>
      </w:r>
    </w:p>
    <w:p w14:paraId="0120AC57" w14:textId="77777777" w:rsidR="00243211" w:rsidRDefault="00243211" w:rsidP="00243211">
      <w:pPr>
        <w:widowControl w:val="0"/>
        <w:tabs>
          <w:tab w:val="left" w:pos="681"/>
        </w:tabs>
        <w:autoSpaceDE w:val="0"/>
        <w:autoSpaceDN w:val="0"/>
        <w:adjustRightInd w:val="0"/>
        <w:spacing w:before="90"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 ausencia total de registración: códigos de contratación 211, 212 ó 213, según corresponda, detallados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Tabla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“Códigos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Modalidades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Contratación”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IV</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General Nº</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3834</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(DGI),</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texto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sustituido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712,</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modificatorias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complementarias.</w:t>
      </w:r>
    </w:p>
    <w:p w14:paraId="5D803E79" w14:textId="77777777" w:rsidR="00243211" w:rsidRDefault="00243211" w:rsidP="0024321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BE9A2FE" w14:textId="77777777" w:rsidR="00243211" w:rsidRDefault="00243211" w:rsidP="00243211">
      <w:pPr>
        <w:widowControl w:val="0"/>
        <w:tabs>
          <w:tab w:val="left" w:pos="681"/>
        </w:tabs>
        <w:autoSpaceDE w:val="0"/>
        <w:autoSpaceDN w:val="0"/>
        <w:adjustRightInd w:val="0"/>
        <w:spacing w:before="1"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Rectificación de fecha de ingreso: código de contratación 999, incorporado en la tabla indicada en el punto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anterior.</w:t>
      </w:r>
    </w:p>
    <w:p w14:paraId="6D1EB2F4"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DC41BD2" w14:textId="77777777" w:rsidR="00243211" w:rsidRDefault="00243211" w:rsidP="00243211">
      <w:pPr>
        <w:widowControl w:val="0"/>
        <w:tabs>
          <w:tab w:val="left" w:pos="681"/>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Rectificación de remuneración: utilizando el campo “Rectificación de Remuneración” del “Cuadro de Datos Complementarios” del citado programa</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aplicativo.</w:t>
      </w:r>
    </w:p>
    <w:p w14:paraId="776C37C1" w14:textId="77777777" w:rsidR="00243211" w:rsidRDefault="00243211" w:rsidP="0024321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DA3D99B" w14:textId="77777777" w:rsidR="00243211" w:rsidRDefault="00243211" w:rsidP="00243211">
      <w:pPr>
        <w:widowControl w:val="0"/>
        <w:tabs>
          <w:tab w:val="left" w:pos="377"/>
        </w:tabs>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Regularización de más de DIEZ (10)</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trabajadores:</w:t>
      </w:r>
    </w:p>
    <w:p w14:paraId="61DFD7C3" w14:textId="77777777" w:rsidR="00243211" w:rsidRDefault="00243211" w:rsidP="0024321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365467A" w14:textId="77777777" w:rsidR="00243211" w:rsidRDefault="00243211" w:rsidP="00243211">
      <w:pPr>
        <w:widowControl w:val="0"/>
        <w:tabs>
          <w:tab w:val="left" w:pos="681"/>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 ausencia total de registración: códigos de modalidad de contratación 221, 222 ó 223 según corresponda, incorporados en la Tabla “Códigos de Modalidades de Contratación” del Anexo IV de la 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3834</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(DGI),</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texto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sustituido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712,</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modificatorias 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complementarias.</w:t>
      </w:r>
    </w:p>
    <w:p w14:paraId="3F4DB314"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2DBCA4D" w14:textId="77777777" w:rsidR="00243211" w:rsidRDefault="00243211" w:rsidP="00243211">
      <w:pPr>
        <w:widowControl w:val="0"/>
        <w:tabs>
          <w:tab w:val="left" w:pos="681"/>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Rectificación de fecha de ingreso o de remuneración: para estos supuestos no sufre modificación el código modalidad de contratación del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trabajador.</w:t>
      </w:r>
    </w:p>
    <w:p w14:paraId="64ECC31D"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D0C515E" w14:textId="77777777" w:rsidR="00243211" w:rsidRDefault="00243211" w:rsidP="0024321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Artículo5 - Para acceder al beneficio de reducción parcial de contribuciones patronales del “Régimen de Promoción y Protección del Empleo Registrado” previsto en el Capítulo II del Título II de la Ley Nº 26.476, como también para cumplir con lo establecido en el Artículo 33, inciso c) de la Resolución General Nº 2537 y 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complementaria,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empleadores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indicados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anterior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confeccionar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declaraciones juradas -F. 931- correspondientes al período devengado diciembre de 2008 y siguientes mediante la versión 32</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programa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aplicativo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Cálculo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Obligaciones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SICOSS”,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utilizando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 códigos de la Tabla “Códigos de Modalidades de Contratación”, contenida en el Anexo IV de la Resolución General Nº 3834 (DGI), texto sustituido por la Resolución General Nº 712, sus modificatorias y complementarias que, para cada caso, se indican a</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continuación:</w:t>
      </w:r>
    </w:p>
    <w:p w14:paraId="7C9A3439" w14:textId="77777777" w:rsidR="00243211" w:rsidRDefault="00243211" w:rsidP="0024321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2D26DEF" w14:textId="77777777" w:rsidR="00243211" w:rsidRDefault="00243211" w:rsidP="00243211">
      <w:pPr>
        <w:widowControl w:val="0"/>
        <w:tabs>
          <w:tab w:val="left" w:pos="371"/>
        </w:tabs>
        <w:autoSpaceDE w:val="0"/>
        <w:autoSpaceDN w:val="0"/>
        <w:adjustRightInd w:val="0"/>
        <w:spacing w:after="0" w:line="240"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Nueva relación laboral: códigos 201, 202 ó 203, según</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corresponda.</w:t>
      </w:r>
    </w:p>
    <w:p w14:paraId="1DD05426"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C3905FA" w14:textId="77777777" w:rsidR="00243211" w:rsidRDefault="00243211" w:rsidP="00243211">
      <w:pPr>
        <w:widowControl w:val="0"/>
        <w:tabs>
          <w:tab w:val="left" w:pos="381"/>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laboral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preexistente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ausencia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total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registración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regularice: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códigos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indicados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 incisos a), punto 1 y/o b), punto 1 del artículo</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anterior.</w:t>
      </w:r>
    </w:p>
    <w:p w14:paraId="12A72F4D" w14:textId="77777777" w:rsidR="00243211" w:rsidRDefault="00243211" w:rsidP="0024321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Consecuentemente, las declaraciones juradas -F. 931- presentadas en los términos de la Resolución General Nº 2536, deberán ser rectificadas mediante la utilización de la mencionada versión 32 de dicho programa aplicativo.</w:t>
      </w:r>
    </w:p>
    <w:p w14:paraId="32CE4A88"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F0E07AB" w14:textId="77777777" w:rsidR="00243211" w:rsidRDefault="00243211" w:rsidP="0024321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Artículo6 - A partir del período devengado marzo de 2009 y siguientes, los empleadores no podrán informar monto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alguno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campo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“Excedentes”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refieren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puntos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II</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III</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ambos del Apartado 1 “Parte Nominativa” del Anexo II de la Resolución General Nº 3834 (DGI), texto sustituido por la Resolución General Nº 712, sus modificatorias y</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complementarias.</w:t>
      </w:r>
    </w:p>
    <w:p w14:paraId="4848F0CE" w14:textId="77777777" w:rsidR="00243211" w:rsidRDefault="00243211" w:rsidP="0024321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Desde dicho período los saldos a favor en concepto de aportes con destino a los Regímenes Nacionales de la Seguridad Social y/o de Obras Sociales que surjan de la presentación de las declaraciones juradas rectificativas en menos, a las que se refiere el Artículo 13 de la resolución general mencionada, podrán ser </w:t>
      </w:r>
      <w:proofErr w:type="spellStart"/>
      <w:r>
        <w:rPr>
          <w:rFonts w:ascii="Trebuchet MS" w:hAnsi="Trebuchet MS" w:cs="Trebuchet MS"/>
          <w:kern w:val="1"/>
          <w:sz w:val="19"/>
          <w:szCs w:val="19"/>
          <w:lang w:val="es-ES"/>
        </w:rPr>
        <w:t>reimputados</w:t>
      </w:r>
      <w:proofErr w:type="spellEnd"/>
      <w:r>
        <w:rPr>
          <w:rFonts w:ascii="Trebuchet MS" w:hAnsi="Trebuchet MS" w:cs="Trebuchet MS"/>
          <w:kern w:val="1"/>
          <w:sz w:val="19"/>
          <w:szCs w:val="19"/>
          <w:lang w:val="es-ES"/>
        </w:rPr>
        <w:t xml:space="preserve"> utilizando a tal efecto el formulario de declaración jurada F. 399, aprobado por la Resolución General Nº 1128.</w:t>
      </w:r>
    </w:p>
    <w:p w14:paraId="314AE5D4"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15FCB70" w14:textId="77777777" w:rsidR="00243211" w:rsidRDefault="00243211" w:rsidP="0024321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Artículo7 - Los empleadores titulares de instituciones universitarias privadas a efectos de determinar correctamente las contribuciones patronales, de acuerdo con lo dispuesto por el Artículo 2º del Decreto Nº 986/05, deberán generar y presentar las declaraciones juradas -F. 931- originales y/o rectificativas, según corresponda, de los períodos devengados enero a diciembre de 2005, ambos inclusive, con relación al personal no docente, mediante la utilización de la versión del programa aplicativo que se aprueba por la presente.</w:t>
      </w:r>
    </w:p>
    <w:p w14:paraId="730C3DDC" w14:textId="77777777" w:rsidR="00243211" w:rsidRDefault="00243211" w:rsidP="0024321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tal fin, deberán ser identificados mediante el código 10 “Universidades privadas personal no docente Decreto 1123/99” de la Tabla “Códigos de Actividad” del Anexo IV de la Resolución General Nº 3834 (DGI), texto sustituido por la Resolución General Nº 712, sus modificatorias y complementarias.</w:t>
      </w:r>
    </w:p>
    <w:p w14:paraId="37AE0746" w14:textId="77777777" w:rsidR="00243211" w:rsidRDefault="00243211" w:rsidP="00243211">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presentación de las declaraciones juradas, a que se refiere este artículo, se considerará cumplida en término siempre que se efectúe hasta el día 30 de junio de 2009, inclusive.</w:t>
      </w:r>
    </w:p>
    <w:p w14:paraId="2A59E711" w14:textId="77777777" w:rsidR="00243211" w:rsidRDefault="00243211" w:rsidP="00243211">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ingreso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incremento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contribuciones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patronales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resultan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aplicación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disposiciones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 Artículos 4º a 6º de la Resolución General Nº</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1945.</w:t>
      </w:r>
    </w:p>
    <w:p w14:paraId="56023A76" w14:textId="77777777" w:rsidR="00243211" w:rsidRDefault="00243211" w:rsidP="0024321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E899F0E" w14:textId="77777777" w:rsidR="00243211" w:rsidRDefault="00243211" w:rsidP="0024321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Artículo8</w:t>
      </w:r>
      <w:r>
        <w:rPr>
          <w:rFonts w:ascii="Trebuchet MS" w:hAnsi="Trebuchet MS" w:cs="Trebuchet MS"/>
          <w:spacing w:val="-4"/>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empleadores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diversas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situaciones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registren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trabajadores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remuneraciones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distintas para</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determinación</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contribuciones</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destino</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Integrado</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Previsional</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Argentino</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Nº</w:t>
      </w:r>
    </w:p>
    <w:p w14:paraId="70A79BEC" w14:textId="77777777" w:rsidR="00243211" w:rsidRDefault="00243211" w:rsidP="0024321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24.241 y sus modificaciones-, al Instituto de Servicios Sociales para Jubilados y Pensionados -Ley Nº 19.032 y sus modificaciones- y al Sistema Nacional del Seguro de Salud -Leyes Nº 23.660 y Nº 23.661 y sus respectivas modificaciones-, para la correcta determinación de dichos conceptos deberán rectificar las declaraciones juradas -F. 931- presentadas por los períodos mensuales noviembre de 2008 y siguientes, de corresponder, mediante la utilización de la versión 32 del programa aplicativo que se aprueba por la presente, incluidas las provincias cuyos regímenes previsionales locales fueron transferidos a la Nación.</w:t>
      </w:r>
    </w:p>
    <w:p w14:paraId="6915A3A5" w14:textId="77777777" w:rsidR="00243211" w:rsidRDefault="00243211" w:rsidP="00243211">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7E33D4F8" w14:textId="77777777" w:rsidR="00243211" w:rsidRDefault="00243211" w:rsidP="0024321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Artículo9 - Serán rechazadas las declaraciones juradas rectificativas por novedad, F. 921, cuando se trate de los períodos noviembre de 2008 y siguientes y las declaraciones juradas originales y/o rectificativas que se pretendan modificar hayan sido generadas y presentadas con una versión anterior a la 32 del programa aplicativo.</w:t>
      </w:r>
    </w:p>
    <w:p w14:paraId="257E1ABE"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1D4AD2F" w14:textId="77777777" w:rsidR="00243211" w:rsidRDefault="00243211" w:rsidP="0024321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 xml:space="preserve">Artículo10 - </w:t>
      </w:r>
      <w:proofErr w:type="spellStart"/>
      <w:r>
        <w:rPr>
          <w:rFonts w:ascii="Trebuchet MS" w:hAnsi="Trebuchet MS" w:cs="Trebuchet MS"/>
          <w:kern w:val="1"/>
          <w:sz w:val="19"/>
          <w:szCs w:val="19"/>
          <w:lang w:val="es-ES"/>
        </w:rPr>
        <w:t>Modifícase</w:t>
      </w:r>
      <w:proofErr w:type="spellEnd"/>
      <w:r>
        <w:rPr>
          <w:rFonts w:ascii="Trebuchet MS" w:hAnsi="Trebuchet MS" w:cs="Trebuchet MS"/>
          <w:kern w:val="1"/>
          <w:sz w:val="19"/>
          <w:szCs w:val="19"/>
          <w:lang w:val="es-ES"/>
        </w:rPr>
        <w:t xml:space="preserve"> la Resolución General Nº 3834 (DGI), texto sustituido por la Resolución General Nº 712, sus modificatorias y complementarias, en la forma que se indica a continuación:</w:t>
      </w:r>
    </w:p>
    <w:p w14:paraId="0704CCD4"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E329218" w14:textId="77777777" w:rsidR="00243211" w:rsidRDefault="00243211" w:rsidP="00243211">
      <w:pPr>
        <w:widowControl w:val="0"/>
        <w:tabs>
          <w:tab w:val="left" w:pos="423"/>
        </w:tabs>
        <w:autoSpaceDE w:val="0"/>
        <w:autoSpaceDN w:val="0"/>
        <w:adjustRightInd w:val="0"/>
        <w:spacing w:before="1"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proofErr w:type="spellStart"/>
      <w:r>
        <w:rPr>
          <w:rFonts w:ascii="Trebuchet MS" w:hAnsi="Trebuchet MS" w:cs="Trebuchet MS"/>
          <w:kern w:val="1"/>
          <w:sz w:val="19"/>
          <w:szCs w:val="19"/>
          <w:lang w:val="es-ES"/>
        </w:rPr>
        <w:t>Sustitúyese</w:t>
      </w:r>
      <w:proofErr w:type="spellEnd"/>
      <w:r>
        <w:rPr>
          <w:rFonts w:ascii="Trebuchet MS" w:hAnsi="Trebuchet MS" w:cs="Trebuchet MS"/>
          <w:kern w:val="1"/>
          <w:sz w:val="19"/>
          <w:szCs w:val="19"/>
          <w:lang w:val="es-ES"/>
        </w:rPr>
        <w:t xml:space="preserve"> en el Anexo IV, la Tabla T03 “Códigos de Actividad”, por la que se consigna con igual denominación en el Anexo de 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presente.</w:t>
      </w:r>
    </w:p>
    <w:p w14:paraId="551B7B95" w14:textId="77777777" w:rsidR="00243211" w:rsidRDefault="00243211" w:rsidP="00243211">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C034FC2" w14:textId="2A266A16" w:rsidR="00243211" w:rsidRPr="00243211" w:rsidRDefault="00243211" w:rsidP="00243211">
      <w:pPr>
        <w:widowControl w:val="0"/>
        <w:tabs>
          <w:tab w:val="left" w:pos="381"/>
        </w:tabs>
        <w:autoSpaceDE w:val="0"/>
        <w:autoSpaceDN w:val="0"/>
        <w:adjustRightInd w:val="0"/>
        <w:spacing w:after="0" w:line="240" w:lineRule="auto"/>
        <w:ind w:left="1080" w:right="-1"/>
        <w:jc w:val="both"/>
        <w:rPr>
          <w:rFonts w:ascii="Times New Roman" w:hAnsi="Times New Roman" w:cs="Times New Roman"/>
          <w:kern w:val="1"/>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proofErr w:type="spellStart"/>
      <w:r>
        <w:rPr>
          <w:rFonts w:ascii="Trebuchet MS" w:hAnsi="Trebuchet MS" w:cs="Trebuchet MS"/>
          <w:kern w:val="1"/>
          <w:sz w:val="19"/>
          <w:szCs w:val="19"/>
          <w:lang w:val="es-ES"/>
        </w:rPr>
        <w:t>Sustitúyese</w:t>
      </w:r>
      <w:proofErr w:type="spellEnd"/>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IV,</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Tabla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T03</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“Códigos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Modalidades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Contratación”,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consigna con igual denominación en el Anexo de la</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presente.</w:t>
      </w:r>
    </w:p>
    <w:p w14:paraId="161798A6" w14:textId="77777777" w:rsidR="00243211" w:rsidRDefault="00243211" w:rsidP="00243211">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247E39C" w14:textId="77777777" w:rsidR="00243211" w:rsidRDefault="00243211" w:rsidP="00243211">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Artículo11 - </w:t>
      </w:r>
      <w:proofErr w:type="spellStart"/>
      <w:r>
        <w:rPr>
          <w:rFonts w:ascii="Trebuchet MS" w:hAnsi="Trebuchet MS" w:cs="Trebuchet MS"/>
          <w:kern w:val="1"/>
          <w:sz w:val="19"/>
          <w:szCs w:val="19"/>
          <w:lang w:val="es-ES"/>
        </w:rPr>
        <w:t>Apruébanse</w:t>
      </w:r>
      <w:proofErr w:type="spellEnd"/>
      <w:r>
        <w:rPr>
          <w:rFonts w:ascii="Trebuchet MS" w:hAnsi="Trebuchet MS" w:cs="Trebuchet MS"/>
          <w:kern w:val="1"/>
          <w:sz w:val="19"/>
          <w:szCs w:val="19"/>
          <w:lang w:val="es-ES"/>
        </w:rPr>
        <w:t xml:space="preserve"> el programa aplicativo denominado “Sistema de Cálculo de Obligaciones de la Seguridad Social SICOSS Versión 32” y el Anexo que forma parte de la presente.</w:t>
      </w:r>
    </w:p>
    <w:p w14:paraId="3AF3A034"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F55BE23" w14:textId="77777777" w:rsidR="00243211" w:rsidRDefault="00243211" w:rsidP="00243211">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Artículo12</w:t>
      </w:r>
      <w:r>
        <w:rPr>
          <w:rFonts w:ascii="Trebuchet MS" w:hAnsi="Trebuchet MS" w:cs="Trebuchet MS"/>
          <w:spacing w:val="-5"/>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disposiciones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establecidas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entrarán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vigencia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primer día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hábil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administrativo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inmediato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siguiente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publicación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Boletín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Oficial,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inclusive.</w:t>
      </w:r>
    </w:p>
    <w:p w14:paraId="076C16FD" w14:textId="77777777" w:rsidR="00243211" w:rsidRDefault="00243211" w:rsidP="0024321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8BAAC52" w14:textId="77777777" w:rsidR="00243211" w:rsidRDefault="00243211" w:rsidP="00243211">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Artículo13 - Regístrese,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 - Ricardo Echegaray.</w:t>
      </w:r>
    </w:p>
    <w:p w14:paraId="0C71996A" w14:textId="77777777" w:rsidR="00243211" w:rsidRDefault="00243211" w:rsidP="00243211">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D171FE4" w14:textId="77777777" w:rsidR="00243211" w:rsidRDefault="00243211" w:rsidP="00243211">
      <w:pPr>
        <w:widowControl w:val="0"/>
        <w:autoSpaceDE w:val="0"/>
        <w:autoSpaceDN w:val="0"/>
        <w:adjustRightInd w:val="0"/>
        <w:spacing w:before="1"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RESOLUCION GENERAL Nº 2590</w:t>
      </w:r>
    </w:p>
    <w:p w14:paraId="7B2F6A5B" w14:textId="77777777" w:rsidR="00243211" w:rsidRDefault="00243211" w:rsidP="00243211">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IV RESOLUCION GENERAL Nº 3834 (DGI), TEXTO SUSTITUIDO POR LA RESOLUCION GENERAL Nº 712”</w:t>
      </w:r>
    </w:p>
    <w:p w14:paraId="65102110" w14:textId="77777777" w:rsidR="00243211" w:rsidRDefault="00243211" w:rsidP="00243211">
      <w:pPr>
        <w:widowControl w:val="0"/>
        <w:autoSpaceDE w:val="0"/>
        <w:autoSpaceDN w:val="0"/>
        <w:adjustRightInd w:val="0"/>
        <w:spacing w:after="0" w:line="216"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T03</w:t>
      </w:r>
    </w:p>
    <w:p w14:paraId="36D15454" w14:textId="77777777" w:rsidR="00243211" w:rsidRDefault="00243211" w:rsidP="00243211">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TABLA DE CODIGOS DE ACTIVIDAD</w:t>
      </w:r>
    </w:p>
    <w:p w14:paraId="179CFB7A" w14:textId="77777777" w:rsidR="00243211" w:rsidRDefault="00243211" w:rsidP="00243211">
      <w:pPr>
        <w:widowControl w:val="0"/>
        <w:autoSpaceDE w:val="0"/>
        <w:autoSpaceDN w:val="0"/>
        <w:adjustRightInd w:val="0"/>
        <w:spacing w:before="2" w:after="0" w:line="240" w:lineRule="auto"/>
        <w:ind w:right="-1"/>
        <w:rPr>
          <w:rFonts w:ascii="Times New Roman" w:hAnsi="Times New Roman" w:cs="Times New Roman"/>
          <w:b/>
          <w:bCs/>
          <w:kern w:val="1"/>
          <w:sz w:val="21"/>
          <w:szCs w:val="21"/>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669"/>
        <w:gridCol w:w="7855"/>
      </w:tblGrid>
      <w:tr w:rsidR="00243211" w14:paraId="4F77DCA4" w14:textId="77777777" w:rsidTr="00243211">
        <w:tblPrEx>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C682C71"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Código</w:t>
            </w:r>
          </w:p>
        </w:tc>
        <w:tc>
          <w:tcPr>
            <w:tcW w:w="7855" w:type="dxa"/>
            <w:tcBorders>
              <w:top w:val="single" w:sz="2" w:space="0" w:color="A0A0A0"/>
              <w:left w:val="single" w:sz="2" w:space="0" w:color="A0A0A0"/>
              <w:bottom w:val="single" w:sz="2" w:space="0" w:color="A0A0A0"/>
            </w:tcBorders>
            <w:tcMar>
              <w:top w:w="100" w:type="nil"/>
              <w:right w:w="100" w:type="nil"/>
            </w:tcMar>
          </w:tcPr>
          <w:p w14:paraId="437DE2F0"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Descripción</w:t>
            </w:r>
          </w:p>
        </w:tc>
      </w:tr>
      <w:tr w:rsidR="00243211" w14:paraId="24AB23CF"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458560C"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r>
              <w:rPr>
                <w:rFonts w:ascii="Times New Roman" w:hAnsi="Times New Roman" w:cs="Times New Roman"/>
                <w:kern w:val="1"/>
                <w:sz w:val="19"/>
                <w:szCs w:val="19"/>
                <w:lang w:val="es-ES"/>
              </w:rPr>
              <w:t>00</w:t>
            </w:r>
          </w:p>
        </w:tc>
        <w:tc>
          <w:tcPr>
            <w:tcW w:w="7855" w:type="dxa"/>
            <w:tcBorders>
              <w:top w:val="single" w:sz="2" w:space="0" w:color="A0A0A0"/>
              <w:left w:val="single" w:sz="2" w:space="0" w:color="A0A0A0"/>
              <w:bottom w:val="single" w:sz="2" w:space="0" w:color="A0A0A0"/>
            </w:tcBorders>
            <w:tcMar>
              <w:top w:w="100" w:type="nil"/>
              <w:right w:w="100" w:type="nil"/>
            </w:tcMar>
          </w:tcPr>
          <w:p w14:paraId="0BE9D55E"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Zona de Desastre. Decreto 1386/01</w:t>
            </w:r>
          </w:p>
        </w:tc>
      </w:tr>
      <w:tr w:rsidR="00243211" w14:paraId="3C918E46"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4897991" w14:textId="77777777" w:rsidR="00243211" w:rsidRDefault="00243211" w:rsidP="00243211">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r>
              <w:rPr>
                <w:rFonts w:ascii="Times New Roman" w:hAnsi="Times New Roman" w:cs="Times New Roman"/>
                <w:kern w:val="1"/>
                <w:sz w:val="19"/>
                <w:szCs w:val="19"/>
                <w:lang w:val="es-ES"/>
              </w:rPr>
              <w:t>00</w:t>
            </w:r>
          </w:p>
        </w:tc>
        <w:tc>
          <w:tcPr>
            <w:tcW w:w="7855" w:type="dxa"/>
            <w:tcBorders>
              <w:top w:val="single" w:sz="2" w:space="0" w:color="A0A0A0"/>
              <w:left w:val="single" w:sz="2" w:space="0" w:color="A0A0A0"/>
              <w:bottom w:val="single" w:sz="2" w:space="0" w:color="A0A0A0"/>
            </w:tcBorders>
            <w:tcMar>
              <w:top w:w="100" w:type="nil"/>
              <w:right w:w="100" w:type="nil"/>
            </w:tcMar>
          </w:tcPr>
          <w:p w14:paraId="39098073"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Zona de Desastre. Decreto 1386/01 excepto actividad agropecuaria</w:t>
            </w:r>
          </w:p>
        </w:tc>
      </w:tr>
      <w:tr w:rsidR="00243211" w14:paraId="37EBE3D1"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70BECBF"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01</w:t>
            </w:r>
          </w:p>
        </w:tc>
        <w:tc>
          <w:tcPr>
            <w:tcW w:w="7855" w:type="dxa"/>
            <w:tcBorders>
              <w:top w:val="single" w:sz="2" w:space="0" w:color="A0A0A0"/>
              <w:left w:val="single" w:sz="2" w:space="0" w:color="A0A0A0"/>
              <w:bottom w:val="single" w:sz="2" w:space="0" w:color="A0A0A0"/>
            </w:tcBorders>
            <w:tcMar>
              <w:top w:w="100" w:type="nil"/>
              <w:right w:w="100" w:type="nil"/>
            </w:tcMar>
          </w:tcPr>
          <w:p w14:paraId="5F8622A4"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Producción Primaria</w:t>
            </w:r>
          </w:p>
        </w:tc>
      </w:tr>
      <w:tr w:rsidR="00243211" w14:paraId="64BF7589"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F8F9487"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01</w:t>
            </w:r>
          </w:p>
        </w:tc>
        <w:tc>
          <w:tcPr>
            <w:tcW w:w="7855" w:type="dxa"/>
            <w:tcBorders>
              <w:top w:val="single" w:sz="2" w:space="0" w:color="A0A0A0"/>
              <w:left w:val="single" w:sz="2" w:space="0" w:color="A0A0A0"/>
              <w:bottom w:val="single" w:sz="2" w:space="0" w:color="A0A0A0"/>
            </w:tcBorders>
            <w:tcMar>
              <w:top w:w="100" w:type="nil"/>
              <w:right w:w="100" w:type="nil"/>
            </w:tcMar>
          </w:tcPr>
          <w:p w14:paraId="7241E372"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Producción Primaria excepto actividad agropecuaria</w:t>
            </w:r>
          </w:p>
        </w:tc>
      </w:tr>
      <w:tr w:rsidR="00243211" w14:paraId="38765620"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00D02FB"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02</w:t>
            </w:r>
          </w:p>
        </w:tc>
        <w:tc>
          <w:tcPr>
            <w:tcW w:w="7855" w:type="dxa"/>
            <w:tcBorders>
              <w:top w:val="single" w:sz="2" w:space="0" w:color="A0A0A0"/>
              <w:left w:val="single" w:sz="2" w:space="0" w:color="A0A0A0"/>
              <w:bottom w:val="single" w:sz="2" w:space="0" w:color="A0A0A0"/>
            </w:tcBorders>
            <w:tcMar>
              <w:top w:w="100" w:type="nil"/>
              <w:right w:w="100" w:type="nil"/>
            </w:tcMar>
          </w:tcPr>
          <w:p w14:paraId="2E38147A"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Producción de bienes sin comercialización</w:t>
            </w:r>
          </w:p>
        </w:tc>
      </w:tr>
      <w:tr w:rsidR="00243211" w14:paraId="4E4D3702"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ED2E03E"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03</w:t>
            </w:r>
          </w:p>
        </w:tc>
        <w:tc>
          <w:tcPr>
            <w:tcW w:w="7855" w:type="dxa"/>
            <w:tcBorders>
              <w:top w:val="single" w:sz="2" w:space="0" w:color="A0A0A0"/>
              <w:left w:val="single" w:sz="2" w:space="0" w:color="A0A0A0"/>
              <w:bottom w:val="single" w:sz="2" w:space="0" w:color="A0A0A0"/>
            </w:tcBorders>
            <w:tcMar>
              <w:top w:w="100" w:type="nil"/>
              <w:right w:w="100" w:type="nil"/>
            </w:tcMar>
          </w:tcPr>
          <w:p w14:paraId="6AF18376"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Construcción de inmuebles</w:t>
            </w:r>
          </w:p>
        </w:tc>
      </w:tr>
      <w:tr w:rsidR="00243211" w14:paraId="1AE584FB"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3442C5C"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04</w:t>
            </w:r>
          </w:p>
        </w:tc>
        <w:tc>
          <w:tcPr>
            <w:tcW w:w="7855" w:type="dxa"/>
            <w:tcBorders>
              <w:top w:val="single" w:sz="2" w:space="0" w:color="A0A0A0"/>
              <w:left w:val="single" w:sz="2" w:space="0" w:color="A0A0A0"/>
              <w:bottom w:val="single" w:sz="2" w:space="0" w:color="A0A0A0"/>
            </w:tcBorders>
            <w:tcMar>
              <w:top w:w="100" w:type="nil"/>
              <w:right w:w="100" w:type="nil"/>
            </w:tcMar>
          </w:tcPr>
          <w:p w14:paraId="696676B9"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Turismo</w:t>
            </w:r>
          </w:p>
        </w:tc>
      </w:tr>
      <w:tr w:rsidR="00243211" w14:paraId="059A235C"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22B5FA1"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05</w:t>
            </w:r>
          </w:p>
        </w:tc>
        <w:tc>
          <w:tcPr>
            <w:tcW w:w="7855" w:type="dxa"/>
            <w:tcBorders>
              <w:top w:val="single" w:sz="2" w:space="0" w:color="A0A0A0"/>
              <w:left w:val="single" w:sz="2" w:space="0" w:color="A0A0A0"/>
              <w:bottom w:val="single" w:sz="2" w:space="0" w:color="A0A0A0"/>
            </w:tcBorders>
            <w:tcMar>
              <w:top w:w="100" w:type="nil"/>
              <w:right w:w="100" w:type="nil"/>
            </w:tcMar>
          </w:tcPr>
          <w:p w14:paraId="0500AA83"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Investigación Científica y Tecnológica</w:t>
            </w:r>
          </w:p>
        </w:tc>
      </w:tr>
      <w:tr w:rsidR="00243211" w14:paraId="401B5830"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54B23A4"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06</w:t>
            </w:r>
          </w:p>
        </w:tc>
        <w:tc>
          <w:tcPr>
            <w:tcW w:w="7855" w:type="dxa"/>
            <w:tcBorders>
              <w:top w:val="single" w:sz="2" w:space="0" w:color="A0A0A0"/>
              <w:left w:val="single" w:sz="2" w:space="0" w:color="A0A0A0"/>
              <w:bottom w:val="single" w:sz="2" w:space="0" w:color="A0A0A0"/>
            </w:tcBorders>
            <w:tcMar>
              <w:top w:w="100" w:type="nil"/>
              <w:right w:w="100" w:type="nil"/>
            </w:tcMar>
          </w:tcPr>
          <w:p w14:paraId="2EA30C4B"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Administración Publica. Con Obra Social Ley 23.660</w:t>
            </w:r>
          </w:p>
        </w:tc>
      </w:tr>
      <w:tr w:rsidR="00243211" w14:paraId="4BBD3263"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412F317"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07</w:t>
            </w:r>
          </w:p>
        </w:tc>
        <w:tc>
          <w:tcPr>
            <w:tcW w:w="7855" w:type="dxa"/>
            <w:tcBorders>
              <w:top w:val="single" w:sz="2" w:space="0" w:color="A0A0A0"/>
              <w:left w:val="single" w:sz="2" w:space="0" w:color="A0A0A0"/>
              <w:bottom w:val="single" w:sz="2" w:space="0" w:color="A0A0A0"/>
            </w:tcBorders>
            <w:tcMar>
              <w:top w:w="100" w:type="nil"/>
              <w:right w:w="100" w:type="nil"/>
            </w:tcMar>
          </w:tcPr>
          <w:p w14:paraId="1604A867"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Enseñanza Privada Ley 13047</w:t>
            </w:r>
          </w:p>
        </w:tc>
      </w:tr>
      <w:tr w:rsidR="00243211" w14:paraId="7AF04E59" w14:textId="77777777" w:rsidTr="00243211">
        <w:tblPrEx>
          <w:tblBorders>
            <w:top w:val="none" w:sz="0" w:space="0" w:color="auto"/>
            <w:bottom w:val="single" w:sz="2" w:space="0" w:color="A0A0A0"/>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442D7EF"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07</w:t>
            </w:r>
          </w:p>
        </w:tc>
        <w:tc>
          <w:tcPr>
            <w:tcW w:w="7855" w:type="dxa"/>
            <w:tcBorders>
              <w:top w:val="single" w:sz="2" w:space="0" w:color="A0A0A0"/>
              <w:left w:val="single" w:sz="2" w:space="0" w:color="A0A0A0"/>
              <w:bottom w:val="single" w:sz="2" w:space="0" w:color="A0A0A0"/>
            </w:tcBorders>
            <w:tcMar>
              <w:top w:w="100" w:type="nil"/>
              <w:right w:w="100" w:type="nil"/>
            </w:tcMar>
          </w:tcPr>
          <w:p w14:paraId="0362A8BF"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Enseñanza Privada Ley 13047 no comprendidos en el Decreto 137/05</w:t>
            </w:r>
          </w:p>
        </w:tc>
      </w:tr>
    </w:tbl>
    <w:p w14:paraId="7B94F9B9" w14:textId="77777777" w:rsidR="00243211" w:rsidRDefault="00243211" w:rsidP="0024321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D3D3801" w14:textId="77777777" w:rsidR="00243211" w:rsidRDefault="00243211" w:rsidP="00243211">
      <w:pPr>
        <w:widowControl w:val="0"/>
        <w:autoSpaceDE w:val="0"/>
        <w:autoSpaceDN w:val="0"/>
        <w:adjustRightInd w:val="0"/>
        <w:spacing w:before="8" w:after="0" w:line="240" w:lineRule="auto"/>
        <w:ind w:right="-1"/>
        <w:rPr>
          <w:rFonts w:ascii="Times New Roman" w:hAnsi="Times New Roman" w:cs="Times New Roman"/>
          <w:b/>
          <w:bCs/>
          <w:kern w:val="1"/>
          <w:sz w:val="9"/>
          <w:szCs w:val="9"/>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669"/>
        <w:gridCol w:w="7855"/>
      </w:tblGrid>
      <w:tr w:rsidR="00243211" w14:paraId="759AAF7E" w14:textId="77777777" w:rsidTr="00243211">
        <w:tblPrEx>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09A3356" w14:textId="77777777" w:rsidR="00243211" w:rsidRDefault="00243211" w:rsidP="00243211">
            <w:pPr>
              <w:widowControl w:val="0"/>
              <w:autoSpaceDE w:val="0"/>
              <w:autoSpaceDN w:val="0"/>
              <w:adjustRightInd w:val="0"/>
              <w:spacing w:before="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08</w:t>
            </w:r>
          </w:p>
        </w:tc>
        <w:tc>
          <w:tcPr>
            <w:tcW w:w="7855" w:type="dxa"/>
            <w:tcBorders>
              <w:top w:val="single" w:sz="2" w:space="0" w:color="A0A0A0"/>
              <w:left w:val="single" w:sz="2" w:space="0" w:color="A0A0A0"/>
              <w:bottom w:val="single" w:sz="2" w:space="0" w:color="A0A0A0"/>
            </w:tcBorders>
            <w:tcMar>
              <w:top w:w="100" w:type="nil"/>
              <w:right w:w="100" w:type="nil"/>
            </w:tcMar>
          </w:tcPr>
          <w:p w14:paraId="46B05431" w14:textId="77777777" w:rsidR="00243211" w:rsidRDefault="00243211" w:rsidP="00243211">
            <w:pPr>
              <w:widowControl w:val="0"/>
              <w:autoSpaceDE w:val="0"/>
              <w:autoSpaceDN w:val="0"/>
              <w:adjustRightInd w:val="0"/>
              <w:spacing w:before="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Servicio Doméstico</w:t>
            </w:r>
          </w:p>
        </w:tc>
      </w:tr>
      <w:tr w:rsidR="00243211" w14:paraId="57D5372D"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A4B70DB"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09</w:t>
            </w:r>
          </w:p>
        </w:tc>
        <w:tc>
          <w:tcPr>
            <w:tcW w:w="7855" w:type="dxa"/>
            <w:tcBorders>
              <w:top w:val="single" w:sz="2" w:space="0" w:color="A0A0A0"/>
              <w:left w:val="single" w:sz="2" w:space="0" w:color="A0A0A0"/>
              <w:bottom w:val="single" w:sz="2" w:space="0" w:color="A0A0A0"/>
            </w:tcBorders>
            <w:tcMar>
              <w:top w:w="100" w:type="nil"/>
              <w:right w:w="100" w:type="nil"/>
            </w:tcMar>
          </w:tcPr>
          <w:p w14:paraId="4B35539B"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proofErr w:type="spellStart"/>
            <w:r>
              <w:rPr>
                <w:rFonts w:ascii="Trebuchet MS" w:hAnsi="Trebuchet MS" w:cs="Trebuchet MS"/>
                <w:kern w:val="1"/>
                <w:sz w:val="19"/>
                <w:szCs w:val="19"/>
                <w:lang w:val="es-ES"/>
              </w:rPr>
              <w:t>Inc</w:t>
            </w:r>
            <w:proofErr w:type="spellEnd"/>
            <w:r>
              <w:rPr>
                <w:rFonts w:ascii="Trebuchet MS" w:hAnsi="Trebuchet MS" w:cs="Trebuchet MS"/>
                <w:kern w:val="1"/>
                <w:sz w:val="19"/>
                <w:szCs w:val="19"/>
                <w:lang w:val="es-ES"/>
              </w:rPr>
              <w:t xml:space="preserve"> b) art 12 Ley 19.316 ISSARA </w:t>
            </w:r>
            <w:proofErr w:type="spellStart"/>
            <w:r>
              <w:rPr>
                <w:rFonts w:ascii="Trebuchet MS" w:hAnsi="Trebuchet MS" w:cs="Trebuchet MS"/>
                <w:kern w:val="1"/>
                <w:sz w:val="19"/>
                <w:szCs w:val="19"/>
                <w:lang w:val="es-ES"/>
              </w:rPr>
              <w:t>mod</w:t>
            </w:r>
            <w:proofErr w:type="spellEnd"/>
            <w:r>
              <w:rPr>
                <w:rFonts w:ascii="Trebuchet MS" w:hAnsi="Trebuchet MS" w:cs="Trebuchet MS"/>
                <w:kern w:val="1"/>
                <w:sz w:val="19"/>
                <w:szCs w:val="19"/>
                <w:lang w:val="es-ES"/>
              </w:rPr>
              <w:t>. Ley 22.673</w:t>
            </w:r>
          </w:p>
        </w:tc>
      </w:tr>
      <w:tr w:rsidR="00243211" w14:paraId="7D127898"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9B29955"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10</w:t>
            </w:r>
          </w:p>
        </w:tc>
        <w:tc>
          <w:tcPr>
            <w:tcW w:w="7855" w:type="dxa"/>
            <w:tcBorders>
              <w:top w:val="single" w:sz="2" w:space="0" w:color="A0A0A0"/>
              <w:left w:val="single" w:sz="2" w:space="0" w:color="A0A0A0"/>
              <w:bottom w:val="single" w:sz="2" w:space="0" w:color="A0A0A0"/>
            </w:tcBorders>
            <w:tcMar>
              <w:top w:w="100" w:type="nil"/>
              <w:right w:w="100" w:type="nil"/>
            </w:tcMar>
          </w:tcPr>
          <w:p w14:paraId="43B11F81"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Personal de Dirección RG 4158 Art10</w:t>
            </w:r>
          </w:p>
        </w:tc>
      </w:tr>
      <w:tr w:rsidR="00243211" w14:paraId="072CA684"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8A94C2A"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10</w:t>
            </w:r>
          </w:p>
        </w:tc>
        <w:tc>
          <w:tcPr>
            <w:tcW w:w="7855" w:type="dxa"/>
            <w:tcBorders>
              <w:top w:val="single" w:sz="2" w:space="0" w:color="A0A0A0"/>
              <w:left w:val="single" w:sz="2" w:space="0" w:color="A0A0A0"/>
              <w:bottom w:val="single" w:sz="2" w:space="0" w:color="A0A0A0"/>
            </w:tcBorders>
            <w:tcMar>
              <w:top w:w="100" w:type="nil"/>
              <w:right w:w="100" w:type="nil"/>
            </w:tcMar>
          </w:tcPr>
          <w:p w14:paraId="21DBC54C"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Universidades privadas personal no docente Decreto 1123/99</w:t>
            </w:r>
          </w:p>
        </w:tc>
      </w:tr>
      <w:tr w:rsidR="00243211" w14:paraId="2A3D1FC6"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6FCC861"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11</w:t>
            </w:r>
          </w:p>
        </w:tc>
        <w:tc>
          <w:tcPr>
            <w:tcW w:w="7855" w:type="dxa"/>
            <w:tcBorders>
              <w:top w:val="single" w:sz="2" w:space="0" w:color="A0A0A0"/>
              <w:left w:val="single" w:sz="2" w:space="0" w:color="A0A0A0"/>
              <w:bottom w:val="single" w:sz="2" w:space="0" w:color="A0A0A0"/>
            </w:tcBorders>
            <w:tcMar>
              <w:top w:w="100" w:type="nil"/>
              <w:right w:w="100" w:type="nil"/>
            </w:tcMar>
          </w:tcPr>
          <w:p w14:paraId="3AA01472"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Personal Permanente </w:t>
            </w:r>
            <w:proofErr w:type="spellStart"/>
            <w:r>
              <w:rPr>
                <w:rFonts w:ascii="Trebuchet MS" w:hAnsi="Trebuchet MS" w:cs="Trebuchet MS"/>
                <w:kern w:val="1"/>
                <w:sz w:val="19"/>
                <w:szCs w:val="19"/>
                <w:lang w:val="es-ES"/>
              </w:rPr>
              <w:t>Discont</w:t>
            </w:r>
            <w:proofErr w:type="spellEnd"/>
            <w:r>
              <w:rPr>
                <w:rFonts w:ascii="Trebuchet MS" w:hAnsi="Trebuchet MS" w:cs="Trebuchet MS"/>
                <w:kern w:val="1"/>
                <w:sz w:val="19"/>
                <w:szCs w:val="19"/>
                <w:lang w:val="es-ES"/>
              </w:rPr>
              <w:t>. Empresas de Servicios Eventuales</w:t>
            </w:r>
          </w:p>
        </w:tc>
      </w:tr>
      <w:tr w:rsidR="00243211" w14:paraId="6A7B8F26"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5F8B7EA"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12</w:t>
            </w:r>
          </w:p>
        </w:tc>
        <w:tc>
          <w:tcPr>
            <w:tcW w:w="7855" w:type="dxa"/>
            <w:tcBorders>
              <w:top w:val="single" w:sz="2" w:space="0" w:color="A0A0A0"/>
              <w:left w:val="single" w:sz="2" w:space="0" w:color="A0A0A0"/>
              <w:bottom w:val="single" w:sz="2" w:space="0" w:color="A0A0A0"/>
            </w:tcBorders>
            <w:tcMar>
              <w:top w:w="100" w:type="nil"/>
              <w:right w:w="100" w:type="nil"/>
            </w:tcMar>
          </w:tcPr>
          <w:p w14:paraId="31B43C56"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PIT -Programas Intensivos de Trabajo</w:t>
            </w:r>
          </w:p>
        </w:tc>
      </w:tr>
      <w:tr w:rsidR="00243211" w14:paraId="7123B16F"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12F91D4"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13</w:t>
            </w:r>
          </w:p>
        </w:tc>
        <w:tc>
          <w:tcPr>
            <w:tcW w:w="7855" w:type="dxa"/>
            <w:tcBorders>
              <w:top w:val="single" w:sz="2" w:space="0" w:color="A0A0A0"/>
              <w:left w:val="single" w:sz="2" w:space="0" w:color="A0A0A0"/>
              <w:bottom w:val="single" w:sz="2" w:space="0" w:color="A0A0A0"/>
            </w:tcBorders>
            <w:tcMar>
              <w:top w:w="100" w:type="nil"/>
              <w:right w:w="100" w:type="nil"/>
            </w:tcMar>
          </w:tcPr>
          <w:p w14:paraId="38FA3082"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Personal embarcado</w:t>
            </w:r>
          </w:p>
        </w:tc>
      </w:tr>
      <w:tr w:rsidR="00243211" w14:paraId="56BE47CF"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15AD0BC"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14</w:t>
            </w:r>
          </w:p>
        </w:tc>
        <w:tc>
          <w:tcPr>
            <w:tcW w:w="7855" w:type="dxa"/>
            <w:tcBorders>
              <w:top w:val="single" w:sz="2" w:space="0" w:color="A0A0A0"/>
              <w:left w:val="single" w:sz="2" w:space="0" w:color="A0A0A0"/>
              <w:bottom w:val="single" w:sz="2" w:space="0" w:color="A0A0A0"/>
            </w:tcBorders>
            <w:tcMar>
              <w:top w:w="100" w:type="nil"/>
              <w:right w:w="100" w:type="nil"/>
            </w:tcMar>
          </w:tcPr>
          <w:p w14:paraId="140674DF"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Personal embarcado Decreto 1255 S/res SSS 18/99</w:t>
            </w:r>
          </w:p>
        </w:tc>
      </w:tr>
      <w:tr w:rsidR="00243211" w14:paraId="5E415C97"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CD5A966"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15</w:t>
            </w:r>
          </w:p>
        </w:tc>
        <w:tc>
          <w:tcPr>
            <w:tcW w:w="7855" w:type="dxa"/>
            <w:tcBorders>
              <w:top w:val="single" w:sz="2" w:space="0" w:color="A0A0A0"/>
              <w:left w:val="single" w:sz="2" w:space="0" w:color="A0A0A0"/>
              <w:bottom w:val="single" w:sz="2" w:space="0" w:color="A0A0A0"/>
            </w:tcBorders>
            <w:tcMar>
              <w:top w:w="100" w:type="nil"/>
              <w:right w:w="100" w:type="nil"/>
            </w:tcMar>
          </w:tcPr>
          <w:p w14:paraId="0BD0A472"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L.R.T.-Directores SA, municipios, </w:t>
            </w:r>
            <w:proofErr w:type="spellStart"/>
            <w:r>
              <w:rPr>
                <w:rFonts w:ascii="Trebuchet MS" w:hAnsi="Trebuchet MS" w:cs="Trebuchet MS"/>
                <w:kern w:val="1"/>
                <w:sz w:val="19"/>
                <w:szCs w:val="19"/>
                <w:lang w:val="es-ES"/>
              </w:rPr>
              <w:t>org</w:t>
            </w:r>
            <w:proofErr w:type="spellEnd"/>
            <w:r>
              <w:rPr>
                <w:rFonts w:ascii="Trebuchet MS" w:hAnsi="Trebuchet MS" w:cs="Trebuchet MS"/>
                <w:kern w:val="1"/>
                <w:sz w:val="19"/>
                <w:szCs w:val="19"/>
                <w:lang w:val="es-ES"/>
              </w:rPr>
              <w:t xml:space="preserve">, cent y </w:t>
            </w:r>
            <w:proofErr w:type="spellStart"/>
            <w:r>
              <w:rPr>
                <w:rFonts w:ascii="Trebuchet MS" w:hAnsi="Trebuchet MS" w:cs="Trebuchet MS"/>
                <w:kern w:val="1"/>
                <w:sz w:val="19"/>
                <w:szCs w:val="19"/>
                <w:lang w:val="es-ES"/>
              </w:rPr>
              <w:t>descent</w:t>
            </w:r>
            <w:proofErr w:type="spellEnd"/>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Emp</w:t>
            </w:r>
            <w:proofErr w:type="spellEnd"/>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mixt</w:t>
            </w:r>
            <w:proofErr w:type="spellEnd"/>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provin</w:t>
            </w:r>
            <w:proofErr w:type="spellEnd"/>
            <w:r>
              <w:rPr>
                <w:rFonts w:ascii="Trebuchet MS" w:hAnsi="Trebuchet MS" w:cs="Trebuchet MS"/>
                <w:kern w:val="1"/>
                <w:sz w:val="19"/>
                <w:szCs w:val="19"/>
                <w:lang w:val="es-ES"/>
              </w:rPr>
              <w:t xml:space="preserve"> y otros-</w:t>
            </w:r>
          </w:p>
        </w:tc>
      </w:tr>
      <w:tr w:rsidR="00243211" w14:paraId="70C0EB3D"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C89E905"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16</w:t>
            </w:r>
          </w:p>
        </w:tc>
        <w:tc>
          <w:tcPr>
            <w:tcW w:w="7855" w:type="dxa"/>
            <w:tcBorders>
              <w:top w:val="single" w:sz="2" w:space="0" w:color="A0A0A0"/>
              <w:left w:val="single" w:sz="2" w:space="0" w:color="A0A0A0"/>
              <w:bottom w:val="single" w:sz="2" w:space="0" w:color="A0A0A0"/>
            </w:tcBorders>
            <w:tcMar>
              <w:top w:w="100" w:type="nil"/>
              <w:right w:w="100" w:type="nil"/>
            </w:tcMar>
          </w:tcPr>
          <w:p w14:paraId="21BD2854"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No obligados con el SIJP (colegios, reciprocidad previsional y otros)</w:t>
            </w:r>
          </w:p>
        </w:tc>
      </w:tr>
      <w:tr w:rsidR="00243211" w14:paraId="01D239C5"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40D835D"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17</w:t>
            </w:r>
          </w:p>
        </w:tc>
        <w:tc>
          <w:tcPr>
            <w:tcW w:w="7855" w:type="dxa"/>
            <w:tcBorders>
              <w:top w:val="single" w:sz="2" w:space="0" w:color="A0A0A0"/>
              <w:left w:val="single" w:sz="2" w:space="0" w:color="A0A0A0"/>
              <w:bottom w:val="single" w:sz="2" w:space="0" w:color="A0A0A0"/>
            </w:tcBorders>
            <w:tcMar>
              <w:top w:w="100" w:type="nil"/>
              <w:right w:w="100" w:type="nil"/>
            </w:tcMar>
          </w:tcPr>
          <w:p w14:paraId="05755889"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Obligados al SIJP –sin Obra Social Nacional (</w:t>
            </w:r>
            <w:proofErr w:type="spellStart"/>
            <w:r>
              <w:rPr>
                <w:rFonts w:ascii="Trebuchet MS" w:hAnsi="Trebuchet MS" w:cs="Trebuchet MS"/>
                <w:kern w:val="1"/>
                <w:sz w:val="19"/>
                <w:szCs w:val="19"/>
                <w:lang w:val="es-ES"/>
              </w:rPr>
              <w:t>Adm</w:t>
            </w:r>
            <w:proofErr w:type="spellEnd"/>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Púb</w:t>
            </w:r>
            <w:proofErr w:type="spellEnd"/>
            <w:r>
              <w:rPr>
                <w:rFonts w:ascii="Trebuchet MS" w:hAnsi="Trebuchet MS" w:cs="Trebuchet MS"/>
                <w:kern w:val="1"/>
                <w:sz w:val="19"/>
                <w:szCs w:val="19"/>
                <w:lang w:val="es-ES"/>
              </w:rPr>
              <w:t xml:space="preserve"> y otros)</w:t>
            </w:r>
          </w:p>
        </w:tc>
      </w:tr>
      <w:tr w:rsidR="00243211" w14:paraId="672DCC8C"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8FEDE4E"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18</w:t>
            </w:r>
          </w:p>
        </w:tc>
        <w:tc>
          <w:tcPr>
            <w:tcW w:w="7855" w:type="dxa"/>
            <w:tcBorders>
              <w:top w:val="single" w:sz="2" w:space="0" w:color="A0A0A0"/>
              <w:left w:val="single" w:sz="2" w:space="0" w:color="A0A0A0"/>
              <w:bottom w:val="single" w:sz="2" w:space="0" w:color="A0A0A0"/>
            </w:tcBorders>
            <w:tcMar>
              <w:top w:w="100" w:type="nil"/>
              <w:right w:w="100" w:type="nil"/>
            </w:tcMar>
          </w:tcPr>
          <w:p w14:paraId="64A348D4"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Provincia incorporada al SIJP sin obra social nacional con ART</w:t>
            </w:r>
          </w:p>
        </w:tc>
      </w:tr>
      <w:tr w:rsidR="00243211" w14:paraId="4296054A"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30D0766"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19</w:t>
            </w:r>
          </w:p>
        </w:tc>
        <w:tc>
          <w:tcPr>
            <w:tcW w:w="7855" w:type="dxa"/>
            <w:tcBorders>
              <w:top w:val="single" w:sz="2" w:space="0" w:color="A0A0A0"/>
              <w:left w:val="single" w:sz="2" w:space="0" w:color="A0A0A0"/>
              <w:bottom w:val="single" w:sz="2" w:space="0" w:color="A0A0A0"/>
            </w:tcBorders>
            <w:tcMar>
              <w:top w:w="100" w:type="nil"/>
              <w:right w:w="100" w:type="nil"/>
            </w:tcMar>
          </w:tcPr>
          <w:p w14:paraId="05E1CD84"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Provincia incorporada al SIJP sin obra social nacional sin ART</w:t>
            </w:r>
          </w:p>
        </w:tc>
      </w:tr>
      <w:tr w:rsidR="00243211" w14:paraId="4ECD6F5F"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055B48A"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20</w:t>
            </w:r>
          </w:p>
        </w:tc>
        <w:tc>
          <w:tcPr>
            <w:tcW w:w="7855" w:type="dxa"/>
            <w:tcBorders>
              <w:top w:val="single" w:sz="2" w:space="0" w:color="A0A0A0"/>
              <w:left w:val="single" w:sz="2" w:space="0" w:color="A0A0A0"/>
              <w:bottom w:val="single" w:sz="2" w:space="0" w:color="A0A0A0"/>
            </w:tcBorders>
            <w:tcMar>
              <w:top w:w="100" w:type="nil"/>
              <w:right w:w="100" w:type="nil"/>
            </w:tcMar>
          </w:tcPr>
          <w:p w14:paraId="42FBBEA4"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Ley 24.331 Zona Franca</w:t>
            </w:r>
          </w:p>
        </w:tc>
      </w:tr>
      <w:tr w:rsidR="00243211" w14:paraId="557429BD"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A366887"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21</w:t>
            </w:r>
          </w:p>
        </w:tc>
        <w:tc>
          <w:tcPr>
            <w:tcW w:w="7855" w:type="dxa"/>
            <w:tcBorders>
              <w:top w:val="single" w:sz="2" w:space="0" w:color="A0A0A0"/>
              <w:left w:val="single" w:sz="2" w:space="0" w:color="A0A0A0"/>
              <w:bottom w:val="single" w:sz="2" w:space="0" w:color="A0A0A0"/>
            </w:tcBorders>
            <w:tcMar>
              <w:top w:w="100" w:type="nil"/>
              <w:right w:w="100" w:type="nil"/>
            </w:tcMar>
          </w:tcPr>
          <w:p w14:paraId="5454D4CA"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Decreto 1024/93 </w:t>
            </w:r>
            <w:proofErr w:type="spellStart"/>
            <w:r>
              <w:rPr>
                <w:rFonts w:ascii="Trebuchet MS" w:hAnsi="Trebuchet MS" w:cs="Trebuchet MS"/>
                <w:kern w:val="1"/>
                <w:sz w:val="19"/>
                <w:szCs w:val="19"/>
                <w:lang w:val="es-ES"/>
              </w:rPr>
              <w:t>Empr</w:t>
            </w:r>
            <w:proofErr w:type="spellEnd"/>
            <w:r>
              <w:rPr>
                <w:rFonts w:ascii="Trebuchet MS" w:hAnsi="Trebuchet MS" w:cs="Trebuchet MS"/>
                <w:kern w:val="1"/>
                <w:sz w:val="19"/>
                <w:szCs w:val="19"/>
                <w:lang w:val="es-ES"/>
              </w:rPr>
              <w:t xml:space="preserve"> del Estado, </w:t>
            </w:r>
            <w:proofErr w:type="spellStart"/>
            <w:r>
              <w:rPr>
                <w:rFonts w:ascii="Trebuchet MS" w:hAnsi="Trebuchet MS" w:cs="Trebuchet MS"/>
                <w:kern w:val="1"/>
                <w:sz w:val="19"/>
                <w:szCs w:val="19"/>
                <w:lang w:val="es-ES"/>
              </w:rPr>
              <w:t>Org</w:t>
            </w:r>
            <w:proofErr w:type="spellEnd"/>
            <w:r>
              <w:rPr>
                <w:rFonts w:ascii="Trebuchet MS" w:hAnsi="Trebuchet MS" w:cs="Trebuchet MS"/>
                <w:kern w:val="1"/>
                <w:sz w:val="19"/>
                <w:szCs w:val="19"/>
                <w:lang w:val="es-ES"/>
              </w:rPr>
              <w:t>. y Entes Públicos con OS y FNE</w:t>
            </w:r>
          </w:p>
        </w:tc>
      </w:tr>
      <w:tr w:rsidR="00243211" w14:paraId="0FE0B55B"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4722820"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22</w:t>
            </w:r>
          </w:p>
        </w:tc>
        <w:tc>
          <w:tcPr>
            <w:tcW w:w="7855" w:type="dxa"/>
            <w:tcBorders>
              <w:top w:val="single" w:sz="2" w:space="0" w:color="A0A0A0"/>
              <w:left w:val="single" w:sz="2" w:space="0" w:color="A0A0A0"/>
              <w:bottom w:val="single" w:sz="2" w:space="0" w:color="A0A0A0"/>
            </w:tcBorders>
            <w:tcMar>
              <w:top w:w="100" w:type="nil"/>
              <w:right w:w="100" w:type="nil"/>
            </w:tcMar>
          </w:tcPr>
          <w:p w14:paraId="0A7A461E"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Decreto 1024/93 </w:t>
            </w:r>
            <w:proofErr w:type="spellStart"/>
            <w:r>
              <w:rPr>
                <w:rFonts w:ascii="Trebuchet MS" w:hAnsi="Trebuchet MS" w:cs="Trebuchet MS"/>
                <w:kern w:val="1"/>
                <w:sz w:val="19"/>
                <w:szCs w:val="19"/>
                <w:lang w:val="es-ES"/>
              </w:rPr>
              <w:t>Empr</w:t>
            </w:r>
            <w:proofErr w:type="spellEnd"/>
            <w:r>
              <w:rPr>
                <w:rFonts w:ascii="Trebuchet MS" w:hAnsi="Trebuchet MS" w:cs="Trebuchet MS"/>
                <w:kern w:val="1"/>
                <w:sz w:val="19"/>
                <w:szCs w:val="19"/>
                <w:lang w:val="es-ES"/>
              </w:rPr>
              <w:t xml:space="preserve"> del Estado, </w:t>
            </w:r>
            <w:proofErr w:type="spellStart"/>
            <w:r>
              <w:rPr>
                <w:rFonts w:ascii="Trebuchet MS" w:hAnsi="Trebuchet MS" w:cs="Trebuchet MS"/>
                <w:kern w:val="1"/>
                <w:sz w:val="19"/>
                <w:szCs w:val="19"/>
                <w:lang w:val="es-ES"/>
              </w:rPr>
              <w:t>Org</w:t>
            </w:r>
            <w:proofErr w:type="spellEnd"/>
            <w:r>
              <w:rPr>
                <w:rFonts w:ascii="Trebuchet MS" w:hAnsi="Trebuchet MS" w:cs="Trebuchet MS"/>
                <w:kern w:val="1"/>
                <w:sz w:val="19"/>
                <w:szCs w:val="19"/>
                <w:lang w:val="es-ES"/>
              </w:rPr>
              <w:t>. y Entes Públicos sin OS y con FNE</w:t>
            </w:r>
          </w:p>
        </w:tc>
      </w:tr>
      <w:tr w:rsidR="00243211" w14:paraId="6D73163F"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A9A3056"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23</w:t>
            </w:r>
          </w:p>
        </w:tc>
        <w:tc>
          <w:tcPr>
            <w:tcW w:w="7855" w:type="dxa"/>
            <w:tcBorders>
              <w:top w:val="single" w:sz="2" w:space="0" w:color="A0A0A0"/>
              <w:left w:val="single" w:sz="2" w:space="0" w:color="A0A0A0"/>
              <w:bottom w:val="single" w:sz="2" w:space="0" w:color="A0A0A0"/>
            </w:tcBorders>
            <w:tcMar>
              <w:top w:w="100" w:type="nil"/>
              <w:right w:w="100" w:type="nil"/>
            </w:tcMar>
          </w:tcPr>
          <w:p w14:paraId="483D29A2"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ILT para actividad 21</w:t>
            </w:r>
          </w:p>
        </w:tc>
      </w:tr>
      <w:tr w:rsidR="00243211" w14:paraId="2BA5BCD1"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3296C64"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24</w:t>
            </w:r>
          </w:p>
        </w:tc>
        <w:tc>
          <w:tcPr>
            <w:tcW w:w="7855" w:type="dxa"/>
            <w:tcBorders>
              <w:top w:val="single" w:sz="2" w:space="0" w:color="A0A0A0"/>
              <w:left w:val="single" w:sz="2" w:space="0" w:color="A0A0A0"/>
              <w:bottom w:val="single" w:sz="2" w:space="0" w:color="A0A0A0"/>
            </w:tcBorders>
            <w:tcMar>
              <w:top w:w="100" w:type="nil"/>
              <w:right w:w="100" w:type="nil"/>
            </w:tcMar>
          </w:tcPr>
          <w:p w14:paraId="17301BC3"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ILPPP o ILPPD para actividad 21</w:t>
            </w:r>
          </w:p>
        </w:tc>
      </w:tr>
      <w:tr w:rsidR="00243211" w14:paraId="1C7A703D"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0496184"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25</w:t>
            </w:r>
          </w:p>
        </w:tc>
        <w:tc>
          <w:tcPr>
            <w:tcW w:w="7855" w:type="dxa"/>
            <w:tcBorders>
              <w:top w:val="single" w:sz="2" w:space="0" w:color="A0A0A0"/>
              <w:left w:val="single" w:sz="2" w:space="0" w:color="A0A0A0"/>
              <w:bottom w:val="single" w:sz="2" w:space="0" w:color="A0A0A0"/>
            </w:tcBorders>
            <w:tcMar>
              <w:top w:w="100" w:type="nil"/>
              <w:right w:w="100" w:type="nil"/>
            </w:tcMar>
          </w:tcPr>
          <w:p w14:paraId="6A2EB248"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ILPTP para actividad 21</w:t>
            </w:r>
          </w:p>
        </w:tc>
      </w:tr>
      <w:tr w:rsidR="00243211" w14:paraId="11E8263F"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030A635"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26</w:t>
            </w:r>
          </w:p>
        </w:tc>
        <w:tc>
          <w:tcPr>
            <w:tcW w:w="7855" w:type="dxa"/>
            <w:tcBorders>
              <w:top w:val="single" w:sz="2" w:space="0" w:color="A0A0A0"/>
              <w:left w:val="single" w:sz="2" w:space="0" w:color="A0A0A0"/>
              <w:bottom w:val="single" w:sz="2" w:space="0" w:color="A0A0A0"/>
            </w:tcBorders>
            <w:tcMar>
              <w:top w:w="100" w:type="nil"/>
              <w:right w:w="100" w:type="nil"/>
            </w:tcMar>
          </w:tcPr>
          <w:p w14:paraId="05651520"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ILT para actividad 22</w:t>
            </w:r>
          </w:p>
        </w:tc>
      </w:tr>
      <w:tr w:rsidR="00243211" w14:paraId="44A9DCBC"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2100C84"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27</w:t>
            </w:r>
          </w:p>
        </w:tc>
        <w:tc>
          <w:tcPr>
            <w:tcW w:w="7855" w:type="dxa"/>
            <w:tcBorders>
              <w:top w:val="single" w:sz="2" w:space="0" w:color="A0A0A0"/>
              <w:left w:val="single" w:sz="2" w:space="0" w:color="A0A0A0"/>
              <w:bottom w:val="single" w:sz="2" w:space="0" w:color="A0A0A0"/>
            </w:tcBorders>
            <w:tcMar>
              <w:top w:w="100" w:type="nil"/>
              <w:right w:w="100" w:type="nil"/>
            </w:tcMar>
          </w:tcPr>
          <w:p w14:paraId="0CBCDE53"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Servicio exterior Ley 22731</w:t>
            </w:r>
          </w:p>
        </w:tc>
      </w:tr>
      <w:tr w:rsidR="00243211" w14:paraId="57BAD773"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385F62F"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28</w:t>
            </w:r>
          </w:p>
        </w:tc>
        <w:tc>
          <w:tcPr>
            <w:tcW w:w="7855" w:type="dxa"/>
            <w:tcBorders>
              <w:top w:val="single" w:sz="2" w:space="0" w:color="A0A0A0"/>
              <w:left w:val="single" w:sz="2" w:space="0" w:color="A0A0A0"/>
              <w:bottom w:val="single" w:sz="2" w:space="0" w:color="A0A0A0"/>
            </w:tcBorders>
            <w:tcMar>
              <w:top w:w="100" w:type="nil"/>
              <w:right w:w="100" w:type="nil"/>
            </w:tcMar>
          </w:tcPr>
          <w:p w14:paraId="05423368"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ILPTP para actividad 22</w:t>
            </w:r>
          </w:p>
        </w:tc>
      </w:tr>
      <w:tr w:rsidR="00243211" w14:paraId="7A8AF05A"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5E8393C"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29</w:t>
            </w:r>
          </w:p>
        </w:tc>
        <w:tc>
          <w:tcPr>
            <w:tcW w:w="7855" w:type="dxa"/>
            <w:tcBorders>
              <w:top w:val="single" w:sz="2" w:space="0" w:color="A0A0A0"/>
              <w:left w:val="single" w:sz="2" w:space="0" w:color="A0A0A0"/>
              <w:bottom w:val="single" w:sz="2" w:space="0" w:color="A0A0A0"/>
            </w:tcBorders>
            <w:tcMar>
              <w:top w:w="100" w:type="nil"/>
              <w:right w:w="100" w:type="nil"/>
            </w:tcMar>
          </w:tcPr>
          <w:p w14:paraId="28E88033"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Personal embarcado Decreto 1255 S/res SSS 18/99 con Obra Social</w:t>
            </w:r>
          </w:p>
        </w:tc>
      </w:tr>
      <w:tr w:rsidR="00243211" w14:paraId="785BED63"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F33A601"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30</w:t>
            </w:r>
          </w:p>
        </w:tc>
        <w:tc>
          <w:tcPr>
            <w:tcW w:w="7855" w:type="dxa"/>
            <w:tcBorders>
              <w:top w:val="single" w:sz="2" w:space="0" w:color="A0A0A0"/>
              <w:left w:val="single" w:sz="2" w:space="0" w:color="A0A0A0"/>
              <w:bottom w:val="single" w:sz="2" w:space="0" w:color="A0A0A0"/>
            </w:tcBorders>
            <w:tcMar>
              <w:top w:w="100" w:type="nil"/>
              <w:right w:w="100" w:type="nil"/>
            </w:tcMar>
          </w:tcPr>
          <w:p w14:paraId="3B745133"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AFA Decreto Nº 1212/03. Aportante autónomo</w:t>
            </w:r>
          </w:p>
        </w:tc>
      </w:tr>
      <w:tr w:rsidR="00243211" w14:paraId="3F6399DB"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9AEE353"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31</w:t>
            </w:r>
          </w:p>
        </w:tc>
        <w:tc>
          <w:tcPr>
            <w:tcW w:w="7855" w:type="dxa"/>
            <w:tcBorders>
              <w:top w:val="single" w:sz="2" w:space="0" w:color="A0A0A0"/>
              <w:left w:val="single" w:sz="2" w:space="0" w:color="A0A0A0"/>
              <w:bottom w:val="single" w:sz="2" w:space="0" w:color="A0A0A0"/>
            </w:tcBorders>
            <w:tcMar>
              <w:top w:w="100" w:type="nil"/>
              <w:right w:w="100" w:type="nil"/>
            </w:tcMar>
          </w:tcPr>
          <w:p w14:paraId="4553EACD"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Trabajador rural de la Armada Argentina</w:t>
            </w:r>
          </w:p>
        </w:tc>
      </w:tr>
      <w:tr w:rsidR="00243211" w14:paraId="50FCD03E"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B124929"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32</w:t>
            </w:r>
          </w:p>
        </w:tc>
        <w:tc>
          <w:tcPr>
            <w:tcW w:w="7855" w:type="dxa"/>
            <w:tcBorders>
              <w:top w:val="single" w:sz="2" w:space="0" w:color="A0A0A0"/>
              <w:left w:val="single" w:sz="2" w:space="0" w:color="A0A0A0"/>
              <w:bottom w:val="single" w:sz="2" w:space="0" w:color="A0A0A0"/>
            </w:tcBorders>
            <w:tcMar>
              <w:top w:w="100" w:type="nil"/>
              <w:right w:w="100" w:type="nil"/>
            </w:tcMar>
          </w:tcPr>
          <w:p w14:paraId="378DAB99"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CSJN Corte Suprema de Justicia, Magistrados provinciales, Revisores de Cuenta</w:t>
            </w:r>
          </w:p>
        </w:tc>
      </w:tr>
      <w:tr w:rsidR="00243211" w14:paraId="29E95FB1"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DCDB531"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33</w:t>
            </w:r>
          </w:p>
        </w:tc>
        <w:tc>
          <w:tcPr>
            <w:tcW w:w="7855" w:type="dxa"/>
            <w:tcBorders>
              <w:top w:val="single" w:sz="2" w:space="0" w:color="A0A0A0"/>
              <w:left w:val="single" w:sz="2" w:space="0" w:color="A0A0A0"/>
              <w:bottom w:val="single" w:sz="2" w:space="0" w:color="A0A0A0"/>
            </w:tcBorders>
            <w:tcMar>
              <w:top w:w="100" w:type="nil"/>
              <w:right w:w="100" w:type="nil"/>
            </w:tcMar>
          </w:tcPr>
          <w:p w14:paraId="27ACC409"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Representante gremial en uso de licencia</w:t>
            </w:r>
          </w:p>
        </w:tc>
      </w:tr>
      <w:tr w:rsidR="00243211" w14:paraId="05DB1B3A"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908DBA5"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34</w:t>
            </w:r>
          </w:p>
        </w:tc>
        <w:tc>
          <w:tcPr>
            <w:tcW w:w="7855" w:type="dxa"/>
            <w:tcBorders>
              <w:top w:val="single" w:sz="2" w:space="0" w:color="A0A0A0"/>
              <w:left w:val="single" w:sz="2" w:space="0" w:color="A0A0A0"/>
              <w:bottom w:val="single" w:sz="2" w:space="0" w:color="A0A0A0"/>
            </w:tcBorders>
            <w:tcMar>
              <w:top w:w="100" w:type="nil"/>
              <w:right w:w="100" w:type="nil"/>
            </w:tcMar>
          </w:tcPr>
          <w:p w14:paraId="63DF3AAE"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Docentes estatales nacionales. Con obra social 23.660Decreto 137/05</w:t>
            </w:r>
          </w:p>
        </w:tc>
      </w:tr>
      <w:tr w:rsidR="00243211" w14:paraId="36832B18"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1B036C5"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35</w:t>
            </w:r>
          </w:p>
        </w:tc>
        <w:tc>
          <w:tcPr>
            <w:tcW w:w="7855" w:type="dxa"/>
            <w:tcBorders>
              <w:top w:val="single" w:sz="2" w:space="0" w:color="A0A0A0"/>
              <w:left w:val="single" w:sz="2" w:space="0" w:color="A0A0A0"/>
              <w:bottom w:val="single" w:sz="2" w:space="0" w:color="A0A0A0"/>
            </w:tcBorders>
            <w:tcMar>
              <w:top w:w="100" w:type="nil"/>
              <w:right w:w="100" w:type="nil"/>
            </w:tcMar>
          </w:tcPr>
          <w:p w14:paraId="2031EDF9"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Docentes estatales nacionales. Sin obra social 23.660 Decreto 137/05</w:t>
            </w:r>
          </w:p>
        </w:tc>
      </w:tr>
      <w:tr w:rsidR="00243211" w14:paraId="51ABBA97"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119160D"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36</w:t>
            </w:r>
          </w:p>
        </w:tc>
        <w:tc>
          <w:tcPr>
            <w:tcW w:w="7855" w:type="dxa"/>
            <w:tcBorders>
              <w:top w:val="single" w:sz="2" w:space="0" w:color="A0A0A0"/>
              <w:left w:val="single" w:sz="2" w:space="0" w:color="A0A0A0"/>
              <w:bottom w:val="single" w:sz="2" w:space="0" w:color="A0A0A0"/>
            </w:tcBorders>
            <w:tcMar>
              <w:top w:w="100" w:type="nil"/>
              <w:right w:w="100" w:type="nil"/>
            </w:tcMar>
          </w:tcPr>
          <w:p w14:paraId="1A6FE4DD"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Investigador científico/tecnológico estatal nacional con obra social 23.660 Decreto 160/05</w:t>
            </w:r>
          </w:p>
        </w:tc>
      </w:tr>
      <w:tr w:rsidR="00243211" w14:paraId="609FE8C7"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422178F"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37</w:t>
            </w:r>
          </w:p>
        </w:tc>
        <w:tc>
          <w:tcPr>
            <w:tcW w:w="7855" w:type="dxa"/>
            <w:tcBorders>
              <w:top w:val="single" w:sz="2" w:space="0" w:color="A0A0A0"/>
              <w:left w:val="single" w:sz="2" w:space="0" w:color="A0A0A0"/>
              <w:bottom w:val="single" w:sz="2" w:space="0" w:color="A0A0A0"/>
            </w:tcBorders>
            <w:tcMar>
              <w:top w:w="100" w:type="nil"/>
              <w:right w:w="100" w:type="nil"/>
            </w:tcMar>
          </w:tcPr>
          <w:p w14:paraId="6AEEA795"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Investigador científico/tecnológico estatal nacional sin obra social 23.660 Decreto 160/05</w:t>
            </w:r>
          </w:p>
        </w:tc>
      </w:tr>
      <w:tr w:rsidR="00243211" w14:paraId="23A92729"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1B1F8A0"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38</w:t>
            </w:r>
          </w:p>
        </w:tc>
        <w:tc>
          <w:tcPr>
            <w:tcW w:w="7855" w:type="dxa"/>
            <w:tcBorders>
              <w:top w:val="single" w:sz="2" w:space="0" w:color="A0A0A0"/>
              <w:left w:val="single" w:sz="2" w:space="0" w:color="A0A0A0"/>
              <w:bottom w:val="single" w:sz="2" w:space="0" w:color="A0A0A0"/>
            </w:tcBorders>
            <w:tcMar>
              <w:top w:w="100" w:type="nil"/>
              <w:right w:w="100" w:type="nil"/>
            </w:tcMar>
          </w:tcPr>
          <w:p w14:paraId="539C0643"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Docentes privados Res 71/99 SSS – Decreto 137/05</w:t>
            </w:r>
          </w:p>
        </w:tc>
      </w:tr>
      <w:tr w:rsidR="00243211" w14:paraId="5E103F46"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B501C2C"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39</w:t>
            </w:r>
          </w:p>
        </w:tc>
        <w:tc>
          <w:tcPr>
            <w:tcW w:w="7855" w:type="dxa"/>
            <w:tcBorders>
              <w:top w:val="single" w:sz="2" w:space="0" w:color="A0A0A0"/>
              <w:left w:val="single" w:sz="2" w:space="0" w:color="A0A0A0"/>
              <w:bottom w:val="single" w:sz="2" w:space="0" w:color="A0A0A0"/>
            </w:tcBorders>
            <w:tcMar>
              <w:top w:w="100" w:type="nil"/>
              <w:right w:w="100" w:type="nil"/>
            </w:tcMar>
          </w:tcPr>
          <w:p w14:paraId="3B559A61"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No docentes privados Res 71/99 SSS</w:t>
            </w:r>
          </w:p>
        </w:tc>
      </w:tr>
      <w:tr w:rsidR="00243211" w14:paraId="3EB359FC"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0583793"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40</w:t>
            </w:r>
          </w:p>
        </w:tc>
        <w:tc>
          <w:tcPr>
            <w:tcW w:w="7855" w:type="dxa"/>
            <w:tcBorders>
              <w:top w:val="single" w:sz="2" w:space="0" w:color="A0A0A0"/>
              <w:left w:val="single" w:sz="2" w:space="0" w:color="A0A0A0"/>
              <w:bottom w:val="single" w:sz="2" w:space="0" w:color="A0A0A0"/>
            </w:tcBorders>
            <w:tcMar>
              <w:top w:w="100" w:type="nil"/>
              <w:right w:w="100" w:type="nil"/>
            </w:tcMar>
          </w:tcPr>
          <w:p w14:paraId="4358BF65"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Industria del software Ley Nº 25.922</w:t>
            </w:r>
          </w:p>
        </w:tc>
      </w:tr>
      <w:tr w:rsidR="00243211" w14:paraId="5B592A40"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18FFFA7"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41</w:t>
            </w:r>
          </w:p>
        </w:tc>
        <w:tc>
          <w:tcPr>
            <w:tcW w:w="7855" w:type="dxa"/>
            <w:tcBorders>
              <w:top w:val="single" w:sz="2" w:space="0" w:color="A0A0A0"/>
              <w:left w:val="single" w:sz="2" w:space="0" w:color="A0A0A0"/>
              <w:bottom w:val="single" w:sz="2" w:space="0" w:color="A0A0A0"/>
            </w:tcBorders>
            <w:tcMar>
              <w:top w:w="100" w:type="nil"/>
              <w:right w:w="100" w:type="nil"/>
            </w:tcMar>
          </w:tcPr>
          <w:p w14:paraId="0C4F5AC0"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Trabajador de la Construcción Ley 25.345 Artículo36</w:t>
            </w:r>
          </w:p>
        </w:tc>
      </w:tr>
      <w:tr w:rsidR="00243211" w14:paraId="15D83F41"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6B6CEEE"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42</w:t>
            </w:r>
          </w:p>
        </w:tc>
        <w:tc>
          <w:tcPr>
            <w:tcW w:w="7855" w:type="dxa"/>
            <w:tcBorders>
              <w:top w:val="single" w:sz="2" w:space="0" w:color="A0A0A0"/>
              <w:left w:val="single" w:sz="2" w:space="0" w:color="A0A0A0"/>
              <w:bottom w:val="single" w:sz="2" w:space="0" w:color="A0A0A0"/>
            </w:tcBorders>
            <w:tcMar>
              <w:top w:w="100" w:type="nil"/>
              <w:right w:w="100" w:type="nil"/>
            </w:tcMar>
          </w:tcPr>
          <w:p w14:paraId="2E2D2B06"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Asignaciones Familiares y FNE con Obra Social Nacional</w:t>
            </w:r>
          </w:p>
        </w:tc>
      </w:tr>
      <w:tr w:rsidR="00243211" w14:paraId="645D28B9"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3FF4B53"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43</w:t>
            </w:r>
          </w:p>
        </w:tc>
        <w:tc>
          <w:tcPr>
            <w:tcW w:w="7855" w:type="dxa"/>
            <w:tcBorders>
              <w:top w:val="single" w:sz="2" w:space="0" w:color="A0A0A0"/>
              <w:left w:val="single" w:sz="2" w:space="0" w:color="A0A0A0"/>
              <w:bottom w:val="single" w:sz="2" w:space="0" w:color="A0A0A0"/>
            </w:tcBorders>
            <w:tcMar>
              <w:top w:w="100" w:type="nil"/>
              <w:right w:w="100" w:type="nil"/>
            </w:tcMar>
          </w:tcPr>
          <w:p w14:paraId="13F97729"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Asignaciones Familiares y FNE sin Obra Social Nacional</w:t>
            </w:r>
          </w:p>
        </w:tc>
      </w:tr>
      <w:tr w:rsidR="00243211" w14:paraId="1A631E3F"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4F03053"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44</w:t>
            </w:r>
          </w:p>
        </w:tc>
        <w:tc>
          <w:tcPr>
            <w:tcW w:w="7855" w:type="dxa"/>
            <w:tcBorders>
              <w:top w:val="single" w:sz="2" w:space="0" w:color="A0A0A0"/>
              <w:left w:val="single" w:sz="2" w:space="0" w:color="A0A0A0"/>
              <w:bottom w:val="single" w:sz="2" w:space="0" w:color="A0A0A0"/>
            </w:tcBorders>
            <w:tcMar>
              <w:top w:w="100" w:type="nil"/>
              <w:right w:w="100" w:type="nil"/>
            </w:tcMar>
          </w:tcPr>
          <w:p w14:paraId="6D7AC84D"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Ley Nº 24.061 Dto.249/92</w:t>
            </w:r>
          </w:p>
        </w:tc>
      </w:tr>
      <w:tr w:rsidR="00243211" w14:paraId="5162726F"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78C1C7E"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45</w:t>
            </w:r>
          </w:p>
        </w:tc>
        <w:tc>
          <w:tcPr>
            <w:tcW w:w="7855" w:type="dxa"/>
            <w:tcBorders>
              <w:top w:val="single" w:sz="2" w:space="0" w:color="A0A0A0"/>
              <w:left w:val="single" w:sz="2" w:space="0" w:color="A0A0A0"/>
              <w:bottom w:val="single" w:sz="2" w:space="0" w:color="A0A0A0"/>
            </w:tcBorders>
            <w:tcMar>
              <w:top w:w="100" w:type="nil"/>
              <w:right w:w="100" w:type="nil"/>
            </w:tcMar>
          </w:tcPr>
          <w:p w14:paraId="052E042A"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Provincia incorporada al SIJP con obra social nacional con ART</w:t>
            </w:r>
          </w:p>
        </w:tc>
      </w:tr>
      <w:tr w:rsidR="00243211" w14:paraId="2A7F1876"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8CCE87C"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46</w:t>
            </w:r>
          </w:p>
        </w:tc>
        <w:tc>
          <w:tcPr>
            <w:tcW w:w="7855" w:type="dxa"/>
            <w:tcBorders>
              <w:top w:val="single" w:sz="2" w:space="0" w:color="A0A0A0"/>
              <w:left w:val="single" w:sz="2" w:space="0" w:color="A0A0A0"/>
              <w:bottom w:val="single" w:sz="2" w:space="0" w:color="A0A0A0"/>
            </w:tcBorders>
            <w:tcMar>
              <w:top w:w="100" w:type="nil"/>
              <w:right w:w="100" w:type="nil"/>
            </w:tcMar>
          </w:tcPr>
          <w:p w14:paraId="77FFC6EB"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Provincia incorporada al SIJP con obra social nacional sin ART</w:t>
            </w:r>
          </w:p>
        </w:tc>
      </w:tr>
      <w:tr w:rsidR="00243211" w14:paraId="1B01FBFD"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8DA40B4"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47</w:t>
            </w:r>
          </w:p>
        </w:tc>
        <w:tc>
          <w:tcPr>
            <w:tcW w:w="7855" w:type="dxa"/>
            <w:tcBorders>
              <w:top w:val="single" w:sz="2" w:space="0" w:color="A0A0A0"/>
              <w:left w:val="single" w:sz="2" w:space="0" w:color="A0A0A0"/>
              <w:bottom w:val="single" w:sz="2" w:space="0" w:color="A0A0A0"/>
            </w:tcBorders>
            <w:tcMar>
              <w:top w:w="100" w:type="nil"/>
              <w:right w:w="100" w:type="nil"/>
            </w:tcMar>
          </w:tcPr>
          <w:p w14:paraId="17F1316E"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Ley Nº 15223 con obra social</w:t>
            </w:r>
          </w:p>
        </w:tc>
      </w:tr>
      <w:tr w:rsidR="00243211" w14:paraId="26F4C893" w14:textId="77777777" w:rsidTr="00243211">
        <w:tblPrEx>
          <w:tblBorders>
            <w:top w:val="none" w:sz="0" w:space="0" w:color="auto"/>
            <w:bottom w:val="single" w:sz="2" w:space="0" w:color="A0A0A0"/>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62CE723"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48</w:t>
            </w:r>
          </w:p>
        </w:tc>
        <w:tc>
          <w:tcPr>
            <w:tcW w:w="7855" w:type="dxa"/>
            <w:tcBorders>
              <w:top w:val="single" w:sz="2" w:space="0" w:color="A0A0A0"/>
              <w:left w:val="single" w:sz="2" w:space="0" w:color="A0A0A0"/>
              <w:bottom w:val="single" w:sz="2" w:space="0" w:color="A0A0A0"/>
            </w:tcBorders>
            <w:tcMar>
              <w:top w:w="100" w:type="nil"/>
              <w:right w:w="100" w:type="nil"/>
            </w:tcMar>
          </w:tcPr>
          <w:p w14:paraId="73ABF577"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Régimen nacional sin obra social nacional</w:t>
            </w:r>
          </w:p>
        </w:tc>
      </w:tr>
    </w:tbl>
    <w:p w14:paraId="255516FF" w14:textId="77777777" w:rsidR="00243211" w:rsidRDefault="00243211" w:rsidP="0024321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C60020A" w14:textId="77777777" w:rsidR="00243211" w:rsidRDefault="00243211" w:rsidP="00243211">
      <w:pPr>
        <w:widowControl w:val="0"/>
        <w:autoSpaceDE w:val="0"/>
        <w:autoSpaceDN w:val="0"/>
        <w:adjustRightInd w:val="0"/>
        <w:spacing w:before="8" w:after="0" w:line="240" w:lineRule="auto"/>
        <w:ind w:right="-1"/>
        <w:rPr>
          <w:rFonts w:ascii="Times New Roman" w:hAnsi="Times New Roman" w:cs="Times New Roman"/>
          <w:b/>
          <w:bCs/>
          <w:kern w:val="1"/>
          <w:sz w:val="9"/>
          <w:szCs w:val="9"/>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669"/>
        <w:gridCol w:w="7855"/>
      </w:tblGrid>
      <w:tr w:rsidR="00243211" w14:paraId="626ED252" w14:textId="77777777" w:rsidTr="00243211">
        <w:tblPrEx>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A3B0576" w14:textId="77777777" w:rsidR="00243211" w:rsidRDefault="00243211" w:rsidP="00243211">
            <w:pPr>
              <w:widowControl w:val="0"/>
              <w:autoSpaceDE w:val="0"/>
              <w:autoSpaceDN w:val="0"/>
              <w:adjustRightInd w:val="0"/>
              <w:spacing w:before="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49</w:t>
            </w:r>
          </w:p>
        </w:tc>
        <w:tc>
          <w:tcPr>
            <w:tcW w:w="7855" w:type="dxa"/>
            <w:tcBorders>
              <w:top w:val="single" w:sz="2" w:space="0" w:color="A0A0A0"/>
              <w:left w:val="single" w:sz="2" w:space="0" w:color="A0A0A0"/>
              <w:bottom w:val="single" w:sz="2" w:space="0" w:color="A0A0A0"/>
            </w:tcBorders>
            <w:tcMar>
              <w:top w:w="100" w:type="nil"/>
              <w:right w:w="100" w:type="nil"/>
            </w:tcMar>
          </w:tcPr>
          <w:p w14:paraId="654D52D0" w14:textId="77777777" w:rsidR="00243211" w:rsidRDefault="00243211" w:rsidP="00243211">
            <w:pPr>
              <w:widowControl w:val="0"/>
              <w:autoSpaceDE w:val="0"/>
              <w:autoSpaceDN w:val="0"/>
              <w:adjustRightInd w:val="0"/>
              <w:spacing w:before="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Actividades no clasificadas</w:t>
            </w:r>
          </w:p>
        </w:tc>
      </w:tr>
      <w:tr w:rsidR="00243211" w14:paraId="1AE4F886"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0878F0C"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50</w:t>
            </w:r>
          </w:p>
        </w:tc>
        <w:tc>
          <w:tcPr>
            <w:tcW w:w="7855" w:type="dxa"/>
            <w:tcBorders>
              <w:top w:val="single" w:sz="2" w:space="0" w:color="A0A0A0"/>
              <w:left w:val="single" w:sz="2" w:space="0" w:color="A0A0A0"/>
              <w:bottom w:val="single" w:sz="2" w:space="0" w:color="A0A0A0"/>
            </w:tcBorders>
            <w:tcMar>
              <w:top w:w="100" w:type="nil"/>
              <w:right w:w="100" w:type="nil"/>
            </w:tcMar>
          </w:tcPr>
          <w:p w14:paraId="7B87917A"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ILT p/ actividades 01 * 02 * 03 * 04* 05 * 11* 13 * 49</w:t>
            </w:r>
          </w:p>
        </w:tc>
      </w:tr>
      <w:tr w:rsidR="00243211" w14:paraId="541BA938"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D1EE241"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51</w:t>
            </w:r>
          </w:p>
        </w:tc>
        <w:tc>
          <w:tcPr>
            <w:tcW w:w="7855" w:type="dxa"/>
            <w:tcBorders>
              <w:top w:val="single" w:sz="2" w:space="0" w:color="A0A0A0"/>
              <w:left w:val="single" w:sz="2" w:space="0" w:color="A0A0A0"/>
              <w:bottom w:val="single" w:sz="2" w:space="0" w:color="A0A0A0"/>
            </w:tcBorders>
            <w:tcMar>
              <w:top w:w="100" w:type="nil"/>
              <w:right w:w="100" w:type="nil"/>
            </w:tcMar>
          </w:tcPr>
          <w:p w14:paraId="04DAAC96"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ILT p/ actividad 06 *92 * 93</w:t>
            </w:r>
          </w:p>
        </w:tc>
      </w:tr>
      <w:tr w:rsidR="00243211" w14:paraId="2DEE2B6B"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437A20F"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52</w:t>
            </w:r>
          </w:p>
        </w:tc>
        <w:tc>
          <w:tcPr>
            <w:tcW w:w="7855" w:type="dxa"/>
            <w:tcBorders>
              <w:top w:val="single" w:sz="2" w:space="0" w:color="A0A0A0"/>
              <w:left w:val="single" w:sz="2" w:space="0" w:color="A0A0A0"/>
              <w:bottom w:val="single" w:sz="2" w:space="0" w:color="A0A0A0"/>
            </w:tcBorders>
            <w:tcMar>
              <w:top w:w="100" w:type="nil"/>
              <w:right w:w="100" w:type="nil"/>
            </w:tcMar>
          </w:tcPr>
          <w:p w14:paraId="2550F5B0"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ILT p/ actividad 12</w:t>
            </w:r>
          </w:p>
        </w:tc>
      </w:tr>
      <w:tr w:rsidR="00243211" w14:paraId="7BA89FEB"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504707B"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53</w:t>
            </w:r>
          </w:p>
        </w:tc>
        <w:tc>
          <w:tcPr>
            <w:tcW w:w="7855" w:type="dxa"/>
            <w:tcBorders>
              <w:top w:val="single" w:sz="2" w:space="0" w:color="A0A0A0"/>
              <w:left w:val="single" w:sz="2" w:space="0" w:color="A0A0A0"/>
              <w:bottom w:val="single" w:sz="2" w:space="0" w:color="A0A0A0"/>
            </w:tcBorders>
            <w:tcMar>
              <w:top w:w="100" w:type="nil"/>
              <w:right w:w="100" w:type="nil"/>
            </w:tcMar>
          </w:tcPr>
          <w:p w14:paraId="365BD289"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ILT p/ actividad 16</w:t>
            </w:r>
          </w:p>
        </w:tc>
      </w:tr>
      <w:tr w:rsidR="00243211" w14:paraId="45A355C2"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F0BE586"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54</w:t>
            </w:r>
          </w:p>
        </w:tc>
        <w:tc>
          <w:tcPr>
            <w:tcW w:w="7855" w:type="dxa"/>
            <w:tcBorders>
              <w:top w:val="single" w:sz="2" w:space="0" w:color="A0A0A0"/>
              <w:left w:val="single" w:sz="2" w:space="0" w:color="A0A0A0"/>
              <w:bottom w:val="single" w:sz="2" w:space="0" w:color="A0A0A0"/>
            </w:tcBorders>
            <w:tcMar>
              <w:top w:w="100" w:type="nil"/>
              <w:right w:w="100" w:type="nil"/>
            </w:tcMar>
          </w:tcPr>
          <w:p w14:paraId="5670EF90"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ILT p/ actividad 17</w:t>
            </w:r>
          </w:p>
        </w:tc>
      </w:tr>
      <w:tr w:rsidR="00243211" w14:paraId="4F63211F"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61DC347"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55</w:t>
            </w:r>
          </w:p>
        </w:tc>
        <w:tc>
          <w:tcPr>
            <w:tcW w:w="7855" w:type="dxa"/>
            <w:tcBorders>
              <w:top w:val="single" w:sz="2" w:space="0" w:color="A0A0A0"/>
              <w:left w:val="single" w:sz="2" w:space="0" w:color="A0A0A0"/>
              <w:bottom w:val="single" w:sz="2" w:space="0" w:color="A0A0A0"/>
            </w:tcBorders>
            <w:tcMar>
              <w:top w:w="100" w:type="nil"/>
              <w:right w:w="100" w:type="nil"/>
            </w:tcMar>
          </w:tcPr>
          <w:p w14:paraId="5ED93F6D"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ILT p/ actividad 18 * 19</w:t>
            </w:r>
          </w:p>
        </w:tc>
      </w:tr>
      <w:tr w:rsidR="00243211" w14:paraId="42417F88"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8FA8B03"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56</w:t>
            </w:r>
          </w:p>
        </w:tc>
        <w:tc>
          <w:tcPr>
            <w:tcW w:w="7855" w:type="dxa"/>
            <w:tcBorders>
              <w:top w:val="single" w:sz="2" w:space="0" w:color="A0A0A0"/>
              <w:left w:val="single" w:sz="2" w:space="0" w:color="A0A0A0"/>
              <w:bottom w:val="single" w:sz="2" w:space="0" w:color="A0A0A0"/>
            </w:tcBorders>
            <w:tcMar>
              <w:top w:w="100" w:type="nil"/>
              <w:right w:w="100" w:type="nil"/>
            </w:tcMar>
          </w:tcPr>
          <w:p w14:paraId="2EB3C962"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ILT p/actividades 45 * 46</w:t>
            </w:r>
          </w:p>
        </w:tc>
      </w:tr>
      <w:tr w:rsidR="00243211" w14:paraId="7B8DF374"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5C65075"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57</w:t>
            </w:r>
          </w:p>
        </w:tc>
        <w:tc>
          <w:tcPr>
            <w:tcW w:w="7855" w:type="dxa"/>
            <w:tcBorders>
              <w:top w:val="single" w:sz="2" w:space="0" w:color="A0A0A0"/>
              <w:left w:val="single" w:sz="2" w:space="0" w:color="A0A0A0"/>
              <w:bottom w:val="single" w:sz="2" w:space="0" w:color="A0A0A0"/>
            </w:tcBorders>
            <w:tcMar>
              <w:top w:w="100" w:type="nil"/>
              <w:right w:w="100" w:type="nil"/>
            </w:tcMar>
          </w:tcPr>
          <w:p w14:paraId="0409805C"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ILT p/ actividad 47</w:t>
            </w:r>
          </w:p>
        </w:tc>
      </w:tr>
      <w:tr w:rsidR="00243211" w14:paraId="4789628B"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FC1A586"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58</w:t>
            </w:r>
          </w:p>
        </w:tc>
        <w:tc>
          <w:tcPr>
            <w:tcW w:w="7855" w:type="dxa"/>
            <w:tcBorders>
              <w:top w:val="single" w:sz="2" w:space="0" w:color="A0A0A0"/>
              <w:left w:val="single" w:sz="2" w:space="0" w:color="A0A0A0"/>
              <w:bottom w:val="single" w:sz="2" w:space="0" w:color="A0A0A0"/>
            </w:tcBorders>
            <w:tcMar>
              <w:top w:w="100" w:type="nil"/>
              <w:right w:w="100" w:type="nil"/>
            </w:tcMar>
          </w:tcPr>
          <w:p w14:paraId="12F7CD3D"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ILT p/ actividad 48</w:t>
            </w:r>
          </w:p>
        </w:tc>
      </w:tr>
      <w:tr w:rsidR="00243211" w14:paraId="3173073F"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C964FF9"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59</w:t>
            </w:r>
          </w:p>
        </w:tc>
        <w:tc>
          <w:tcPr>
            <w:tcW w:w="7855" w:type="dxa"/>
            <w:tcBorders>
              <w:top w:val="single" w:sz="2" w:space="0" w:color="A0A0A0"/>
              <w:left w:val="single" w:sz="2" w:space="0" w:color="A0A0A0"/>
              <w:bottom w:val="single" w:sz="2" w:space="0" w:color="A0A0A0"/>
            </w:tcBorders>
            <w:tcMar>
              <w:top w:w="100" w:type="nil"/>
              <w:right w:w="100" w:type="nil"/>
            </w:tcMar>
          </w:tcPr>
          <w:p w14:paraId="2D870FB9"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ILT p/actividad 95</w:t>
            </w:r>
          </w:p>
        </w:tc>
      </w:tr>
      <w:tr w:rsidR="00243211" w14:paraId="6ACEBD14"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4E9C9F7"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60</w:t>
            </w:r>
          </w:p>
        </w:tc>
        <w:tc>
          <w:tcPr>
            <w:tcW w:w="7855" w:type="dxa"/>
            <w:tcBorders>
              <w:top w:val="single" w:sz="2" w:space="0" w:color="A0A0A0"/>
              <w:left w:val="single" w:sz="2" w:space="0" w:color="A0A0A0"/>
              <w:bottom w:val="single" w:sz="2" w:space="0" w:color="A0A0A0"/>
            </w:tcBorders>
            <w:tcMar>
              <w:top w:w="100" w:type="nil"/>
              <w:right w:w="100" w:type="nil"/>
            </w:tcMar>
          </w:tcPr>
          <w:p w14:paraId="37F5C68C"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ILPPP p/ actividades 01 * 02 * 03 * 04* 05 *11* 13 * 49</w:t>
            </w:r>
          </w:p>
        </w:tc>
      </w:tr>
      <w:tr w:rsidR="00243211" w14:paraId="5A8341C2"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8388867"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61</w:t>
            </w:r>
          </w:p>
        </w:tc>
        <w:tc>
          <w:tcPr>
            <w:tcW w:w="7855" w:type="dxa"/>
            <w:tcBorders>
              <w:top w:val="single" w:sz="2" w:space="0" w:color="A0A0A0"/>
              <w:left w:val="single" w:sz="2" w:space="0" w:color="A0A0A0"/>
              <w:bottom w:val="single" w:sz="2" w:space="0" w:color="A0A0A0"/>
            </w:tcBorders>
            <w:tcMar>
              <w:top w:w="100" w:type="nil"/>
              <w:right w:w="100" w:type="nil"/>
            </w:tcMar>
          </w:tcPr>
          <w:p w14:paraId="4BD58CB1"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ILPPP o ILPPD p/actividades 06 * 92 * 93</w:t>
            </w:r>
          </w:p>
        </w:tc>
      </w:tr>
      <w:tr w:rsidR="00243211" w14:paraId="5AC10782"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87E990C"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62</w:t>
            </w:r>
          </w:p>
        </w:tc>
        <w:tc>
          <w:tcPr>
            <w:tcW w:w="7855" w:type="dxa"/>
            <w:tcBorders>
              <w:top w:val="single" w:sz="2" w:space="0" w:color="A0A0A0"/>
              <w:left w:val="single" w:sz="2" w:space="0" w:color="A0A0A0"/>
              <w:bottom w:val="single" w:sz="2" w:space="0" w:color="A0A0A0"/>
            </w:tcBorders>
            <w:tcMar>
              <w:top w:w="100" w:type="nil"/>
              <w:right w:w="100" w:type="nil"/>
            </w:tcMar>
          </w:tcPr>
          <w:p w14:paraId="2BC25EF1"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ILPPP o ILPPD p/actividad 12</w:t>
            </w:r>
          </w:p>
        </w:tc>
      </w:tr>
      <w:tr w:rsidR="00243211" w14:paraId="21497359"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A49FCC4"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63</w:t>
            </w:r>
          </w:p>
        </w:tc>
        <w:tc>
          <w:tcPr>
            <w:tcW w:w="7855" w:type="dxa"/>
            <w:tcBorders>
              <w:top w:val="single" w:sz="2" w:space="0" w:color="A0A0A0"/>
              <w:left w:val="single" w:sz="2" w:space="0" w:color="A0A0A0"/>
              <w:bottom w:val="single" w:sz="2" w:space="0" w:color="A0A0A0"/>
            </w:tcBorders>
            <w:tcMar>
              <w:top w:w="100" w:type="nil"/>
              <w:right w:w="100" w:type="nil"/>
            </w:tcMar>
          </w:tcPr>
          <w:p w14:paraId="4372AC51"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ILPPP o ILPPD p/actividad 16</w:t>
            </w:r>
          </w:p>
        </w:tc>
      </w:tr>
      <w:tr w:rsidR="00243211" w14:paraId="01D8F9EA"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9DAE198"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64</w:t>
            </w:r>
          </w:p>
        </w:tc>
        <w:tc>
          <w:tcPr>
            <w:tcW w:w="7855" w:type="dxa"/>
            <w:tcBorders>
              <w:top w:val="single" w:sz="2" w:space="0" w:color="A0A0A0"/>
              <w:left w:val="single" w:sz="2" w:space="0" w:color="A0A0A0"/>
              <w:bottom w:val="single" w:sz="2" w:space="0" w:color="A0A0A0"/>
            </w:tcBorders>
            <w:tcMar>
              <w:top w:w="100" w:type="nil"/>
              <w:right w:w="100" w:type="nil"/>
            </w:tcMar>
          </w:tcPr>
          <w:p w14:paraId="7D0D49E6"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ILPPP o ILPPD p/actividad 17</w:t>
            </w:r>
          </w:p>
        </w:tc>
      </w:tr>
      <w:tr w:rsidR="00243211" w14:paraId="41BA54A7"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BF83522"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65</w:t>
            </w:r>
          </w:p>
        </w:tc>
        <w:tc>
          <w:tcPr>
            <w:tcW w:w="7855" w:type="dxa"/>
            <w:tcBorders>
              <w:top w:val="single" w:sz="2" w:space="0" w:color="A0A0A0"/>
              <w:left w:val="single" w:sz="2" w:space="0" w:color="A0A0A0"/>
              <w:bottom w:val="single" w:sz="2" w:space="0" w:color="A0A0A0"/>
            </w:tcBorders>
            <w:tcMar>
              <w:top w:w="100" w:type="nil"/>
              <w:right w:w="100" w:type="nil"/>
            </w:tcMar>
          </w:tcPr>
          <w:p w14:paraId="7C1B6338"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ILPPP o ILPPD p/actividades 18 * 19 provincia</w:t>
            </w:r>
          </w:p>
        </w:tc>
      </w:tr>
      <w:tr w:rsidR="00243211" w14:paraId="7993FC91"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44E6782"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66</w:t>
            </w:r>
          </w:p>
        </w:tc>
        <w:tc>
          <w:tcPr>
            <w:tcW w:w="7855" w:type="dxa"/>
            <w:tcBorders>
              <w:top w:val="single" w:sz="2" w:space="0" w:color="A0A0A0"/>
              <w:left w:val="single" w:sz="2" w:space="0" w:color="A0A0A0"/>
              <w:bottom w:val="single" w:sz="2" w:space="0" w:color="A0A0A0"/>
            </w:tcBorders>
            <w:tcMar>
              <w:top w:w="100" w:type="nil"/>
              <w:right w:w="100" w:type="nil"/>
            </w:tcMar>
          </w:tcPr>
          <w:p w14:paraId="6EE59BB9"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ILPPP o ILPPD p/actividades 45 * 46 provincia</w:t>
            </w:r>
          </w:p>
        </w:tc>
      </w:tr>
      <w:tr w:rsidR="00243211" w14:paraId="1C5E3761"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D4D4A53"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67</w:t>
            </w:r>
          </w:p>
        </w:tc>
        <w:tc>
          <w:tcPr>
            <w:tcW w:w="7855" w:type="dxa"/>
            <w:tcBorders>
              <w:top w:val="single" w:sz="2" w:space="0" w:color="A0A0A0"/>
              <w:left w:val="single" w:sz="2" w:space="0" w:color="A0A0A0"/>
              <w:bottom w:val="single" w:sz="2" w:space="0" w:color="A0A0A0"/>
            </w:tcBorders>
            <w:tcMar>
              <w:top w:w="100" w:type="nil"/>
              <w:right w:w="100" w:type="nil"/>
            </w:tcMar>
          </w:tcPr>
          <w:p w14:paraId="59293189"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ILPPP o ILPPD p/actividad 47</w:t>
            </w:r>
          </w:p>
        </w:tc>
      </w:tr>
      <w:tr w:rsidR="00243211" w14:paraId="34E2AC5F"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57F3936"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68</w:t>
            </w:r>
          </w:p>
        </w:tc>
        <w:tc>
          <w:tcPr>
            <w:tcW w:w="7855" w:type="dxa"/>
            <w:tcBorders>
              <w:top w:val="single" w:sz="2" w:space="0" w:color="A0A0A0"/>
              <w:left w:val="single" w:sz="2" w:space="0" w:color="A0A0A0"/>
              <w:bottom w:val="single" w:sz="2" w:space="0" w:color="A0A0A0"/>
            </w:tcBorders>
            <w:tcMar>
              <w:top w:w="100" w:type="nil"/>
              <w:right w:w="100" w:type="nil"/>
            </w:tcMar>
          </w:tcPr>
          <w:p w14:paraId="5CC2B690"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ILPPP o ILPPD p/actividad 48</w:t>
            </w:r>
          </w:p>
        </w:tc>
      </w:tr>
      <w:tr w:rsidR="00243211" w14:paraId="3E6C27A0"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6FB8E3A"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69</w:t>
            </w:r>
          </w:p>
        </w:tc>
        <w:tc>
          <w:tcPr>
            <w:tcW w:w="7855" w:type="dxa"/>
            <w:tcBorders>
              <w:top w:val="single" w:sz="2" w:space="0" w:color="A0A0A0"/>
              <w:left w:val="single" w:sz="2" w:space="0" w:color="A0A0A0"/>
              <w:bottom w:val="single" w:sz="2" w:space="0" w:color="A0A0A0"/>
            </w:tcBorders>
            <w:tcMar>
              <w:top w:w="100" w:type="nil"/>
              <w:right w:w="100" w:type="nil"/>
            </w:tcMar>
          </w:tcPr>
          <w:p w14:paraId="2B8C3F7B"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ILPPP o ILPPD p/actividad 95</w:t>
            </w:r>
          </w:p>
        </w:tc>
      </w:tr>
      <w:tr w:rsidR="00243211" w14:paraId="0C3C7AAD"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6390C13"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69</w:t>
            </w:r>
          </w:p>
        </w:tc>
        <w:tc>
          <w:tcPr>
            <w:tcW w:w="7855" w:type="dxa"/>
            <w:tcBorders>
              <w:top w:val="single" w:sz="2" w:space="0" w:color="A0A0A0"/>
              <w:left w:val="single" w:sz="2" w:space="0" w:color="A0A0A0"/>
              <w:bottom w:val="single" w:sz="2" w:space="0" w:color="A0A0A0"/>
            </w:tcBorders>
            <w:tcMar>
              <w:top w:w="100" w:type="nil"/>
              <w:right w:w="100" w:type="nil"/>
            </w:tcMar>
          </w:tcPr>
          <w:p w14:paraId="659124C5"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Legisladores nacionales (diputados y senadores)</w:t>
            </w:r>
          </w:p>
        </w:tc>
      </w:tr>
      <w:tr w:rsidR="00243211" w14:paraId="0C27204E"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73B01EA"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70</w:t>
            </w:r>
          </w:p>
        </w:tc>
        <w:tc>
          <w:tcPr>
            <w:tcW w:w="7855" w:type="dxa"/>
            <w:tcBorders>
              <w:top w:val="single" w:sz="2" w:space="0" w:color="A0A0A0"/>
              <w:left w:val="single" w:sz="2" w:space="0" w:color="A0A0A0"/>
              <w:bottom w:val="single" w:sz="2" w:space="0" w:color="A0A0A0"/>
            </w:tcBorders>
            <w:tcMar>
              <w:top w:w="100" w:type="nil"/>
              <w:right w:w="100" w:type="nil"/>
            </w:tcMar>
          </w:tcPr>
          <w:p w14:paraId="7DC510EC"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ILPPD p/ actividades 01 * 02 * 03 * 04* 05 *11* 13 * 49</w:t>
            </w:r>
          </w:p>
        </w:tc>
      </w:tr>
      <w:tr w:rsidR="00243211" w14:paraId="61AA0646"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40EF978"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71</w:t>
            </w:r>
          </w:p>
        </w:tc>
        <w:tc>
          <w:tcPr>
            <w:tcW w:w="7855" w:type="dxa"/>
            <w:tcBorders>
              <w:top w:val="single" w:sz="2" w:space="0" w:color="A0A0A0"/>
              <w:left w:val="single" w:sz="2" w:space="0" w:color="A0A0A0"/>
              <w:bottom w:val="single" w:sz="2" w:space="0" w:color="A0A0A0"/>
            </w:tcBorders>
            <w:tcMar>
              <w:top w:w="100" w:type="nil"/>
              <w:right w:w="100" w:type="nil"/>
            </w:tcMar>
          </w:tcPr>
          <w:p w14:paraId="5D856614"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ILPTP p/ actividades 18*19</w:t>
            </w:r>
          </w:p>
        </w:tc>
      </w:tr>
      <w:tr w:rsidR="00243211" w14:paraId="164F2B7B"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2BF92AE"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72</w:t>
            </w:r>
          </w:p>
        </w:tc>
        <w:tc>
          <w:tcPr>
            <w:tcW w:w="7855" w:type="dxa"/>
            <w:tcBorders>
              <w:top w:val="single" w:sz="2" w:space="0" w:color="A0A0A0"/>
              <w:left w:val="single" w:sz="2" w:space="0" w:color="A0A0A0"/>
              <w:bottom w:val="single" w:sz="2" w:space="0" w:color="A0A0A0"/>
            </w:tcBorders>
            <w:tcMar>
              <w:top w:w="100" w:type="nil"/>
              <w:right w:w="100" w:type="nil"/>
            </w:tcMar>
          </w:tcPr>
          <w:p w14:paraId="1A6B0297"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ILPTP p/ actividades 45 * 46</w:t>
            </w:r>
          </w:p>
        </w:tc>
      </w:tr>
      <w:tr w:rsidR="00243211" w14:paraId="57EFCA49"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643D23D"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73</w:t>
            </w:r>
          </w:p>
        </w:tc>
        <w:tc>
          <w:tcPr>
            <w:tcW w:w="7855" w:type="dxa"/>
            <w:tcBorders>
              <w:top w:val="single" w:sz="2" w:space="0" w:color="A0A0A0"/>
              <w:left w:val="single" w:sz="2" w:space="0" w:color="A0A0A0"/>
              <w:bottom w:val="single" w:sz="2" w:space="0" w:color="A0A0A0"/>
            </w:tcBorders>
            <w:tcMar>
              <w:top w:w="100" w:type="nil"/>
              <w:right w:w="100" w:type="nil"/>
            </w:tcMar>
          </w:tcPr>
          <w:p w14:paraId="22E57615"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ILT p/actividad 91</w:t>
            </w:r>
          </w:p>
        </w:tc>
      </w:tr>
      <w:tr w:rsidR="00243211" w14:paraId="507A1B09"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5303760"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74</w:t>
            </w:r>
          </w:p>
        </w:tc>
        <w:tc>
          <w:tcPr>
            <w:tcW w:w="7855" w:type="dxa"/>
            <w:tcBorders>
              <w:top w:val="single" w:sz="2" w:space="0" w:color="A0A0A0"/>
              <w:left w:val="single" w:sz="2" w:space="0" w:color="A0A0A0"/>
              <w:bottom w:val="single" w:sz="2" w:space="0" w:color="A0A0A0"/>
            </w:tcBorders>
            <w:tcMar>
              <w:top w:w="100" w:type="nil"/>
              <w:right w:w="100" w:type="nil"/>
            </w:tcMar>
          </w:tcPr>
          <w:p w14:paraId="45C92415"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ILPPP o ILPPD p/actividad 91</w:t>
            </w:r>
          </w:p>
        </w:tc>
      </w:tr>
      <w:tr w:rsidR="00243211" w14:paraId="40C90193"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76C0733"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75</w:t>
            </w:r>
          </w:p>
        </w:tc>
        <w:tc>
          <w:tcPr>
            <w:tcW w:w="7855" w:type="dxa"/>
            <w:tcBorders>
              <w:top w:val="single" w:sz="2" w:space="0" w:color="A0A0A0"/>
              <w:left w:val="single" w:sz="2" w:space="0" w:color="A0A0A0"/>
              <w:bottom w:val="single" w:sz="2" w:space="0" w:color="A0A0A0"/>
            </w:tcBorders>
            <w:tcMar>
              <w:top w:w="100" w:type="nil"/>
              <w:right w:w="100" w:type="nil"/>
            </w:tcMar>
          </w:tcPr>
          <w:p w14:paraId="065D350E"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Docente de </w:t>
            </w:r>
            <w:proofErr w:type="spellStart"/>
            <w:r>
              <w:rPr>
                <w:rFonts w:ascii="Trebuchet MS" w:hAnsi="Trebuchet MS" w:cs="Trebuchet MS"/>
                <w:kern w:val="1"/>
                <w:sz w:val="19"/>
                <w:szCs w:val="19"/>
                <w:lang w:val="es-ES"/>
              </w:rPr>
              <w:t>Prov</w:t>
            </w:r>
            <w:proofErr w:type="spellEnd"/>
            <w:r>
              <w:rPr>
                <w:rFonts w:ascii="Trebuchet MS" w:hAnsi="Trebuchet MS" w:cs="Trebuchet MS"/>
                <w:kern w:val="1"/>
                <w:sz w:val="19"/>
                <w:szCs w:val="19"/>
                <w:lang w:val="es-ES"/>
              </w:rPr>
              <w:t xml:space="preserve"> incorporada/SIJP S/obra social nacional C/ART Decreto 137/05</w:t>
            </w:r>
          </w:p>
        </w:tc>
      </w:tr>
      <w:tr w:rsidR="00243211" w14:paraId="0AB0DF0C"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A4E33AC"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76</w:t>
            </w:r>
          </w:p>
        </w:tc>
        <w:tc>
          <w:tcPr>
            <w:tcW w:w="7855" w:type="dxa"/>
            <w:tcBorders>
              <w:top w:val="single" w:sz="2" w:space="0" w:color="A0A0A0"/>
              <w:left w:val="single" w:sz="2" w:space="0" w:color="A0A0A0"/>
              <w:bottom w:val="single" w:sz="2" w:space="0" w:color="A0A0A0"/>
            </w:tcBorders>
            <w:tcMar>
              <w:top w:w="100" w:type="nil"/>
              <w:right w:w="100" w:type="nil"/>
            </w:tcMar>
          </w:tcPr>
          <w:p w14:paraId="2521546F"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Docente de </w:t>
            </w:r>
            <w:proofErr w:type="spellStart"/>
            <w:r>
              <w:rPr>
                <w:rFonts w:ascii="Trebuchet MS" w:hAnsi="Trebuchet MS" w:cs="Trebuchet MS"/>
                <w:kern w:val="1"/>
                <w:sz w:val="19"/>
                <w:szCs w:val="19"/>
                <w:lang w:val="es-ES"/>
              </w:rPr>
              <w:t>Prov</w:t>
            </w:r>
            <w:proofErr w:type="spellEnd"/>
            <w:r>
              <w:rPr>
                <w:rFonts w:ascii="Trebuchet MS" w:hAnsi="Trebuchet MS" w:cs="Trebuchet MS"/>
                <w:kern w:val="1"/>
                <w:sz w:val="19"/>
                <w:szCs w:val="19"/>
                <w:lang w:val="es-ES"/>
              </w:rPr>
              <w:t xml:space="preserve"> incorporada/SIJP S/obra social nacional S/ART Decreto 137/05</w:t>
            </w:r>
          </w:p>
        </w:tc>
      </w:tr>
      <w:tr w:rsidR="00243211" w14:paraId="3C9E92CC"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E699618"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77</w:t>
            </w:r>
          </w:p>
        </w:tc>
        <w:tc>
          <w:tcPr>
            <w:tcW w:w="7855" w:type="dxa"/>
            <w:tcBorders>
              <w:top w:val="single" w:sz="2" w:space="0" w:color="A0A0A0"/>
              <w:left w:val="single" w:sz="2" w:space="0" w:color="A0A0A0"/>
              <w:bottom w:val="single" w:sz="2" w:space="0" w:color="A0A0A0"/>
            </w:tcBorders>
            <w:tcMar>
              <w:top w:w="100" w:type="nil"/>
              <w:right w:w="100" w:type="nil"/>
            </w:tcMar>
          </w:tcPr>
          <w:p w14:paraId="73AFDC2D"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Docente de </w:t>
            </w:r>
            <w:proofErr w:type="spellStart"/>
            <w:r>
              <w:rPr>
                <w:rFonts w:ascii="Trebuchet MS" w:hAnsi="Trebuchet MS" w:cs="Trebuchet MS"/>
                <w:kern w:val="1"/>
                <w:sz w:val="19"/>
                <w:szCs w:val="19"/>
                <w:lang w:val="es-ES"/>
              </w:rPr>
              <w:t>Prov</w:t>
            </w:r>
            <w:proofErr w:type="spellEnd"/>
            <w:r>
              <w:rPr>
                <w:rFonts w:ascii="Trebuchet MS" w:hAnsi="Trebuchet MS" w:cs="Trebuchet MS"/>
                <w:kern w:val="1"/>
                <w:sz w:val="19"/>
                <w:szCs w:val="19"/>
                <w:lang w:val="es-ES"/>
              </w:rPr>
              <w:t xml:space="preserve"> incorporada/SIJP C/obra social nacional C/ART Decreto 137/05</w:t>
            </w:r>
          </w:p>
        </w:tc>
      </w:tr>
      <w:tr w:rsidR="00243211" w14:paraId="6FC93BDB"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A727E0B"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78</w:t>
            </w:r>
          </w:p>
        </w:tc>
        <w:tc>
          <w:tcPr>
            <w:tcW w:w="7855" w:type="dxa"/>
            <w:tcBorders>
              <w:top w:val="single" w:sz="2" w:space="0" w:color="A0A0A0"/>
              <w:left w:val="single" w:sz="2" w:space="0" w:color="A0A0A0"/>
              <w:bottom w:val="single" w:sz="2" w:space="0" w:color="A0A0A0"/>
            </w:tcBorders>
            <w:tcMar>
              <w:top w:w="100" w:type="nil"/>
              <w:right w:w="100" w:type="nil"/>
            </w:tcMar>
          </w:tcPr>
          <w:p w14:paraId="055A2EFC"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Investigador</w:t>
            </w:r>
            <w:r>
              <w:rPr>
                <w:rFonts w:ascii="Trebuchet MS" w:hAnsi="Trebuchet MS" w:cs="Trebuchet MS"/>
                <w:spacing w:val="-15"/>
                <w:kern w:val="1"/>
                <w:sz w:val="19"/>
                <w:szCs w:val="19"/>
                <w:lang w:val="es-ES"/>
              </w:rPr>
              <w:t xml:space="preserve"> </w:t>
            </w:r>
            <w:proofErr w:type="spellStart"/>
            <w:r>
              <w:rPr>
                <w:rFonts w:ascii="Trebuchet MS" w:hAnsi="Trebuchet MS" w:cs="Trebuchet MS"/>
                <w:kern w:val="1"/>
                <w:sz w:val="19"/>
                <w:szCs w:val="19"/>
                <w:lang w:val="es-ES"/>
              </w:rPr>
              <w:t>científ</w:t>
            </w:r>
            <w:proofErr w:type="spellEnd"/>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tecnológ</w:t>
            </w:r>
            <w:proofErr w:type="spellEnd"/>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Prov</w:t>
            </w:r>
            <w:proofErr w:type="spellEnd"/>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incorporada/SIJP</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S/</w:t>
            </w:r>
            <w:proofErr w:type="spellStart"/>
            <w:r>
              <w:rPr>
                <w:rFonts w:ascii="Trebuchet MS" w:hAnsi="Trebuchet MS" w:cs="Trebuchet MS"/>
                <w:kern w:val="1"/>
                <w:sz w:val="19"/>
                <w:szCs w:val="19"/>
                <w:lang w:val="es-ES"/>
              </w:rPr>
              <w:t>O.Social</w:t>
            </w:r>
            <w:proofErr w:type="spellEnd"/>
            <w:r>
              <w:rPr>
                <w:rFonts w:ascii="Trebuchet MS" w:hAnsi="Trebuchet MS" w:cs="Trebuchet MS"/>
                <w:spacing w:val="-16"/>
                <w:kern w:val="1"/>
                <w:sz w:val="19"/>
                <w:szCs w:val="19"/>
                <w:lang w:val="es-ES"/>
              </w:rPr>
              <w:t xml:space="preserve"> </w:t>
            </w:r>
            <w:proofErr w:type="spellStart"/>
            <w:r>
              <w:rPr>
                <w:rFonts w:ascii="Trebuchet MS" w:hAnsi="Trebuchet MS" w:cs="Trebuchet MS"/>
                <w:kern w:val="1"/>
                <w:sz w:val="19"/>
                <w:szCs w:val="19"/>
                <w:lang w:val="es-ES"/>
              </w:rPr>
              <w:t>Nac</w:t>
            </w:r>
            <w:proofErr w:type="spellEnd"/>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C/ART</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lastRenderedPageBreak/>
              <w:t>160/05</w:t>
            </w:r>
          </w:p>
        </w:tc>
      </w:tr>
      <w:tr w:rsidR="00243211" w14:paraId="213FD4DE"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60A373F"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79</w:t>
            </w:r>
          </w:p>
        </w:tc>
        <w:tc>
          <w:tcPr>
            <w:tcW w:w="7855" w:type="dxa"/>
            <w:tcBorders>
              <w:top w:val="single" w:sz="2" w:space="0" w:color="A0A0A0"/>
              <w:left w:val="single" w:sz="2" w:space="0" w:color="A0A0A0"/>
              <w:bottom w:val="single" w:sz="2" w:space="0" w:color="A0A0A0"/>
            </w:tcBorders>
            <w:tcMar>
              <w:top w:w="100" w:type="nil"/>
              <w:right w:w="100" w:type="nil"/>
            </w:tcMar>
          </w:tcPr>
          <w:p w14:paraId="20F63AF0"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Investigador</w:t>
            </w:r>
            <w:r>
              <w:rPr>
                <w:rFonts w:ascii="Trebuchet MS" w:hAnsi="Trebuchet MS" w:cs="Trebuchet MS"/>
                <w:spacing w:val="-13"/>
                <w:kern w:val="1"/>
                <w:sz w:val="19"/>
                <w:szCs w:val="19"/>
                <w:lang w:val="es-ES"/>
              </w:rPr>
              <w:t xml:space="preserve"> </w:t>
            </w:r>
            <w:proofErr w:type="spellStart"/>
            <w:r>
              <w:rPr>
                <w:rFonts w:ascii="Trebuchet MS" w:hAnsi="Trebuchet MS" w:cs="Trebuchet MS"/>
                <w:kern w:val="1"/>
                <w:sz w:val="19"/>
                <w:szCs w:val="19"/>
                <w:lang w:val="es-ES"/>
              </w:rPr>
              <w:t>científ</w:t>
            </w:r>
            <w:proofErr w:type="spellEnd"/>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tecnológ</w:t>
            </w:r>
            <w:proofErr w:type="spellEnd"/>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Prov</w:t>
            </w:r>
            <w:proofErr w:type="spellEnd"/>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incorporada/SIJP</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C/O</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14"/>
                <w:kern w:val="1"/>
                <w:sz w:val="19"/>
                <w:szCs w:val="19"/>
                <w:lang w:val="es-ES"/>
              </w:rPr>
              <w:t xml:space="preserve"> </w:t>
            </w:r>
            <w:proofErr w:type="spellStart"/>
            <w:r>
              <w:rPr>
                <w:rFonts w:ascii="Trebuchet MS" w:hAnsi="Trebuchet MS" w:cs="Trebuchet MS"/>
                <w:kern w:val="1"/>
                <w:sz w:val="19"/>
                <w:szCs w:val="19"/>
                <w:lang w:val="es-ES"/>
              </w:rPr>
              <w:t>Nac</w:t>
            </w:r>
            <w:proofErr w:type="spellEnd"/>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C/ART</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160/05</w:t>
            </w:r>
          </w:p>
        </w:tc>
      </w:tr>
      <w:tr w:rsidR="00243211" w14:paraId="6937EC69"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8D60DA9"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80</w:t>
            </w:r>
          </w:p>
        </w:tc>
        <w:tc>
          <w:tcPr>
            <w:tcW w:w="7855" w:type="dxa"/>
            <w:tcBorders>
              <w:top w:val="single" w:sz="2" w:space="0" w:color="A0A0A0"/>
              <w:left w:val="single" w:sz="2" w:space="0" w:color="A0A0A0"/>
              <w:bottom w:val="single" w:sz="2" w:space="0" w:color="A0A0A0"/>
            </w:tcBorders>
            <w:tcMar>
              <w:top w:w="100" w:type="nil"/>
              <w:right w:w="100" w:type="nil"/>
            </w:tcMar>
          </w:tcPr>
          <w:p w14:paraId="36D6CB09"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ILPTP p/ actividades 01 * 02 * 03 * 04* 05 *11* 13 * 49 * 91</w:t>
            </w:r>
          </w:p>
        </w:tc>
      </w:tr>
      <w:tr w:rsidR="00243211" w14:paraId="7BD706BC"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17577AD"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81</w:t>
            </w:r>
          </w:p>
        </w:tc>
        <w:tc>
          <w:tcPr>
            <w:tcW w:w="7855" w:type="dxa"/>
            <w:tcBorders>
              <w:top w:val="single" w:sz="2" w:space="0" w:color="A0A0A0"/>
              <w:left w:val="single" w:sz="2" w:space="0" w:color="A0A0A0"/>
              <w:bottom w:val="single" w:sz="2" w:space="0" w:color="A0A0A0"/>
            </w:tcBorders>
            <w:tcMar>
              <w:top w:w="100" w:type="nil"/>
              <w:right w:w="100" w:type="nil"/>
            </w:tcMar>
          </w:tcPr>
          <w:p w14:paraId="327CE12B"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ILPTP p/ actividad 12</w:t>
            </w:r>
          </w:p>
        </w:tc>
      </w:tr>
      <w:tr w:rsidR="00243211" w14:paraId="7566411C"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32A4B84"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81</w:t>
            </w:r>
          </w:p>
        </w:tc>
        <w:tc>
          <w:tcPr>
            <w:tcW w:w="7855" w:type="dxa"/>
            <w:tcBorders>
              <w:top w:val="single" w:sz="2" w:space="0" w:color="A0A0A0"/>
              <w:left w:val="single" w:sz="2" w:space="0" w:color="A0A0A0"/>
              <w:bottom w:val="single" w:sz="2" w:space="0" w:color="A0A0A0"/>
            </w:tcBorders>
            <w:tcMar>
              <w:top w:w="100" w:type="nil"/>
              <w:right w:w="100" w:type="nil"/>
            </w:tcMar>
          </w:tcPr>
          <w:p w14:paraId="089FCC1E"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Funcionarios del Poder Judicial de la Nación Ley Nº 24.018</w:t>
            </w:r>
          </w:p>
        </w:tc>
      </w:tr>
      <w:tr w:rsidR="00243211" w14:paraId="10712AA7"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EDCD86E"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82</w:t>
            </w:r>
          </w:p>
        </w:tc>
        <w:tc>
          <w:tcPr>
            <w:tcW w:w="7855" w:type="dxa"/>
            <w:tcBorders>
              <w:top w:val="single" w:sz="2" w:space="0" w:color="A0A0A0"/>
              <w:left w:val="single" w:sz="2" w:space="0" w:color="A0A0A0"/>
              <w:bottom w:val="single" w:sz="2" w:space="0" w:color="A0A0A0"/>
            </w:tcBorders>
            <w:tcMar>
              <w:top w:w="100" w:type="nil"/>
              <w:right w:w="100" w:type="nil"/>
            </w:tcMar>
          </w:tcPr>
          <w:p w14:paraId="2967DC0A"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ILPTP p/ actividad 17</w:t>
            </w:r>
          </w:p>
        </w:tc>
      </w:tr>
      <w:tr w:rsidR="00243211" w14:paraId="78ACF65F"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07DF2ED"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82</w:t>
            </w:r>
          </w:p>
        </w:tc>
        <w:tc>
          <w:tcPr>
            <w:tcW w:w="7855" w:type="dxa"/>
            <w:tcBorders>
              <w:top w:val="single" w:sz="2" w:space="0" w:color="A0A0A0"/>
              <w:left w:val="single" w:sz="2" w:space="0" w:color="A0A0A0"/>
              <w:bottom w:val="single" w:sz="2" w:space="0" w:color="A0A0A0"/>
            </w:tcBorders>
            <w:tcMar>
              <w:top w:w="100" w:type="nil"/>
              <w:right w:w="100" w:type="nil"/>
            </w:tcMar>
          </w:tcPr>
          <w:p w14:paraId="5ADD5905"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Funcionarios del Poder Ejecutivo y otros Ley Nº 24.018</w:t>
            </w:r>
          </w:p>
        </w:tc>
      </w:tr>
      <w:tr w:rsidR="00243211" w14:paraId="343049A3"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E748763"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83</w:t>
            </w:r>
          </w:p>
        </w:tc>
        <w:tc>
          <w:tcPr>
            <w:tcW w:w="7855" w:type="dxa"/>
            <w:tcBorders>
              <w:top w:val="single" w:sz="2" w:space="0" w:color="A0A0A0"/>
              <w:left w:val="single" w:sz="2" w:space="0" w:color="A0A0A0"/>
              <w:bottom w:val="single" w:sz="2" w:space="0" w:color="A0A0A0"/>
            </w:tcBorders>
            <w:tcMar>
              <w:top w:w="100" w:type="nil"/>
              <w:right w:w="100" w:type="nil"/>
            </w:tcMar>
          </w:tcPr>
          <w:p w14:paraId="777A9197"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ILPTP p/ actividades 06 * 16 * 92 Y 93</w:t>
            </w:r>
          </w:p>
        </w:tc>
      </w:tr>
      <w:tr w:rsidR="00243211" w14:paraId="5FE0FDEE"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B85CEC0"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84</w:t>
            </w:r>
          </w:p>
        </w:tc>
        <w:tc>
          <w:tcPr>
            <w:tcW w:w="7855" w:type="dxa"/>
            <w:tcBorders>
              <w:top w:val="single" w:sz="2" w:space="0" w:color="A0A0A0"/>
              <w:left w:val="single" w:sz="2" w:space="0" w:color="A0A0A0"/>
              <w:bottom w:val="single" w:sz="2" w:space="0" w:color="A0A0A0"/>
            </w:tcBorders>
            <w:tcMar>
              <w:top w:w="100" w:type="nil"/>
              <w:right w:w="100" w:type="nil"/>
            </w:tcMar>
          </w:tcPr>
          <w:p w14:paraId="1759821B"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ILPTP p/ actividad 47</w:t>
            </w:r>
          </w:p>
        </w:tc>
      </w:tr>
      <w:tr w:rsidR="00243211" w14:paraId="27F98E99"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57A6F2C"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85</w:t>
            </w:r>
          </w:p>
        </w:tc>
        <w:tc>
          <w:tcPr>
            <w:tcW w:w="7855" w:type="dxa"/>
            <w:tcBorders>
              <w:top w:val="single" w:sz="2" w:space="0" w:color="A0A0A0"/>
              <w:left w:val="single" w:sz="2" w:space="0" w:color="A0A0A0"/>
              <w:bottom w:val="single" w:sz="2" w:space="0" w:color="A0A0A0"/>
            </w:tcBorders>
            <w:tcMar>
              <w:top w:w="100" w:type="nil"/>
              <w:right w:w="100" w:type="nil"/>
            </w:tcMar>
          </w:tcPr>
          <w:p w14:paraId="5507D169"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ILPTP p/ actividad 48</w:t>
            </w:r>
          </w:p>
        </w:tc>
      </w:tr>
      <w:tr w:rsidR="00243211" w14:paraId="514A39F3"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BE05B2D"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86</w:t>
            </w:r>
          </w:p>
        </w:tc>
        <w:tc>
          <w:tcPr>
            <w:tcW w:w="7855" w:type="dxa"/>
            <w:tcBorders>
              <w:top w:val="single" w:sz="2" w:space="0" w:color="A0A0A0"/>
              <w:left w:val="single" w:sz="2" w:space="0" w:color="A0A0A0"/>
              <w:bottom w:val="single" w:sz="2" w:space="0" w:color="A0A0A0"/>
            </w:tcBorders>
            <w:tcMar>
              <w:top w:w="100" w:type="nil"/>
              <w:right w:w="100" w:type="nil"/>
            </w:tcMar>
          </w:tcPr>
          <w:p w14:paraId="59168DC9"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ILPTP p/ actividad 95</w:t>
            </w:r>
          </w:p>
        </w:tc>
      </w:tr>
      <w:tr w:rsidR="00243211" w14:paraId="3019EACC" w14:textId="77777777" w:rsidTr="00243211">
        <w:tblPrEx>
          <w:tblBorders>
            <w:top w:val="none" w:sz="0" w:space="0" w:color="auto"/>
            <w:bottom w:val="single" w:sz="2" w:space="0" w:color="A0A0A0"/>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79E08A1"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86</w:t>
            </w:r>
          </w:p>
        </w:tc>
        <w:tc>
          <w:tcPr>
            <w:tcW w:w="7855" w:type="dxa"/>
            <w:tcBorders>
              <w:top w:val="single" w:sz="2" w:space="0" w:color="A0A0A0"/>
              <w:left w:val="single" w:sz="2" w:space="0" w:color="A0A0A0"/>
              <w:bottom w:val="single" w:sz="2" w:space="0" w:color="A0A0A0"/>
            </w:tcBorders>
            <w:tcMar>
              <w:top w:w="100" w:type="nil"/>
              <w:right w:w="100" w:type="nil"/>
            </w:tcMar>
          </w:tcPr>
          <w:p w14:paraId="74BDCACC"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Decreto 1474/2007 actividad minera</w:t>
            </w:r>
          </w:p>
        </w:tc>
      </w:tr>
    </w:tbl>
    <w:p w14:paraId="6D516328" w14:textId="77777777" w:rsidR="00243211" w:rsidRDefault="00243211" w:rsidP="00243211">
      <w:pPr>
        <w:widowControl w:val="0"/>
        <w:autoSpaceDE w:val="0"/>
        <w:autoSpaceDN w:val="0"/>
        <w:adjustRightInd w:val="0"/>
        <w:spacing w:before="8" w:after="0" w:line="240" w:lineRule="auto"/>
        <w:ind w:right="-1"/>
        <w:rPr>
          <w:rFonts w:ascii="Times New Roman" w:hAnsi="Times New Roman" w:cs="Times New Roman"/>
          <w:b/>
          <w:bCs/>
          <w:kern w:val="1"/>
          <w:sz w:val="9"/>
          <w:szCs w:val="9"/>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669"/>
        <w:gridCol w:w="7855"/>
      </w:tblGrid>
      <w:tr w:rsidR="00243211" w14:paraId="3F0BDBE4" w14:textId="77777777" w:rsidTr="00243211">
        <w:tblPrEx>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655E792" w14:textId="77777777" w:rsidR="00243211" w:rsidRDefault="00243211" w:rsidP="00243211">
            <w:pPr>
              <w:widowControl w:val="0"/>
              <w:autoSpaceDE w:val="0"/>
              <w:autoSpaceDN w:val="0"/>
              <w:adjustRightInd w:val="0"/>
              <w:spacing w:before="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87</w:t>
            </w:r>
          </w:p>
        </w:tc>
        <w:tc>
          <w:tcPr>
            <w:tcW w:w="7855" w:type="dxa"/>
            <w:tcBorders>
              <w:top w:val="single" w:sz="2" w:space="0" w:color="A0A0A0"/>
              <w:left w:val="single" w:sz="2" w:space="0" w:color="A0A0A0"/>
              <w:bottom w:val="single" w:sz="2" w:space="0" w:color="A0A0A0"/>
            </w:tcBorders>
            <w:tcMar>
              <w:top w:w="100" w:type="nil"/>
              <w:right w:w="100" w:type="nil"/>
            </w:tcMar>
          </w:tcPr>
          <w:p w14:paraId="08A1B791" w14:textId="77777777" w:rsidR="00243211" w:rsidRDefault="00243211" w:rsidP="00243211">
            <w:pPr>
              <w:widowControl w:val="0"/>
              <w:autoSpaceDE w:val="0"/>
              <w:autoSpaceDN w:val="0"/>
              <w:adjustRightInd w:val="0"/>
              <w:spacing w:before="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ILT p/ actividad 97</w:t>
            </w:r>
          </w:p>
        </w:tc>
      </w:tr>
      <w:tr w:rsidR="00243211" w14:paraId="16F0CD7A"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4FF85BB"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88</w:t>
            </w:r>
          </w:p>
        </w:tc>
        <w:tc>
          <w:tcPr>
            <w:tcW w:w="7855" w:type="dxa"/>
            <w:tcBorders>
              <w:top w:val="single" w:sz="2" w:space="0" w:color="A0A0A0"/>
              <w:left w:val="single" w:sz="2" w:space="0" w:color="A0A0A0"/>
              <w:bottom w:val="single" w:sz="2" w:space="0" w:color="A0A0A0"/>
            </w:tcBorders>
            <w:tcMar>
              <w:top w:w="100" w:type="nil"/>
              <w:right w:w="100" w:type="nil"/>
            </w:tcMar>
          </w:tcPr>
          <w:p w14:paraId="19BA30DA"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ILPPP o ILPPD p/actividad 97</w:t>
            </w:r>
          </w:p>
        </w:tc>
      </w:tr>
      <w:tr w:rsidR="00243211" w14:paraId="1D56A1B8"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F07703A"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89</w:t>
            </w:r>
          </w:p>
        </w:tc>
        <w:tc>
          <w:tcPr>
            <w:tcW w:w="7855" w:type="dxa"/>
            <w:tcBorders>
              <w:top w:val="single" w:sz="2" w:space="0" w:color="A0A0A0"/>
              <w:left w:val="single" w:sz="2" w:space="0" w:color="A0A0A0"/>
              <w:bottom w:val="single" w:sz="2" w:space="0" w:color="A0A0A0"/>
            </w:tcBorders>
            <w:tcMar>
              <w:top w:w="100" w:type="nil"/>
              <w:right w:w="100" w:type="nil"/>
            </w:tcMar>
          </w:tcPr>
          <w:p w14:paraId="4B692FAB"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ILPTP p/ actividad 97</w:t>
            </w:r>
          </w:p>
        </w:tc>
      </w:tr>
      <w:tr w:rsidR="00243211" w14:paraId="4F52F492"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F86C738"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90</w:t>
            </w:r>
          </w:p>
        </w:tc>
        <w:tc>
          <w:tcPr>
            <w:tcW w:w="7855" w:type="dxa"/>
            <w:tcBorders>
              <w:top w:val="single" w:sz="2" w:space="0" w:color="A0A0A0"/>
              <w:left w:val="single" w:sz="2" w:space="0" w:color="A0A0A0"/>
              <w:bottom w:val="single" w:sz="2" w:space="0" w:color="A0A0A0"/>
            </w:tcBorders>
            <w:tcMar>
              <w:top w:w="100" w:type="nil"/>
              <w:right w:w="100" w:type="nil"/>
            </w:tcMar>
          </w:tcPr>
          <w:p w14:paraId="10956BBD"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ILT o ILPPP o ILPPD o ILPTP p/actividad 15</w:t>
            </w:r>
          </w:p>
        </w:tc>
      </w:tr>
      <w:tr w:rsidR="00243211" w14:paraId="4D10970E"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C7D66BF"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91</w:t>
            </w:r>
          </w:p>
        </w:tc>
        <w:tc>
          <w:tcPr>
            <w:tcW w:w="7855" w:type="dxa"/>
            <w:tcBorders>
              <w:top w:val="single" w:sz="2" w:space="0" w:color="A0A0A0"/>
              <w:left w:val="single" w:sz="2" w:space="0" w:color="A0A0A0"/>
              <w:bottom w:val="single" w:sz="2" w:space="0" w:color="A0A0A0"/>
            </w:tcBorders>
            <w:tcMar>
              <w:top w:w="100" w:type="nil"/>
              <w:right w:w="100" w:type="nil"/>
            </w:tcMar>
          </w:tcPr>
          <w:p w14:paraId="31DB81D5"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Régimen previsional propio. Obra Social L. 23660 y 24714</w:t>
            </w:r>
          </w:p>
        </w:tc>
      </w:tr>
      <w:tr w:rsidR="00243211" w14:paraId="3EF9787B"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07FC34A"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92</w:t>
            </w:r>
          </w:p>
        </w:tc>
        <w:tc>
          <w:tcPr>
            <w:tcW w:w="7855" w:type="dxa"/>
            <w:tcBorders>
              <w:top w:val="single" w:sz="2" w:space="0" w:color="A0A0A0"/>
              <w:left w:val="single" w:sz="2" w:space="0" w:color="A0A0A0"/>
              <w:bottom w:val="single" w:sz="2" w:space="0" w:color="A0A0A0"/>
            </w:tcBorders>
            <w:tcMar>
              <w:top w:w="100" w:type="nil"/>
              <w:right w:w="100" w:type="nil"/>
            </w:tcMar>
          </w:tcPr>
          <w:p w14:paraId="1073A123"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Res 71/99 SSS y otros</w:t>
            </w:r>
          </w:p>
        </w:tc>
      </w:tr>
      <w:tr w:rsidR="00243211" w14:paraId="7A4488B2"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38FEC71"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93</w:t>
            </w:r>
          </w:p>
        </w:tc>
        <w:tc>
          <w:tcPr>
            <w:tcW w:w="7855" w:type="dxa"/>
            <w:tcBorders>
              <w:top w:val="single" w:sz="2" w:space="0" w:color="A0A0A0"/>
              <w:left w:val="single" w:sz="2" w:space="0" w:color="A0A0A0"/>
              <w:bottom w:val="single" w:sz="2" w:space="0" w:color="A0A0A0"/>
            </w:tcBorders>
            <w:tcMar>
              <w:top w:w="100" w:type="nil"/>
              <w:right w:w="100" w:type="nil"/>
            </w:tcMar>
          </w:tcPr>
          <w:p w14:paraId="436E51CA"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Universidades privadas. Personal Docente D. 1123/99</w:t>
            </w:r>
          </w:p>
        </w:tc>
      </w:tr>
      <w:tr w:rsidR="00243211" w14:paraId="6B0BA70D"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23D1E75"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94</w:t>
            </w:r>
          </w:p>
        </w:tc>
        <w:tc>
          <w:tcPr>
            <w:tcW w:w="7855" w:type="dxa"/>
            <w:tcBorders>
              <w:top w:val="single" w:sz="2" w:space="0" w:color="A0A0A0"/>
              <w:left w:val="single" w:sz="2" w:space="0" w:color="A0A0A0"/>
              <w:bottom w:val="single" w:sz="2" w:space="0" w:color="A0A0A0"/>
            </w:tcBorders>
            <w:tcMar>
              <w:top w:w="100" w:type="nil"/>
              <w:right w:w="100" w:type="nil"/>
            </w:tcMar>
          </w:tcPr>
          <w:p w14:paraId="6DC649D7"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Decreto 953/99</w:t>
            </w:r>
          </w:p>
        </w:tc>
      </w:tr>
      <w:tr w:rsidR="00243211" w14:paraId="5E714D92"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91497EE"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95</w:t>
            </w:r>
          </w:p>
        </w:tc>
        <w:tc>
          <w:tcPr>
            <w:tcW w:w="7855" w:type="dxa"/>
            <w:tcBorders>
              <w:top w:val="single" w:sz="2" w:space="0" w:color="A0A0A0"/>
              <w:left w:val="single" w:sz="2" w:space="0" w:color="A0A0A0"/>
              <w:bottom w:val="single" w:sz="2" w:space="0" w:color="A0A0A0"/>
            </w:tcBorders>
            <w:tcMar>
              <w:top w:w="100" w:type="nil"/>
              <w:right w:w="100" w:type="nil"/>
            </w:tcMar>
          </w:tcPr>
          <w:p w14:paraId="66156930"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Ley 15223 sin obra social</w:t>
            </w:r>
          </w:p>
        </w:tc>
      </w:tr>
      <w:tr w:rsidR="00243211" w14:paraId="442E2445"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BB9D2E6"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96</w:t>
            </w:r>
          </w:p>
        </w:tc>
        <w:tc>
          <w:tcPr>
            <w:tcW w:w="7855" w:type="dxa"/>
            <w:tcBorders>
              <w:top w:val="single" w:sz="2" w:space="0" w:color="A0A0A0"/>
              <w:left w:val="single" w:sz="2" w:space="0" w:color="A0A0A0"/>
              <w:bottom w:val="single" w:sz="2" w:space="0" w:color="A0A0A0"/>
            </w:tcBorders>
            <w:tcMar>
              <w:top w:w="100" w:type="nil"/>
              <w:right w:w="100" w:type="nil"/>
            </w:tcMar>
          </w:tcPr>
          <w:p w14:paraId="62DC9ADE"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proofErr w:type="spellStart"/>
            <w:r>
              <w:rPr>
                <w:rFonts w:ascii="Trebuchet MS" w:hAnsi="Trebuchet MS" w:cs="Trebuchet MS"/>
                <w:kern w:val="1"/>
                <w:sz w:val="19"/>
                <w:szCs w:val="19"/>
                <w:lang w:val="es-ES"/>
              </w:rPr>
              <w:t>Pers</w:t>
            </w:r>
            <w:proofErr w:type="spellEnd"/>
            <w:r>
              <w:rPr>
                <w:rFonts w:ascii="Trebuchet MS" w:hAnsi="Trebuchet MS" w:cs="Trebuchet MS"/>
                <w:kern w:val="1"/>
                <w:sz w:val="19"/>
                <w:szCs w:val="19"/>
                <w:lang w:val="es-ES"/>
              </w:rPr>
              <w:t xml:space="preserve">. Permanente Discontinuo </w:t>
            </w:r>
            <w:proofErr w:type="spellStart"/>
            <w:r>
              <w:rPr>
                <w:rFonts w:ascii="Trebuchet MS" w:hAnsi="Trebuchet MS" w:cs="Trebuchet MS"/>
                <w:kern w:val="1"/>
                <w:sz w:val="19"/>
                <w:szCs w:val="19"/>
                <w:lang w:val="es-ES"/>
              </w:rPr>
              <w:t>Serv</w:t>
            </w:r>
            <w:proofErr w:type="spellEnd"/>
            <w:r>
              <w:rPr>
                <w:rFonts w:ascii="Trebuchet MS" w:hAnsi="Trebuchet MS" w:cs="Trebuchet MS"/>
                <w:kern w:val="1"/>
                <w:sz w:val="19"/>
                <w:szCs w:val="19"/>
                <w:lang w:val="es-ES"/>
              </w:rPr>
              <w:t xml:space="preserve"> Eventuales Alcanzados p/ Decreto 96/99</w:t>
            </w:r>
          </w:p>
        </w:tc>
      </w:tr>
      <w:tr w:rsidR="00243211" w14:paraId="01AEEB93" w14:textId="77777777" w:rsidTr="00243211">
        <w:tblPrEx>
          <w:tblBorders>
            <w:top w:val="none" w:sz="0" w:space="0" w:color="auto"/>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9323AF1"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97</w:t>
            </w:r>
          </w:p>
        </w:tc>
        <w:tc>
          <w:tcPr>
            <w:tcW w:w="7855" w:type="dxa"/>
            <w:tcBorders>
              <w:top w:val="single" w:sz="2" w:space="0" w:color="A0A0A0"/>
              <w:left w:val="single" w:sz="2" w:space="0" w:color="A0A0A0"/>
              <w:bottom w:val="single" w:sz="2" w:space="0" w:color="A0A0A0"/>
            </w:tcBorders>
            <w:tcMar>
              <w:top w:w="100" w:type="nil"/>
              <w:right w:w="100" w:type="nil"/>
            </w:tcMar>
          </w:tcPr>
          <w:p w14:paraId="570BFB27"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Trabajador Agrario. Ley 25191</w:t>
            </w:r>
          </w:p>
        </w:tc>
      </w:tr>
      <w:tr w:rsidR="00243211" w14:paraId="5C0F743B" w14:textId="77777777" w:rsidTr="00243211">
        <w:tblPrEx>
          <w:tblBorders>
            <w:top w:val="none" w:sz="0" w:space="0" w:color="auto"/>
            <w:bottom w:val="single" w:sz="2" w:space="0" w:color="A0A0A0"/>
          </w:tblBorders>
          <w:tblCellMar>
            <w:top w:w="0" w:type="dxa"/>
            <w:bottom w:w="0" w:type="dxa"/>
          </w:tblCellMar>
        </w:tblPrEx>
        <w:trPr>
          <w:jc w:val="center"/>
        </w:trPr>
        <w:tc>
          <w:tcPr>
            <w:tcW w:w="669"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E90292A"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98</w:t>
            </w:r>
          </w:p>
        </w:tc>
        <w:tc>
          <w:tcPr>
            <w:tcW w:w="7855" w:type="dxa"/>
            <w:tcBorders>
              <w:top w:val="single" w:sz="2" w:space="0" w:color="A0A0A0"/>
              <w:left w:val="single" w:sz="2" w:space="0" w:color="A0A0A0"/>
              <w:bottom w:val="single" w:sz="2" w:space="0" w:color="A0A0A0"/>
            </w:tcBorders>
            <w:tcMar>
              <w:top w:w="100" w:type="nil"/>
              <w:right w:w="100" w:type="nil"/>
            </w:tcMar>
          </w:tcPr>
          <w:p w14:paraId="6B880407"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Zona de Desastre Decreto Nº 1386/01. Actividad Agropecuaria Ley 25191</w:t>
            </w:r>
          </w:p>
        </w:tc>
      </w:tr>
    </w:tbl>
    <w:p w14:paraId="123CC503" w14:textId="77777777" w:rsidR="00243211" w:rsidRDefault="00243211" w:rsidP="00243211">
      <w:pPr>
        <w:widowControl w:val="0"/>
        <w:autoSpaceDE w:val="0"/>
        <w:autoSpaceDN w:val="0"/>
        <w:adjustRightInd w:val="0"/>
        <w:spacing w:after="0" w:line="240" w:lineRule="auto"/>
        <w:ind w:right="-1"/>
        <w:rPr>
          <w:rFonts w:ascii="Times New Roman" w:hAnsi="Times New Roman" w:cs="Times New Roman"/>
          <w:kern w:val="1"/>
          <w:lang w:val="es-ES"/>
        </w:rPr>
      </w:pPr>
    </w:p>
    <w:p w14:paraId="405EC474" w14:textId="77777777" w:rsidR="00243211" w:rsidRDefault="00243211" w:rsidP="00243211">
      <w:pPr>
        <w:widowControl w:val="0"/>
        <w:autoSpaceDE w:val="0"/>
        <w:autoSpaceDN w:val="0"/>
        <w:adjustRightInd w:val="0"/>
        <w:spacing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TABLA DE MODALIDADES DE CONTRATACION T03</w:t>
      </w:r>
    </w:p>
    <w:p w14:paraId="0EA3711B" w14:textId="77777777" w:rsidR="00243211" w:rsidRDefault="00243211" w:rsidP="00243211">
      <w:pPr>
        <w:widowControl w:val="0"/>
        <w:autoSpaceDE w:val="0"/>
        <w:autoSpaceDN w:val="0"/>
        <w:adjustRightInd w:val="0"/>
        <w:spacing w:before="4" w:after="1" w:line="240" w:lineRule="auto"/>
        <w:ind w:right="-1"/>
        <w:rPr>
          <w:rFonts w:ascii="Times New Roman" w:hAnsi="Times New Roman" w:cs="Times New Roman"/>
          <w:b/>
          <w:bCs/>
          <w:kern w:val="1"/>
          <w:sz w:val="21"/>
          <w:szCs w:val="21"/>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670"/>
        <w:gridCol w:w="8744"/>
      </w:tblGrid>
      <w:tr w:rsidR="00243211" w14:paraId="1034368C" w14:textId="77777777" w:rsidTr="00243211">
        <w:tblPrEx>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F36DFEB"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Código</w:t>
            </w:r>
          </w:p>
        </w:tc>
        <w:tc>
          <w:tcPr>
            <w:tcW w:w="8744" w:type="dxa"/>
            <w:tcBorders>
              <w:top w:val="single" w:sz="2" w:space="0" w:color="A0A0A0"/>
              <w:left w:val="single" w:sz="2" w:space="0" w:color="A0A0A0"/>
              <w:bottom w:val="single" w:sz="2" w:space="0" w:color="A0A0A0"/>
            </w:tcBorders>
            <w:tcMar>
              <w:top w:w="100" w:type="nil"/>
              <w:right w:w="100" w:type="nil"/>
            </w:tcMar>
          </w:tcPr>
          <w:p w14:paraId="6738FC4E"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Descripción</w:t>
            </w:r>
          </w:p>
        </w:tc>
      </w:tr>
      <w:tr w:rsidR="00243211" w14:paraId="4C632A13"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E1D5627" w14:textId="77777777" w:rsidR="00243211" w:rsidRDefault="00243211" w:rsidP="00243211">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r>
              <w:rPr>
                <w:rFonts w:ascii="Times New Roman" w:hAnsi="Times New Roman" w:cs="Times New Roman"/>
                <w:kern w:val="1"/>
                <w:sz w:val="19"/>
                <w:szCs w:val="19"/>
                <w:lang w:val="es-ES"/>
              </w:rPr>
              <w:t>0</w:t>
            </w:r>
          </w:p>
        </w:tc>
        <w:tc>
          <w:tcPr>
            <w:tcW w:w="8744" w:type="dxa"/>
            <w:tcBorders>
              <w:top w:val="single" w:sz="2" w:space="0" w:color="A0A0A0"/>
              <w:left w:val="single" w:sz="2" w:space="0" w:color="A0A0A0"/>
              <w:bottom w:val="single" w:sz="2" w:space="0" w:color="A0A0A0"/>
            </w:tcBorders>
            <w:tcMar>
              <w:top w:w="100" w:type="nil"/>
              <w:right w:w="100" w:type="nil"/>
            </w:tcMar>
          </w:tcPr>
          <w:p w14:paraId="067EDFFA"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Contrato Modalidad Promovida. Reducción 0%</w:t>
            </w:r>
          </w:p>
        </w:tc>
      </w:tr>
      <w:tr w:rsidR="00243211" w14:paraId="2753055E"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351F3D8" w14:textId="77777777" w:rsidR="00243211" w:rsidRDefault="00243211" w:rsidP="00243211">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lang w:val="es-ES"/>
              </w:rPr>
              <w:t>1</w:t>
            </w:r>
          </w:p>
        </w:tc>
        <w:tc>
          <w:tcPr>
            <w:tcW w:w="8744" w:type="dxa"/>
            <w:tcBorders>
              <w:top w:val="single" w:sz="2" w:space="0" w:color="A0A0A0"/>
              <w:left w:val="single" w:sz="2" w:space="0" w:color="A0A0A0"/>
              <w:bottom w:val="single" w:sz="2" w:space="0" w:color="A0A0A0"/>
            </w:tcBorders>
            <w:tcMar>
              <w:top w:w="100" w:type="nil"/>
              <w:right w:w="100" w:type="nil"/>
            </w:tcMar>
          </w:tcPr>
          <w:p w14:paraId="4A04703F"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 tiempo parcial: Indeterminado / permanente</w:t>
            </w:r>
          </w:p>
        </w:tc>
      </w:tr>
      <w:tr w:rsidR="00243211" w14:paraId="224FEE07"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701B0E1" w14:textId="77777777" w:rsidR="00243211" w:rsidRDefault="00243211" w:rsidP="00243211">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lang w:val="es-ES"/>
              </w:rPr>
              <w:t>2</w:t>
            </w:r>
          </w:p>
        </w:tc>
        <w:tc>
          <w:tcPr>
            <w:tcW w:w="8744" w:type="dxa"/>
            <w:tcBorders>
              <w:top w:val="single" w:sz="2" w:space="0" w:color="A0A0A0"/>
              <w:left w:val="single" w:sz="2" w:space="0" w:color="A0A0A0"/>
              <w:bottom w:val="single" w:sz="2" w:space="0" w:color="A0A0A0"/>
            </w:tcBorders>
            <w:tcMar>
              <w:top w:w="100" w:type="nil"/>
              <w:right w:w="100" w:type="nil"/>
            </w:tcMar>
          </w:tcPr>
          <w:p w14:paraId="56EB7763"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Becarios - Residencias médicas Ley 22.127</w:t>
            </w:r>
          </w:p>
        </w:tc>
      </w:tr>
      <w:tr w:rsidR="00243211" w14:paraId="2EC93A58"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F6B4CF2"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lang w:val="es-ES"/>
              </w:rPr>
              <w:t>3</w:t>
            </w:r>
          </w:p>
        </w:tc>
        <w:tc>
          <w:tcPr>
            <w:tcW w:w="8744" w:type="dxa"/>
            <w:tcBorders>
              <w:top w:val="single" w:sz="2" w:space="0" w:color="A0A0A0"/>
              <w:left w:val="single" w:sz="2" w:space="0" w:color="A0A0A0"/>
              <w:bottom w:val="single" w:sz="2" w:space="0" w:color="A0A0A0"/>
            </w:tcBorders>
            <w:tcMar>
              <w:top w:w="100" w:type="nil"/>
              <w:right w:w="100" w:type="nil"/>
            </w:tcMar>
          </w:tcPr>
          <w:p w14:paraId="0273C7EB"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De aprendizaje Ley 25.013</w:t>
            </w:r>
          </w:p>
        </w:tc>
      </w:tr>
      <w:tr w:rsidR="00243211" w14:paraId="495D154D"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8D00FBE"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lang w:val="es-ES"/>
              </w:rPr>
              <w:t>4</w:t>
            </w:r>
          </w:p>
        </w:tc>
        <w:tc>
          <w:tcPr>
            <w:tcW w:w="8744" w:type="dxa"/>
            <w:tcBorders>
              <w:top w:val="single" w:sz="2" w:space="0" w:color="A0A0A0"/>
              <w:left w:val="single" w:sz="2" w:space="0" w:color="A0A0A0"/>
              <w:bottom w:val="single" w:sz="2" w:space="0" w:color="A0A0A0"/>
            </w:tcBorders>
            <w:tcMar>
              <w:top w:w="100" w:type="nil"/>
              <w:right w:w="100" w:type="nil"/>
            </w:tcMar>
          </w:tcPr>
          <w:p w14:paraId="60F8F1B2"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Especial de Fomento del Empleo Ley 24.465</w:t>
            </w:r>
          </w:p>
        </w:tc>
      </w:tr>
      <w:tr w:rsidR="00243211" w14:paraId="6AB5E9FC"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3070A6F"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lang w:val="es-ES"/>
              </w:rPr>
              <w:t>5</w:t>
            </w:r>
          </w:p>
        </w:tc>
        <w:tc>
          <w:tcPr>
            <w:tcW w:w="8744" w:type="dxa"/>
            <w:tcBorders>
              <w:top w:val="single" w:sz="2" w:space="0" w:color="A0A0A0"/>
              <w:left w:val="single" w:sz="2" w:space="0" w:color="A0A0A0"/>
              <w:bottom w:val="single" w:sz="2" w:space="0" w:color="A0A0A0"/>
            </w:tcBorders>
            <w:tcMar>
              <w:top w:w="100" w:type="nil"/>
              <w:right w:w="100" w:type="nil"/>
            </w:tcMar>
          </w:tcPr>
          <w:p w14:paraId="1028078A"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Fomento del empleo Ley 24.013 y Ley 24.465</w:t>
            </w:r>
          </w:p>
        </w:tc>
      </w:tr>
      <w:tr w:rsidR="00243211" w14:paraId="6DB9C38C"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FDE52DE" w14:textId="77777777" w:rsidR="00243211" w:rsidRDefault="00243211" w:rsidP="00243211">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lang w:val="es-ES"/>
              </w:rPr>
              <w:t>6</w:t>
            </w:r>
          </w:p>
        </w:tc>
        <w:tc>
          <w:tcPr>
            <w:tcW w:w="8744" w:type="dxa"/>
            <w:tcBorders>
              <w:top w:val="single" w:sz="2" w:space="0" w:color="A0A0A0"/>
              <w:left w:val="single" w:sz="2" w:space="0" w:color="A0A0A0"/>
              <w:bottom w:val="single" w:sz="2" w:space="0" w:color="A0A0A0"/>
            </w:tcBorders>
            <w:tcMar>
              <w:top w:w="100" w:type="nil"/>
              <w:right w:w="100" w:type="nil"/>
            </w:tcMar>
          </w:tcPr>
          <w:p w14:paraId="6F1E052F"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Lanzamiento nueva actividad. Ídem 005</w:t>
            </w:r>
          </w:p>
        </w:tc>
      </w:tr>
      <w:tr w:rsidR="00243211" w14:paraId="3F54E7D6"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A8FCC39" w14:textId="77777777" w:rsidR="00243211" w:rsidRDefault="00243211" w:rsidP="00243211">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lang w:val="es-ES"/>
              </w:rPr>
              <w:t>7</w:t>
            </w:r>
          </w:p>
        </w:tc>
        <w:tc>
          <w:tcPr>
            <w:tcW w:w="8744" w:type="dxa"/>
            <w:tcBorders>
              <w:top w:val="single" w:sz="2" w:space="0" w:color="A0A0A0"/>
              <w:left w:val="single" w:sz="2" w:space="0" w:color="A0A0A0"/>
              <w:bottom w:val="single" w:sz="2" w:space="0" w:color="A0A0A0"/>
            </w:tcBorders>
            <w:tcMar>
              <w:top w:w="100" w:type="nil"/>
              <w:right w:w="100" w:type="nil"/>
            </w:tcMar>
          </w:tcPr>
          <w:p w14:paraId="499A4BA5"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Período de prueba Ley 24.465 y Ley 25.013</w:t>
            </w:r>
          </w:p>
        </w:tc>
      </w:tr>
      <w:tr w:rsidR="00243211" w14:paraId="111DA27D"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74ECFFD" w14:textId="77777777" w:rsidR="00243211" w:rsidRDefault="00243211" w:rsidP="00243211">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lang w:val="es-ES"/>
              </w:rPr>
              <w:t>8</w:t>
            </w:r>
          </w:p>
        </w:tc>
        <w:tc>
          <w:tcPr>
            <w:tcW w:w="8744" w:type="dxa"/>
            <w:tcBorders>
              <w:top w:val="single" w:sz="2" w:space="0" w:color="A0A0A0"/>
              <w:left w:val="single" w:sz="2" w:space="0" w:color="A0A0A0"/>
              <w:bottom w:val="single" w:sz="2" w:space="0" w:color="A0A0A0"/>
            </w:tcBorders>
            <w:tcMar>
              <w:top w:w="100" w:type="nil"/>
              <w:right w:w="100" w:type="nil"/>
            </w:tcMar>
          </w:tcPr>
          <w:p w14:paraId="658DEF2E"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 Tiempo completo indeterminado / Trabajo permanente</w:t>
            </w:r>
          </w:p>
        </w:tc>
      </w:tr>
      <w:tr w:rsidR="00243211" w14:paraId="420D092E"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8EF42AB" w14:textId="77777777" w:rsidR="00243211" w:rsidRDefault="00243211" w:rsidP="00243211">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r>
              <w:rPr>
                <w:rFonts w:ascii="Trebuchet MS" w:hAnsi="Trebuchet MS" w:cs="Trebuchet MS"/>
                <w:kern w:val="1"/>
                <w:sz w:val="19"/>
                <w:szCs w:val="19"/>
                <w:lang w:val="es-ES"/>
              </w:rPr>
              <w:t>9</w:t>
            </w:r>
          </w:p>
        </w:tc>
        <w:tc>
          <w:tcPr>
            <w:tcW w:w="8744" w:type="dxa"/>
            <w:tcBorders>
              <w:top w:val="single" w:sz="2" w:space="0" w:color="A0A0A0"/>
              <w:left w:val="single" w:sz="2" w:space="0" w:color="A0A0A0"/>
              <w:bottom w:val="single" w:sz="2" w:space="0" w:color="A0A0A0"/>
            </w:tcBorders>
            <w:tcMar>
              <w:top w:w="100" w:type="nil"/>
              <w:right w:w="100" w:type="nil"/>
            </w:tcMar>
          </w:tcPr>
          <w:p w14:paraId="4DDD68DF"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Práctica laboral para jóvenes</w:t>
            </w:r>
          </w:p>
        </w:tc>
      </w:tr>
      <w:tr w:rsidR="00243211" w14:paraId="008B71ED"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925FF35"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10</w:t>
            </w:r>
          </w:p>
        </w:tc>
        <w:tc>
          <w:tcPr>
            <w:tcW w:w="8744" w:type="dxa"/>
            <w:tcBorders>
              <w:top w:val="single" w:sz="2" w:space="0" w:color="A0A0A0"/>
              <w:left w:val="single" w:sz="2" w:space="0" w:color="A0A0A0"/>
              <w:bottom w:val="single" w:sz="2" w:space="0" w:color="A0A0A0"/>
            </w:tcBorders>
            <w:tcMar>
              <w:top w:w="100" w:type="nil"/>
              <w:right w:w="100" w:type="nil"/>
            </w:tcMar>
          </w:tcPr>
          <w:p w14:paraId="11BC5166"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Pasantías Ley 25.165 Decreto 340/92</w:t>
            </w:r>
          </w:p>
        </w:tc>
      </w:tr>
      <w:tr w:rsidR="00243211" w14:paraId="0FD3AD78"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09E4999"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10</w:t>
            </w:r>
          </w:p>
        </w:tc>
        <w:tc>
          <w:tcPr>
            <w:tcW w:w="8744" w:type="dxa"/>
            <w:tcBorders>
              <w:top w:val="single" w:sz="2" w:space="0" w:color="A0A0A0"/>
              <w:left w:val="single" w:sz="2" w:space="0" w:color="A0A0A0"/>
              <w:bottom w:val="single" w:sz="2" w:space="0" w:color="A0A0A0"/>
            </w:tcBorders>
            <w:tcMar>
              <w:top w:w="100" w:type="nil"/>
              <w:right w:w="100" w:type="nil"/>
            </w:tcMar>
          </w:tcPr>
          <w:p w14:paraId="537A2469"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Pasantías - sin obra social</w:t>
            </w:r>
          </w:p>
        </w:tc>
      </w:tr>
      <w:tr w:rsidR="00243211" w14:paraId="3EDF3776"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6B28D3D"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11</w:t>
            </w:r>
          </w:p>
        </w:tc>
        <w:tc>
          <w:tcPr>
            <w:tcW w:w="8744" w:type="dxa"/>
            <w:tcBorders>
              <w:top w:val="single" w:sz="2" w:space="0" w:color="A0A0A0"/>
              <w:left w:val="single" w:sz="2" w:space="0" w:color="A0A0A0"/>
              <w:bottom w:val="single" w:sz="2" w:space="0" w:color="A0A0A0"/>
            </w:tcBorders>
            <w:tcMar>
              <w:top w:w="100" w:type="nil"/>
              <w:right w:w="100" w:type="nil"/>
            </w:tcMar>
          </w:tcPr>
          <w:p w14:paraId="4AE14349"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Trabajo de temporada</w:t>
            </w:r>
          </w:p>
        </w:tc>
      </w:tr>
      <w:tr w:rsidR="00243211" w14:paraId="7E5D2E36"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45F91F2"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12</w:t>
            </w:r>
          </w:p>
        </w:tc>
        <w:tc>
          <w:tcPr>
            <w:tcW w:w="8744" w:type="dxa"/>
            <w:tcBorders>
              <w:top w:val="single" w:sz="2" w:space="0" w:color="A0A0A0"/>
              <w:left w:val="single" w:sz="2" w:space="0" w:color="A0A0A0"/>
              <w:bottom w:val="single" w:sz="2" w:space="0" w:color="A0A0A0"/>
            </w:tcBorders>
            <w:tcMar>
              <w:top w:w="100" w:type="nil"/>
              <w:right w:w="100" w:type="nil"/>
            </w:tcMar>
          </w:tcPr>
          <w:p w14:paraId="316EAFDB"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Trabajo eventual</w:t>
            </w:r>
          </w:p>
        </w:tc>
      </w:tr>
      <w:tr w:rsidR="00243211" w14:paraId="1473378A"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7C2BCA9"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13</w:t>
            </w:r>
          </w:p>
        </w:tc>
        <w:tc>
          <w:tcPr>
            <w:tcW w:w="8744" w:type="dxa"/>
            <w:tcBorders>
              <w:top w:val="single" w:sz="2" w:space="0" w:color="A0A0A0"/>
              <w:left w:val="single" w:sz="2" w:space="0" w:color="A0A0A0"/>
              <w:bottom w:val="single" w:sz="2" w:space="0" w:color="A0A0A0"/>
            </w:tcBorders>
            <w:tcMar>
              <w:top w:w="100" w:type="nil"/>
              <w:right w:w="100" w:type="nil"/>
            </w:tcMar>
          </w:tcPr>
          <w:p w14:paraId="64CC80B9"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Trabajo formación</w:t>
            </w:r>
          </w:p>
        </w:tc>
      </w:tr>
      <w:tr w:rsidR="00243211" w14:paraId="2C5E8D95"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326660D"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14</w:t>
            </w:r>
          </w:p>
        </w:tc>
        <w:tc>
          <w:tcPr>
            <w:tcW w:w="8744" w:type="dxa"/>
            <w:tcBorders>
              <w:top w:val="single" w:sz="2" w:space="0" w:color="A0A0A0"/>
              <w:left w:val="single" w:sz="2" w:space="0" w:color="A0A0A0"/>
              <w:bottom w:val="single" w:sz="2" w:space="0" w:color="A0A0A0"/>
            </w:tcBorders>
            <w:tcMar>
              <w:top w:w="100" w:type="nil"/>
              <w:right w:w="100" w:type="nil"/>
            </w:tcMar>
          </w:tcPr>
          <w:p w14:paraId="1325CE0D"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Nuevo Período de Prueba</w:t>
            </w:r>
          </w:p>
        </w:tc>
      </w:tr>
      <w:tr w:rsidR="00243211" w14:paraId="443F2FA3"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26A6432"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15</w:t>
            </w:r>
          </w:p>
        </w:tc>
        <w:tc>
          <w:tcPr>
            <w:tcW w:w="8744" w:type="dxa"/>
            <w:tcBorders>
              <w:top w:val="single" w:sz="2" w:space="0" w:color="A0A0A0"/>
              <w:left w:val="single" w:sz="2" w:space="0" w:color="A0A0A0"/>
              <w:bottom w:val="single" w:sz="2" w:space="0" w:color="A0A0A0"/>
            </w:tcBorders>
            <w:tcMar>
              <w:top w:w="100" w:type="nil"/>
              <w:right w:w="100" w:type="nil"/>
            </w:tcMar>
          </w:tcPr>
          <w:p w14:paraId="0692AE8E"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Puesto Nuevo Varones y Mujeres de 25 a 44 años Ley 25.250</w:t>
            </w:r>
          </w:p>
        </w:tc>
      </w:tr>
      <w:tr w:rsidR="00243211" w14:paraId="7B43BD0F"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71366F1"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16</w:t>
            </w:r>
          </w:p>
        </w:tc>
        <w:tc>
          <w:tcPr>
            <w:tcW w:w="8744" w:type="dxa"/>
            <w:tcBorders>
              <w:top w:val="single" w:sz="2" w:space="0" w:color="A0A0A0"/>
              <w:left w:val="single" w:sz="2" w:space="0" w:color="A0A0A0"/>
              <w:bottom w:val="single" w:sz="2" w:space="0" w:color="A0A0A0"/>
            </w:tcBorders>
            <w:tcMar>
              <w:top w:w="100" w:type="nil"/>
              <w:right w:w="100" w:type="nil"/>
            </w:tcMar>
          </w:tcPr>
          <w:p w14:paraId="4E610683"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Nuevo Período de Prueba Trabajador Discapacitado Artículo34 Ley 24.147</w:t>
            </w:r>
          </w:p>
        </w:tc>
      </w:tr>
      <w:tr w:rsidR="00243211" w14:paraId="48A18FF3"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0B8D0BF"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17</w:t>
            </w:r>
          </w:p>
        </w:tc>
        <w:tc>
          <w:tcPr>
            <w:tcW w:w="8744" w:type="dxa"/>
            <w:tcBorders>
              <w:top w:val="single" w:sz="2" w:space="0" w:color="A0A0A0"/>
              <w:left w:val="single" w:sz="2" w:space="0" w:color="A0A0A0"/>
              <w:bottom w:val="single" w:sz="2" w:space="0" w:color="A0A0A0"/>
            </w:tcBorders>
            <w:tcMar>
              <w:top w:w="100" w:type="nil"/>
              <w:right w:w="100" w:type="nil"/>
            </w:tcMar>
          </w:tcPr>
          <w:p w14:paraId="7D2D2997" w14:textId="77777777" w:rsidR="00243211" w:rsidRDefault="00243211" w:rsidP="00243211">
            <w:pPr>
              <w:widowControl w:val="0"/>
              <w:autoSpaceDE w:val="0"/>
              <w:autoSpaceDN w:val="0"/>
              <w:adjustRightInd w:val="0"/>
              <w:spacing w:before="14"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Puesto Nuevo menor de 25 años, Varones y Mujeres de 45 o más años y Mujer Jefe de familia S/límite/ edad Ley 25.250</w:t>
            </w:r>
          </w:p>
        </w:tc>
      </w:tr>
      <w:tr w:rsidR="00243211" w14:paraId="460D56B3"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91C2E1F"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18</w:t>
            </w:r>
          </w:p>
        </w:tc>
        <w:tc>
          <w:tcPr>
            <w:tcW w:w="8744" w:type="dxa"/>
            <w:tcBorders>
              <w:top w:val="single" w:sz="2" w:space="0" w:color="A0A0A0"/>
              <w:left w:val="single" w:sz="2" w:space="0" w:color="A0A0A0"/>
              <w:bottom w:val="single" w:sz="2" w:space="0" w:color="A0A0A0"/>
            </w:tcBorders>
            <w:tcMar>
              <w:top w:w="100" w:type="nil"/>
              <w:right w:w="100" w:type="nil"/>
            </w:tcMar>
          </w:tcPr>
          <w:p w14:paraId="49225B17"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Trabajador Discapacitado Artículo34 Ley 24.147</w:t>
            </w:r>
          </w:p>
        </w:tc>
      </w:tr>
      <w:tr w:rsidR="00243211" w14:paraId="60024769"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8C3E699"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19</w:t>
            </w:r>
          </w:p>
        </w:tc>
        <w:tc>
          <w:tcPr>
            <w:tcW w:w="8744" w:type="dxa"/>
            <w:tcBorders>
              <w:top w:val="single" w:sz="2" w:space="0" w:color="A0A0A0"/>
              <w:left w:val="single" w:sz="2" w:space="0" w:color="A0A0A0"/>
              <w:bottom w:val="single" w:sz="2" w:space="0" w:color="A0A0A0"/>
            </w:tcBorders>
            <w:tcMar>
              <w:top w:w="100" w:type="nil"/>
              <w:right w:w="100" w:type="nil"/>
            </w:tcMar>
          </w:tcPr>
          <w:p w14:paraId="5E723FB1"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Puesto Nuevo Varones y Mujeres 25 a 44 años Artículo34 Ley 24.147 Ley 25.250</w:t>
            </w:r>
          </w:p>
        </w:tc>
      </w:tr>
      <w:tr w:rsidR="00243211" w14:paraId="3D5686DD"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27A6661"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20</w:t>
            </w:r>
          </w:p>
        </w:tc>
        <w:tc>
          <w:tcPr>
            <w:tcW w:w="8744" w:type="dxa"/>
            <w:tcBorders>
              <w:top w:val="single" w:sz="2" w:space="0" w:color="A0A0A0"/>
              <w:left w:val="single" w:sz="2" w:space="0" w:color="A0A0A0"/>
              <w:bottom w:val="single" w:sz="2" w:space="0" w:color="A0A0A0"/>
            </w:tcBorders>
            <w:tcMar>
              <w:top w:w="100" w:type="nil"/>
              <w:right w:w="100" w:type="nil"/>
            </w:tcMar>
          </w:tcPr>
          <w:p w14:paraId="3CB66BE8" w14:textId="77777777" w:rsidR="00243211" w:rsidRDefault="00243211" w:rsidP="00243211">
            <w:pPr>
              <w:widowControl w:val="0"/>
              <w:autoSpaceDE w:val="0"/>
              <w:autoSpaceDN w:val="0"/>
              <w:adjustRightInd w:val="0"/>
              <w:spacing w:before="14"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Puesto Nuevo Menor 25 años, Varones y Mujeres 45 o más y Mujer Jefe de familia S/límite de edad. Artículo34 Ley 24.147 y Ley 25.250</w:t>
            </w:r>
          </w:p>
        </w:tc>
      </w:tr>
      <w:tr w:rsidR="00243211" w14:paraId="5BEB9F90" w14:textId="77777777" w:rsidTr="00243211">
        <w:tblPrEx>
          <w:tblBorders>
            <w:top w:val="none" w:sz="0" w:space="0" w:color="auto"/>
            <w:bottom w:val="single" w:sz="2" w:space="0" w:color="A0A0A0"/>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B808F1F"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21</w:t>
            </w:r>
          </w:p>
        </w:tc>
        <w:tc>
          <w:tcPr>
            <w:tcW w:w="8744" w:type="dxa"/>
            <w:tcBorders>
              <w:top w:val="single" w:sz="2" w:space="0" w:color="A0A0A0"/>
              <w:left w:val="single" w:sz="2" w:space="0" w:color="A0A0A0"/>
              <w:bottom w:val="single" w:sz="2" w:space="0" w:color="A0A0A0"/>
            </w:tcBorders>
            <w:tcMar>
              <w:top w:w="100" w:type="nil"/>
              <w:right w:w="100" w:type="nil"/>
            </w:tcMar>
          </w:tcPr>
          <w:p w14:paraId="4DFF7300"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 tiempo parcial determinado (contrato a plazo fijo)</w:t>
            </w:r>
          </w:p>
        </w:tc>
      </w:tr>
    </w:tbl>
    <w:p w14:paraId="79554BF9" w14:textId="77777777" w:rsidR="00243211" w:rsidRDefault="00243211" w:rsidP="00243211">
      <w:pPr>
        <w:widowControl w:val="0"/>
        <w:autoSpaceDE w:val="0"/>
        <w:autoSpaceDN w:val="0"/>
        <w:adjustRightInd w:val="0"/>
        <w:spacing w:before="8" w:after="0" w:line="240" w:lineRule="auto"/>
        <w:ind w:right="-1"/>
        <w:rPr>
          <w:rFonts w:ascii="Times New Roman" w:hAnsi="Times New Roman" w:cs="Times New Roman"/>
          <w:kern w:val="1"/>
          <w:sz w:val="19"/>
          <w:szCs w:val="19"/>
          <w:lang w:val="es-ES"/>
        </w:rPr>
      </w:pPr>
    </w:p>
    <w:p w14:paraId="5850888A" w14:textId="77777777" w:rsidR="00243211" w:rsidRDefault="00243211" w:rsidP="0024321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493045B" w14:textId="77777777" w:rsidR="00243211" w:rsidRDefault="00243211" w:rsidP="00243211">
      <w:pPr>
        <w:widowControl w:val="0"/>
        <w:autoSpaceDE w:val="0"/>
        <w:autoSpaceDN w:val="0"/>
        <w:adjustRightInd w:val="0"/>
        <w:spacing w:before="8" w:after="0" w:line="240" w:lineRule="auto"/>
        <w:ind w:right="-1"/>
        <w:rPr>
          <w:rFonts w:ascii="Times New Roman" w:hAnsi="Times New Roman" w:cs="Times New Roman"/>
          <w:b/>
          <w:bCs/>
          <w:kern w:val="1"/>
          <w:sz w:val="9"/>
          <w:szCs w:val="9"/>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670"/>
        <w:gridCol w:w="8744"/>
      </w:tblGrid>
      <w:tr w:rsidR="00243211" w14:paraId="4FD6AA9E" w14:textId="77777777" w:rsidTr="00243211">
        <w:tblPrEx>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71AD1F4" w14:textId="77777777" w:rsidR="00243211" w:rsidRDefault="00243211" w:rsidP="00243211">
            <w:pPr>
              <w:widowControl w:val="0"/>
              <w:autoSpaceDE w:val="0"/>
              <w:autoSpaceDN w:val="0"/>
              <w:adjustRightInd w:val="0"/>
              <w:spacing w:before="3" w:after="0" w:line="240" w:lineRule="auto"/>
              <w:ind w:right="-1"/>
              <w:rPr>
                <w:rFonts w:ascii="Trebuchet MS" w:hAnsi="Trebuchet MS" w:cs="Trebuchet MS"/>
                <w:kern w:val="1"/>
                <w:sz w:val="19"/>
                <w:szCs w:val="19"/>
                <w:lang w:val="es-ES"/>
              </w:rPr>
            </w:pPr>
            <w:bookmarkStart w:id="0" w:name="_GoBack"/>
            <w:r>
              <w:rPr>
                <w:rFonts w:ascii="Trebuchet MS" w:hAnsi="Trebuchet MS" w:cs="Trebuchet MS"/>
                <w:kern w:val="1"/>
                <w:sz w:val="19"/>
                <w:szCs w:val="19"/>
                <w:lang w:val="es-ES"/>
              </w:rPr>
              <w:t>22</w:t>
            </w:r>
          </w:p>
        </w:tc>
        <w:tc>
          <w:tcPr>
            <w:tcW w:w="8744" w:type="dxa"/>
            <w:tcBorders>
              <w:top w:val="single" w:sz="2" w:space="0" w:color="A0A0A0"/>
              <w:left w:val="single" w:sz="2" w:space="0" w:color="A0A0A0"/>
              <w:bottom w:val="single" w:sz="2" w:space="0" w:color="A0A0A0"/>
            </w:tcBorders>
            <w:tcMar>
              <w:top w:w="100" w:type="nil"/>
              <w:right w:w="100" w:type="nil"/>
            </w:tcMar>
          </w:tcPr>
          <w:p w14:paraId="1AF54EA4" w14:textId="77777777" w:rsidR="00243211" w:rsidRDefault="00243211" w:rsidP="00243211">
            <w:pPr>
              <w:widowControl w:val="0"/>
              <w:autoSpaceDE w:val="0"/>
              <w:autoSpaceDN w:val="0"/>
              <w:adjustRightInd w:val="0"/>
              <w:spacing w:before="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 Tiempo completo determinado (contrato a plazo fijo)</w:t>
            </w:r>
          </w:p>
        </w:tc>
      </w:tr>
      <w:tr w:rsidR="00243211" w14:paraId="7F8FF1B8"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95C3C59"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23</w:t>
            </w:r>
          </w:p>
        </w:tc>
        <w:tc>
          <w:tcPr>
            <w:tcW w:w="8744" w:type="dxa"/>
            <w:tcBorders>
              <w:top w:val="single" w:sz="2" w:space="0" w:color="A0A0A0"/>
              <w:left w:val="single" w:sz="2" w:space="0" w:color="A0A0A0"/>
              <w:bottom w:val="single" w:sz="2" w:space="0" w:color="A0A0A0"/>
            </w:tcBorders>
            <w:tcMar>
              <w:top w:w="100" w:type="nil"/>
              <w:right w:w="100" w:type="nil"/>
            </w:tcMar>
          </w:tcPr>
          <w:p w14:paraId="62841113"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Personal no permanente Ley 22.248</w:t>
            </w:r>
          </w:p>
        </w:tc>
      </w:tr>
      <w:tr w:rsidR="00243211" w14:paraId="23F3FAB8"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0392EA8"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24</w:t>
            </w:r>
          </w:p>
        </w:tc>
        <w:tc>
          <w:tcPr>
            <w:tcW w:w="8744" w:type="dxa"/>
            <w:tcBorders>
              <w:top w:val="single" w:sz="2" w:space="0" w:color="A0A0A0"/>
              <w:left w:val="single" w:sz="2" w:space="0" w:color="A0A0A0"/>
              <w:bottom w:val="single" w:sz="2" w:space="0" w:color="A0A0A0"/>
            </w:tcBorders>
            <w:tcMar>
              <w:top w:w="100" w:type="nil"/>
              <w:right w:w="100" w:type="nil"/>
            </w:tcMar>
          </w:tcPr>
          <w:p w14:paraId="3CBFC4F7"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Personal de la Construcción Ley 22.250</w:t>
            </w:r>
          </w:p>
        </w:tc>
      </w:tr>
      <w:tr w:rsidR="00243211" w14:paraId="1D16159C"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1E62727"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25</w:t>
            </w:r>
          </w:p>
        </w:tc>
        <w:tc>
          <w:tcPr>
            <w:tcW w:w="8744" w:type="dxa"/>
            <w:tcBorders>
              <w:top w:val="single" w:sz="2" w:space="0" w:color="A0A0A0"/>
              <w:left w:val="single" w:sz="2" w:space="0" w:color="A0A0A0"/>
              <w:bottom w:val="single" w:sz="2" w:space="0" w:color="A0A0A0"/>
            </w:tcBorders>
            <w:tcMar>
              <w:top w:w="100" w:type="nil"/>
              <w:right w:w="100" w:type="nil"/>
            </w:tcMar>
          </w:tcPr>
          <w:p w14:paraId="5578F9DA"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Empleo público provincial</w:t>
            </w:r>
          </w:p>
        </w:tc>
      </w:tr>
      <w:tr w:rsidR="00243211" w14:paraId="52107078"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347CD59"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26</w:t>
            </w:r>
          </w:p>
        </w:tc>
        <w:tc>
          <w:tcPr>
            <w:tcW w:w="8744" w:type="dxa"/>
            <w:tcBorders>
              <w:top w:val="single" w:sz="2" w:space="0" w:color="A0A0A0"/>
              <w:left w:val="single" w:sz="2" w:space="0" w:color="A0A0A0"/>
              <w:bottom w:val="single" w:sz="2" w:space="0" w:color="A0A0A0"/>
            </w:tcBorders>
            <w:tcMar>
              <w:top w:w="100" w:type="nil"/>
              <w:right w:w="100" w:type="nil"/>
            </w:tcMar>
          </w:tcPr>
          <w:p w14:paraId="249DBAB5"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Beneficiario de programa de empleo, capacitación y de recuperación productiva</w:t>
            </w:r>
          </w:p>
        </w:tc>
      </w:tr>
      <w:tr w:rsidR="00243211" w14:paraId="61ED4C2A"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BB786B5"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27</w:t>
            </w:r>
          </w:p>
        </w:tc>
        <w:tc>
          <w:tcPr>
            <w:tcW w:w="8744" w:type="dxa"/>
            <w:tcBorders>
              <w:top w:val="single" w:sz="2" w:space="0" w:color="A0A0A0"/>
              <w:left w:val="single" w:sz="2" w:space="0" w:color="A0A0A0"/>
              <w:bottom w:val="single" w:sz="2" w:space="0" w:color="A0A0A0"/>
            </w:tcBorders>
            <w:tcMar>
              <w:top w:w="100" w:type="nil"/>
              <w:right w:w="100" w:type="nil"/>
            </w:tcMar>
          </w:tcPr>
          <w:p w14:paraId="2AB7A2CD"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Pasantías Decreto 1227/01</w:t>
            </w:r>
          </w:p>
        </w:tc>
      </w:tr>
      <w:tr w:rsidR="00243211" w14:paraId="3B7C722D"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78FE237"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27</w:t>
            </w:r>
          </w:p>
        </w:tc>
        <w:tc>
          <w:tcPr>
            <w:tcW w:w="8744" w:type="dxa"/>
            <w:tcBorders>
              <w:top w:val="single" w:sz="2" w:space="0" w:color="A0A0A0"/>
              <w:left w:val="single" w:sz="2" w:space="0" w:color="A0A0A0"/>
              <w:bottom w:val="single" w:sz="2" w:space="0" w:color="A0A0A0"/>
            </w:tcBorders>
            <w:tcMar>
              <w:top w:w="100" w:type="nil"/>
              <w:right w:w="100" w:type="nil"/>
            </w:tcMar>
          </w:tcPr>
          <w:p w14:paraId="15E63498"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Pasantías Ley 26.427 -con obra social-</w:t>
            </w:r>
          </w:p>
        </w:tc>
      </w:tr>
      <w:tr w:rsidR="00243211" w14:paraId="67CD99CB"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03502B6"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28</w:t>
            </w:r>
          </w:p>
        </w:tc>
        <w:tc>
          <w:tcPr>
            <w:tcW w:w="8744" w:type="dxa"/>
            <w:tcBorders>
              <w:top w:val="single" w:sz="2" w:space="0" w:color="A0A0A0"/>
              <w:left w:val="single" w:sz="2" w:space="0" w:color="A0A0A0"/>
              <w:bottom w:val="single" w:sz="2" w:space="0" w:color="A0A0A0"/>
            </w:tcBorders>
            <w:tcMar>
              <w:top w:w="100" w:type="nil"/>
              <w:right w:w="100" w:type="nil"/>
            </w:tcMar>
          </w:tcPr>
          <w:p w14:paraId="7CB5DC33"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Programas Jefes y Jefas de Hogar</w:t>
            </w:r>
          </w:p>
        </w:tc>
      </w:tr>
      <w:tr w:rsidR="00243211" w14:paraId="13760FCA"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591F7F5"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29</w:t>
            </w:r>
          </w:p>
        </w:tc>
        <w:tc>
          <w:tcPr>
            <w:tcW w:w="8744" w:type="dxa"/>
            <w:tcBorders>
              <w:top w:val="single" w:sz="2" w:space="0" w:color="A0A0A0"/>
              <w:left w:val="single" w:sz="2" w:space="0" w:color="A0A0A0"/>
              <w:bottom w:val="single" w:sz="2" w:space="0" w:color="A0A0A0"/>
            </w:tcBorders>
            <w:tcMar>
              <w:top w:w="100" w:type="nil"/>
              <w:right w:w="100" w:type="nil"/>
            </w:tcMar>
          </w:tcPr>
          <w:p w14:paraId="5BE24B78"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Decreto 1212/03 Aportante Autónomo</w:t>
            </w:r>
          </w:p>
        </w:tc>
      </w:tr>
      <w:tr w:rsidR="00243211" w14:paraId="3673ED33"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3488004"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30</w:t>
            </w:r>
          </w:p>
        </w:tc>
        <w:tc>
          <w:tcPr>
            <w:tcW w:w="8744" w:type="dxa"/>
            <w:tcBorders>
              <w:top w:val="single" w:sz="2" w:space="0" w:color="A0A0A0"/>
              <w:left w:val="single" w:sz="2" w:space="0" w:color="A0A0A0"/>
              <w:bottom w:val="single" w:sz="2" w:space="0" w:color="A0A0A0"/>
            </w:tcBorders>
            <w:tcMar>
              <w:top w:w="100" w:type="nil"/>
              <w:right w:w="100" w:type="nil"/>
            </w:tcMar>
          </w:tcPr>
          <w:p w14:paraId="7F63E5CD"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Nuevo Período de Prueba Trabajador Discapacitado Artículo87 Ley 24.013</w:t>
            </w:r>
          </w:p>
        </w:tc>
      </w:tr>
      <w:tr w:rsidR="00243211" w14:paraId="2226814B"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85F7D98"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31</w:t>
            </w:r>
          </w:p>
        </w:tc>
        <w:tc>
          <w:tcPr>
            <w:tcW w:w="8744" w:type="dxa"/>
            <w:tcBorders>
              <w:top w:val="single" w:sz="2" w:space="0" w:color="A0A0A0"/>
              <w:left w:val="single" w:sz="2" w:space="0" w:color="A0A0A0"/>
              <w:bottom w:val="single" w:sz="2" w:space="0" w:color="A0A0A0"/>
            </w:tcBorders>
            <w:tcMar>
              <w:top w:w="100" w:type="nil"/>
              <w:right w:w="100" w:type="nil"/>
            </w:tcMar>
          </w:tcPr>
          <w:p w14:paraId="2261EF4F"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Trabajador Discapacitado Artículo87 Ley 24.013</w:t>
            </w:r>
          </w:p>
        </w:tc>
      </w:tr>
      <w:tr w:rsidR="00243211" w14:paraId="177E3737"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A3ADAAF"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32</w:t>
            </w:r>
          </w:p>
        </w:tc>
        <w:tc>
          <w:tcPr>
            <w:tcW w:w="8744" w:type="dxa"/>
            <w:tcBorders>
              <w:top w:val="single" w:sz="2" w:space="0" w:color="A0A0A0"/>
              <w:left w:val="single" w:sz="2" w:space="0" w:color="A0A0A0"/>
              <w:bottom w:val="single" w:sz="2" w:space="0" w:color="A0A0A0"/>
            </w:tcBorders>
            <w:tcMar>
              <w:top w:w="100" w:type="nil"/>
              <w:right w:w="100" w:type="nil"/>
            </w:tcMar>
          </w:tcPr>
          <w:p w14:paraId="7EE44D81"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Período de Prueba Artículo6 Ley 25.877.</w:t>
            </w:r>
          </w:p>
        </w:tc>
      </w:tr>
      <w:tr w:rsidR="00243211" w14:paraId="0B464FE0"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018FB71"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33</w:t>
            </w:r>
          </w:p>
        </w:tc>
        <w:tc>
          <w:tcPr>
            <w:tcW w:w="8744" w:type="dxa"/>
            <w:tcBorders>
              <w:top w:val="single" w:sz="2" w:space="0" w:color="A0A0A0"/>
              <w:left w:val="single" w:sz="2" w:space="0" w:color="A0A0A0"/>
              <w:bottom w:val="single" w:sz="2" w:space="0" w:color="A0A0A0"/>
            </w:tcBorders>
            <w:tcMar>
              <w:top w:w="100" w:type="nil"/>
              <w:right w:w="100" w:type="nil"/>
            </w:tcMar>
          </w:tcPr>
          <w:p w14:paraId="3972FC50"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Período de Prueba Artículo6 Ley 25.877 Beneficiarios de planes Jefes y Jefas de hogar</w:t>
            </w:r>
          </w:p>
        </w:tc>
      </w:tr>
      <w:tr w:rsidR="00243211" w14:paraId="1E7F0E9D"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372EA71"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34</w:t>
            </w:r>
          </w:p>
        </w:tc>
        <w:tc>
          <w:tcPr>
            <w:tcW w:w="8744" w:type="dxa"/>
            <w:tcBorders>
              <w:top w:val="single" w:sz="2" w:space="0" w:color="A0A0A0"/>
              <w:left w:val="single" w:sz="2" w:space="0" w:color="A0A0A0"/>
              <w:bottom w:val="single" w:sz="2" w:space="0" w:color="A0A0A0"/>
            </w:tcBorders>
            <w:tcMar>
              <w:top w:w="100" w:type="nil"/>
              <w:right w:w="100" w:type="nil"/>
            </w:tcMar>
          </w:tcPr>
          <w:p w14:paraId="0A98AF05"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Período de Prueba Artículo6 Ley 25877. Artículo34 Ley 24147</w:t>
            </w:r>
          </w:p>
        </w:tc>
      </w:tr>
      <w:tr w:rsidR="00243211" w14:paraId="4D7AB992"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B604E91"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35</w:t>
            </w:r>
          </w:p>
        </w:tc>
        <w:tc>
          <w:tcPr>
            <w:tcW w:w="8744" w:type="dxa"/>
            <w:tcBorders>
              <w:top w:val="single" w:sz="2" w:space="0" w:color="A0A0A0"/>
              <w:left w:val="single" w:sz="2" w:space="0" w:color="A0A0A0"/>
              <w:bottom w:val="single" w:sz="2" w:space="0" w:color="A0A0A0"/>
            </w:tcBorders>
            <w:tcMar>
              <w:top w:w="100" w:type="nil"/>
              <w:right w:w="100" w:type="nil"/>
            </w:tcMar>
          </w:tcPr>
          <w:p w14:paraId="08B2C6A1"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Período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Prueba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Artículo6</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25877.</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Artículo34.</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24147</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Beneficiarios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planes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Jefes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Jefas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 hogar</w:t>
            </w:r>
          </w:p>
        </w:tc>
      </w:tr>
      <w:tr w:rsidR="00243211" w14:paraId="424DE6CA"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82E00E2"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36</w:t>
            </w:r>
          </w:p>
        </w:tc>
        <w:tc>
          <w:tcPr>
            <w:tcW w:w="8744" w:type="dxa"/>
            <w:tcBorders>
              <w:top w:val="single" w:sz="2" w:space="0" w:color="A0A0A0"/>
              <w:left w:val="single" w:sz="2" w:space="0" w:color="A0A0A0"/>
              <w:bottom w:val="single" w:sz="2" w:space="0" w:color="A0A0A0"/>
            </w:tcBorders>
            <w:tcMar>
              <w:top w:w="100" w:type="nil"/>
              <w:right w:w="100" w:type="nil"/>
            </w:tcMar>
          </w:tcPr>
          <w:p w14:paraId="17E4DF0E"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Período de Prueba Artículo6 Ley 25877.Trabajador Discapacitado Artículo87 Ley 24013</w:t>
            </w:r>
          </w:p>
        </w:tc>
      </w:tr>
      <w:tr w:rsidR="00243211" w14:paraId="3DF3E845"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19BB0E5"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37</w:t>
            </w:r>
          </w:p>
        </w:tc>
        <w:tc>
          <w:tcPr>
            <w:tcW w:w="8744" w:type="dxa"/>
            <w:tcBorders>
              <w:top w:val="single" w:sz="2" w:space="0" w:color="A0A0A0"/>
              <w:left w:val="single" w:sz="2" w:space="0" w:color="A0A0A0"/>
              <w:bottom w:val="single" w:sz="2" w:space="0" w:color="A0A0A0"/>
            </w:tcBorders>
            <w:tcMar>
              <w:top w:w="100" w:type="nil"/>
              <w:right w:w="100" w:type="nil"/>
            </w:tcMar>
          </w:tcPr>
          <w:p w14:paraId="0CDE0F0C" w14:textId="77777777" w:rsidR="00243211" w:rsidRDefault="00243211" w:rsidP="00243211">
            <w:pPr>
              <w:widowControl w:val="0"/>
              <w:autoSpaceDE w:val="0"/>
              <w:autoSpaceDN w:val="0"/>
              <w:adjustRightInd w:val="0"/>
              <w:spacing w:before="14"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Período de Prueba Artículo6 Ley 25877. Trabajador Discapacitado Artículo87 Ley 24013 Beneficiarios planes Jefes y Jefas hogar</w:t>
            </w:r>
          </w:p>
        </w:tc>
      </w:tr>
      <w:tr w:rsidR="00243211" w14:paraId="7F01FD30"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1227FA6"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38</w:t>
            </w:r>
          </w:p>
        </w:tc>
        <w:tc>
          <w:tcPr>
            <w:tcW w:w="8744" w:type="dxa"/>
            <w:tcBorders>
              <w:top w:val="single" w:sz="2" w:space="0" w:color="A0A0A0"/>
              <w:left w:val="single" w:sz="2" w:space="0" w:color="A0A0A0"/>
              <w:bottom w:val="single" w:sz="2" w:space="0" w:color="A0A0A0"/>
            </w:tcBorders>
            <w:tcMar>
              <w:top w:w="100" w:type="nil"/>
              <w:right w:w="100" w:type="nil"/>
            </w:tcMar>
          </w:tcPr>
          <w:p w14:paraId="3387E251"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Puesto Nuevo Artículo6 Ley 25877.</w:t>
            </w:r>
          </w:p>
        </w:tc>
      </w:tr>
      <w:tr w:rsidR="00243211" w14:paraId="54B9891B"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A5B0A62"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39</w:t>
            </w:r>
          </w:p>
        </w:tc>
        <w:tc>
          <w:tcPr>
            <w:tcW w:w="8744" w:type="dxa"/>
            <w:tcBorders>
              <w:top w:val="single" w:sz="2" w:space="0" w:color="A0A0A0"/>
              <w:left w:val="single" w:sz="2" w:space="0" w:color="A0A0A0"/>
              <w:bottom w:val="single" w:sz="2" w:space="0" w:color="A0A0A0"/>
            </w:tcBorders>
            <w:tcMar>
              <w:top w:w="100" w:type="nil"/>
              <w:right w:w="100" w:type="nil"/>
            </w:tcMar>
          </w:tcPr>
          <w:p w14:paraId="61AA1376"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Puesto Nuevo Artículo6 Ley 25877. Beneficiarios de planes Jefes y Jefas de hogar</w:t>
            </w:r>
          </w:p>
        </w:tc>
      </w:tr>
      <w:tr w:rsidR="00243211" w14:paraId="494F06DF"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CCDB895"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40</w:t>
            </w:r>
          </w:p>
        </w:tc>
        <w:tc>
          <w:tcPr>
            <w:tcW w:w="8744" w:type="dxa"/>
            <w:tcBorders>
              <w:top w:val="single" w:sz="2" w:space="0" w:color="A0A0A0"/>
              <w:left w:val="single" w:sz="2" w:space="0" w:color="A0A0A0"/>
              <w:bottom w:val="single" w:sz="2" w:space="0" w:color="A0A0A0"/>
            </w:tcBorders>
            <w:tcMar>
              <w:top w:w="100" w:type="nil"/>
              <w:right w:w="100" w:type="nil"/>
            </w:tcMar>
          </w:tcPr>
          <w:p w14:paraId="2B2F1BEC"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Puesto Nuevo Artículo6 Ley 25877. Artículo34 Ley 24147</w:t>
            </w:r>
          </w:p>
        </w:tc>
      </w:tr>
      <w:tr w:rsidR="00243211" w14:paraId="5E35755B"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7C7868E"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41</w:t>
            </w:r>
          </w:p>
        </w:tc>
        <w:tc>
          <w:tcPr>
            <w:tcW w:w="8744" w:type="dxa"/>
            <w:tcBorders>
              <w:top w:val="single" w:sz="2" w:space="0" w:color="A0A0A0"/>
              <w:left w:val="single" w:sz="2" w:space="0" w:color="A0A0A0"/>
              <w:bottom w:val="single" w:sz="2" w:space="0" w:color="A0A0A0"/>
            </w:tcBorders>
            <w:tcMar>
              <w:top w:w="100" w:type="nil"/>
              <w:right w:w="100" w:type="nil"/>
            </w:tcMar>
          </w:tcPr>
          <w:p w14:paraId="3C81E4DB"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Puesto Nuevo Artículo6 Ley 25877. Artículo34 Ley 24147. Beneficiarios de planes Jefes y Jefas de hogar</w:t>
            </w:r>
          </w:p>
        </w:tc>
      </w:tr>
      <w:tr w:rsidR="00243211" w14:paraId="07E06D6D"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3E40F0E"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42</w:t>
            </w:r>
          </w:p>
        </w:tc>
        <w:tc>
          <w:tcPr>
            <w:tcW w:w="8744" w:type="dxa"/>
            <w:tcBorders>
              <w:top w:val="single" w:sz="2" w:space="0" w:color="A0A0A0"/>
              <w:left w:val="single" w:sz="2" w:space="0" w:color="A0A0A0"/>
              <w:bottom w:val="single" w:sz="2" w:space="0" w:color="A0A0A0"/>
            </w:tcBorders>
            <w:tcMar>
              <w:top w:w="100" w:type="nil"/>
              <w:right w:w="100" w:type="nil"/>
            </w:tcMar>
          </w:tcPr>
          <w:p w14:paraId="1F22749D"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Puesto Nuevo Artículo6 Ley 25877.Trabajador Discapacitado Artículo87 Ley 24013</w:t>
            </w:r>
          </w:p>
        </w:tc>
      </w:tr>
      <w:tr w:rsidR="00243211" w14:paraId="61B0C482"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7D29F87"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43</w:t>
            </w:r>
          </w:p>
        </w:tc>
        <w:tc>
          <w:tcPr>
            <w:tcW w:w="8744" w:type="dxa"/>
            <w:tcBorders>
              <w:top w:val="single" w:sz="2" w:space="0" w:color="A0A0A0"/>
              <w:left w:val="single" w:sz="2" w:space="0" w:color="A0A0A0"/>
              <w:bottom w:val="single" w:sz="2" w:space="0" w:color="A0A0A0"/>
            </w:tcBorders>
            <w:tcMar>
              <w:top w:w="100" w:type="nil"/>
              <w:right w:w="100" w:type="nil"/>
            </w:tcMar>
          </w:tcPr>
          <w:p w14:paraId="763EC8F8" w14:textId="77777777" w:rsidR="00243211" w:rsidRDefault="00243211" w:rsidP="00243211">
            <w:pPr>
              <w:widowControl w:val="0"/>
              <w:autoSpaceDE w:val="0"/>
              <w:autoSpaceDN w:val="0"/>
              <w:adjustRightInd w:val="0"/>
              <w:spacing w:before="14"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Puesto Nuevo Artículo6 Ley 25877. Trabajador Discapacitado Art 87 Ley 24013 Beneficiario planes Jefes y Jefas hogar</w:t>
            </w:r>
          </w:p>
        </w:tc>
      </w:tr>
      <w:tr w:rsidR="00243211" w14:paraId="56FD7BAA"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56F9727"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44</w:t>
            </w:r>
          </w:p>
        </w:tc>
        <w:tc>
          <w:tcPr>
            <w:tcW w:w="8744" w:type="dxa"/>
            <w:tcBorders>
              <w:top w:val="single" w:sz="2" w:space="0" w:color="A0A0A0"/>
              <w:left w:val="single" w:sz="2" w:space="0" w:color="A0A0A0"/>
              <w:bottom w:val="single" w:sz="2" w:space="0" w:color="A0A0A0"/>
            </w:tcBorders>
            <w:tcMar>
              <w:top w:w="100" w:type="nil"/>
              <w:right w:w="100" w:type="nil"/>
            </w:tcMar>
          </w:tcPr>
          <w:p w14:paraId="35068A89"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Changa Solidaria. CCT 62/75</w:t>
            </w:r>
          </w:p>
        </w:tc>
      </w:tr>
      <w:tr w:rsidR="00243211" w14:paraId="03ED7828"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57E170D"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45</w:t>
            </w:r>
          </w:p>
        </w:tc>
        <w:tc>
          <w:tcPr>
            <w:tcW w:w="8744" w:type="dxa"/>
            <w:tcBorders>
              <w:top w:val="single" w:sz="2" w:space="0" w:color="A0A0A0"/>
              <w:left w:val="single" w:sz="2" w:space="0" w:color="A0A0A0"/>
              <w:bottom w:val="single" w:sz="2" w:space="0" w:color="A0A0A0"/>
            </w:tcBorders>
            <w:tcMar>
              <w:top w:w="100" w:type="nil"/>
              <w:right w:w="100" w:type="nil"/>
            </w:tcMar>
          </w:tcPr>
          <w:p w14:paraId="614735F2"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Personal no permanente hoteles CCT 362/03 Artículo68 inc. B</w:t>
            </w:r>
          </w:p>
        </w:tc>
      </w:tr>
      <w:tr w:rsidR="00243211" w14:paraId="5EF8121B"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82757F2"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46</w:t>
            </w:r>
          </w:p>
        </w:tc>
        <w:tc>
          <w:tcPr>
            <w:tcW w:w="8744" w:type="dxa"/>
            <w:tcBorders>
              <w:top w:val="single" w:sz="2" w:space="0" w:color="A0A0A0"/>
              <w:left w:val="single" w:sz="2" w:space="0" w:color="A0A0A0"/>
              <w:bottom w:val="single" w:sz="2" w:space="0" w:color="A0A0A0"/>
            </w:tcBorders>
            <w:tcMar>
              <w:top w:w="100" w:type="nil"/>
              <w:right w:w="100" w:type="nil"/>
            </w:tcMar>
          </w:tcPr>
          <w:p w14:paraId="2865A858" w14:textId="77777777" w:rsidR="00243211" w:rsidRDefault="00243211" w:rsidP="00243211">
            <w:pPr>
              <w:widowControl w:val="0"/>
              <w:autoSpaceDE w:val="0"/>
              <w:autoSpaceDN w:val="0"/>
              <w:adjustRightInd w:val="0"/>
              <w:spacing w:before="1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Planta transitoria Administración Pública Nacional, Provincial y/o Municipal</w:t>
            </w:r>
          </w:p>
        </w:tc>
      </w:tr>
      <w:tr w:rsidR="00243211" w14:paraId="6DBD8D87"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DDB835A"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47</w:t>
            </w:r>
          </w:p>
        </w:tc>
        <w:tc>
          <w:tcPr>
            <w:tcW w:w="8744" w:type="dxa"/>
            <w:tcBorders>
              <w:top w:val="single" w:sz="2" w:space="0" w:color="A0A0A0"/>
              <w:left w:val="single" w:sz="2" w:space="0" w:color="A0A0A0"/>
              <w:bottom w:val="single" w:sz="2" w:space="0" w:color="A0A0A0"/>
            </w:tcBorders>
            <w:tcMar>
              <w:top w:w="100" w:type="nil"/>
              <w:right w:w="100" w:type="nil"/>
            </w:tcMar>
          </w:tcPr>
          <w:p w14:paraId="194B02F7"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Representación gremial</w:t>
            </w:r>
          </w:p>
        </w:tc>
      </w:tr>
      <w:tr w:rsidR="00243211" w14:paraId="24AF4648"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BEB5F0B"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48</w:t>
            </w:r>
          </w:p>
        </w:tc>
        <w:tc>
          <w:tcPr>
            <w:tcW w:w="8744" w:type="dxa"/>
            <w:tcBorders>
              <w:top w:val="single" w:sz="2" w:space="0" w:color="A0A0A0"/>
              <w:left w:val="single" w:sz="2" w:space="0" w:color="A0A0A0"/>
              <w:bottom w:val="single" w:sz="2" w:space="0" w:color="A0A0A0"/>
            </w:tcBorders>
            <w:tcMar>
              <w:top w:w="100" w:type="nil"/>
              <w:right w:w="100" w:type="nil"/>
            </w:tcMar>
          </w:tcPr>
          <w:p w14:paraId="2FA9EB29"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Art.4º Ley 24241Traslado temporario desde el exterior ó </w:t>
            </w:r>
            <w:proofErr w:type="spellStart"/>
            <w:r>
              <w:rPr>
                <w:rFonts w:ascii="Trebuchet MS" w:hAnsi="Trebuchet MS" w:cs="Trebuchet MS"/>
                <w:kern w:val="1"/>
                <w:sz w:val="19"/>
                <w:szCs w:val="19"/>
                <w:lang w:val="es-ES"/>
              </w:rPr>
              <w:t>Conv</w:t>
            </w:r>
            <w:proofErr w:type="spellEnd"/>
            <w:r>
              <w:rPr>
                <w:rFonts w:ascii="Trebuchet MS" w:hAnsi="Trebuchet MS" w:cs="Trebuchet MS"/>
                <w:kern w:val="1"/>
                <w:sz w:val="19"/>
                <w:szCs w:val="19"/>
                <w:lang w:val="es-ES"/>
              </w:rPr>
              <w:t xml:space="preserve"> bilaterales de Seguridad Social</w:t>
            </w:r>
          </w:p>
        </w:tc>
      </w:tr>
      <w:tr w:rsidR="00243211" w14:paraId="187AE0CF"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3280F72"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49</w:t>
            </w:r>
          </w:p>
        </w:tc>
        <w:tc>
          <w:tcPr>
            <w:tcW w:w="8744" w:type="dxa"/>
            <w:tcBorders>
              <w:top w:val="single" w:sz="2" w:space="0" w:color="A0A0A0"/>
              <w:left w:val="single" w:sz="2" w:space="0" w:color="A0A0A0"/>
              <w:bottom w:val="single" w:sz="2" w:space="0" w:color="A0A0A0"/>
            </w:tcBorders>
            <w:tcMar>
              <w:top w:w="100" w:type="nil"/>
              <w:right w:w="100" w:type="nil"/>
            </w:tcMar>
          </w:tcPr>
          <w:p w14:paraId="62E579B4"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Directores empleado SA con Obra Social y LRT</w:t>
            </w:r>
          </w:p>
        </w:tc>
      </w:tr>
      <w:tr w:rsidR="00243211" w14:paraId="4368FF43"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D0F26B0"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50</w:t>
            </w:r>
          </w:p>
        </w:tc>
        <w:tc>
          <w:tcPr>
            <w:tcW w:w="8744" w:type="dxa"/>
            <w:tcBorders>
              <w:top w:val="single" w:sz="2" w:space="0" w:color="A0A0A0"/>
              <w:left w:val="single" w:sz="2" w:space="0" w:color="A0A0A0"/>
              <w:bottom w:val="single" w:sz="2" w:space="0" w:color="A0A0A0"/>
            </w:tcBorders>
            <w:tcMar>
              <w:top w:w="100" w:type="nil"/>
              <w:right w:w="100" w:type="nil"/>
            </w:tcMar>
          </w:tcPr>
          <w:p w14:paraId="094BFE57"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Contrato Modalidad Promovida. Reducción 50%</w:t>
            </w:r>
          </w:p>
        </w:tc>
      </w:tr>
      <w:tr w:rsidR="00243211" w14:paraId="0FBDB8AC"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E1574E6"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96</w:t>
            </w:r>
          </w:p>
        </w:tc>
        <w:tc>
          <w:tcPr>
            <w:tcW w:w="8744" w:type="dxa"/>
            <w:tcBorders>
              <w:top w:val="single" w:sz="2" w:space="0" w:color="A0A0A0"/>
              <w:left w:val="single" w:sz="2" w:space="0" w:color="A0A0A0"/>
              <w:bottom w:val="single" w:sz="2" w:space="0" w:color="A0A0A0"/>
            </w:tcBorders>
            <w:tcMar>
              <w:top w:w="100" w:type="nil"/>
              <w:right w:w="100" w:type="nil"/>
            </w:tcMar>
          </w:tcPr>
          <w:p w14:paraId="083260F1"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Plan Trabajo por San Luis Ley 5411/03</w:t>
            </w:r>
          </w:p>
        </w:tc>
      </w:tr>
      <w:tr w:rsidR="00243211" w14:paraId="645C1D7E"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C625E05"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97</w:t>
            </w:r>
          </w:p>
        </w:tc>
        <w:tc>
          <w:tcPr>
            <w:tcW w:w="8744" w:type="dxa"/>
            <w:tcBorders>
              <w:top w:val="single" w:sz="2" w:space="0" w:color="A0A0A0"/>
              <w:left w:val="single" w:sz="2" w:space="0" w:color="A0A0A0"/>
              <w:bottom w:val="single" w:sz="2" w:space="0" w:color="A0A0A0"/>
            </w:tcBorders>
            <w:tcMar>
              <w:top w:w="100" w:type="nil"/>
              <w:right w:w="100" w:type="nil"/>
            </w:tcMar>
          </w:tcPr>
          <w:p w14:paraId="64BDE737"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Programa Trabajo para jóvenes tucumanos</w:t>
            </w:r>
          </w:p>
        </w:tc>
      </w:tr>
      <w:tr w:rsidR="00243211" w14:paraId="6F62E1E2"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CE455EC"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98</w:t>
            </w:r>
          </w:p>
        </w:tc>
        <w:tc>
          <w:tcPr>
            <w:tcW w:w="8744" w:type="dxa"/>
            <w:tcBorders>
              <w:top w:val="single" w:sz="2" w:space="0" w:color="A0A0A0"/>
              <w:left w:val="single" w:sz="2" w:space="0" w:color="A0A0A0"/>
              <w:bottom w:val="single" w:sz="2" w:space="0" w:color="A0A0A0"/>
            </w:tcBorders>
            <w:tcMar>
              <w:top w:w="100" w:type="nil"/>
              <w:right w:w="100" w:type="nil"/>
            </w:tcMar>
          </w:tcPr>
          <w:p w14:paraId="1EC10ED6"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BONUS 2da Oportunidad</w:t>
            </w:r>
          </w:p>
        </w:tc>
      </w:tr>
      <w:tr w:rsidR="00243211" w14:paraId="3312059D"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F809982"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99</w:t>
            </w:r>
          </w:p>
        </w:tc>
        <w:tc>
          <w:tcPr>
            <w:tcW w:w="8744" w:type="dxa"/>
            <w:tcBorders>
              <w:top w:val="single" w:sz="2" w:space="0" w:color="A0A0A0"/>
              <w:left w:val="single" w:sz="2" w:space="0" w:color="A0A0A0"/>
              <w:bottom w:val="single" w:sz="2" w:space="0" w:color="A0A0A0"/>
            </w:tcBorders>
            <w:tcMar>
              <w:top w:w="100" w:type="nil"/>
              <w:right w:w="100" w:type="nil"/>
            </w:tcMar>
          </w:tcPr>
          <w:p w14:paraId="438DD430" w14:textId="77777777" w:rsidR="00243211" w:rsidRDefault="00243211" w:rsidP="00243211">
            <w:pPr>
              <w:widowControl w:val="0"/>
              <w:autoSpaceDE w:val="0"/>
              <w:autoSpaceDN w:val="0"/>
              <w:adjustRightInd w:val="0"/>
              <w:spacing w:before="14"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LRT (Directores SA, municipios, </w:t>
            </w:r>
            <w:proofErr w:type="spellStart"/>
            <w:r>
              <w:rPr>
                <w:rFonts w:ascii="Trebuchet MS" w:hAnsi="Trebuchet MS" w:cs="Trebuchet MS"/>
                <w:kern w:val="1"/>
                <w:sz w:val="19"/>
                <w:szCs w:val="19"/>
                <w:lang w:val="es-ES"/>
              </w:rPr>
              <w:t>org</w:t>
            </w:r>
            <w:proofErr w:type="spellEnd"/>
            <w:r>
              <w:rPr>
                <w:rFonts w:ascii="Trebuchet MS" w:hAnsi="Trebuchet MS" w:cs="Trebuchet MS"/>
                <w:kern w:val="1"/>
                <w:sz w:val="19"/>
                <w:szCs w:val="19"/>
                <w:lang w:val="es-ES"/>
              </w:rPr>
              <w:t xml:space="preserve">, cent y </w:t>
            </w:r>
            <w:proofErr w:type="spellStart"/>
            <w:r>
              <w:rPr>
                <w:rFonts w:ascii="Trebuchet MS" w:hAnsi="Trebuchet MS" w:cs="Trebuchet MS"/>
                <w:kern w:val="1"/>
                <w:sz w:val="19"/>
                <w:szCs w:val="19"/>
                <w:lang w:val="es-ES"/>
              </w:rPr>
              <w:t>descent</w:t>
            </w:r>
            <w:proofErr w:type="spellEnd"/>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Emp</w:t>
            </w:r>
            <w:proofErr w:type="spellEnd"/>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mixt</w:t>
            </w:r>
            <w:proofErr w:type="spellEnd"/>
            <w:r>
              <w:rPr>
                <w:rFonts w:ascii="Trebuchet MS" w:hAnsi="Trebuchet MS" w:cs="Trebuchet MS"/>
                <w:kern w:val="1"/>
                <w:sz w:val="19"/>
                <w:szCs w:val="19"/>
                <w:lang w:val="es-ES"/>
              </w:rPr>
              <w:t xml:space="preserve"> docentes privados o públicos de jurisdicciones incorporadas o no al SIJP)</w:t>
            </w:r>
          </w:p>
        </w:tc>
      </w:tr>
      <w:tr w:rsidR="00243211" w14:paraId="338795D5" w14:textId="77777777" w:rsidTr="00243211">
        <w:tblPrEx>
          <w:tblBorders>
            <w:top w:val="none" w:sz="0" w:space="0" w:color="auto"/>
            <w:bottom w:val="single" w:sz="2" w:space="0" w:color="A0A0A0"/>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56E1926"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99</w:t>
            </w:r>
          </w:p>
        </w:tc>
        <w:tc>
          <w:tcPr>
            <w:tcW w:w="8744" w:type="dxa"/>
            <w:tcBorders>
              <w:top w:val="single" w:sz="2" w:space="0" w:color="A0A0A0"/>
              <w:left w:val="single" w:sz="2" w:space="0" w:color="A0A0A0"/>
              <w:bottom w:val="single" w:sz="2" w:space="0" w:color="A0A0A0"/>
            </w:tcBorders>
            <w:tcMar>
              <w:top w:w="100" w:type="nil"/>
              <w:right w:w="100" w:type="nil"/>
            </w:tcMar>
          </w:tcPr>
          <w:p w14:paraId="7BC79AB9" w14:textId="77777777" w:rsidR="00243211" w:rsidRDefault="00243211" w:rsidP="00243211">
            <w:pPr>
              <w:widowControl w:val="0"/>
              <w:autoSpaceDE w:val="0"/>
              <w:autoSpaceDN w:val="0"/>
              <w:adjustRightInd w:val="0"/>
              <w:spacing w:before="14"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LRT (Directores SA, municipios, </w:t>
            </w:r>
            <w:proofErr w:type="spellStart"/>
            <w:r>
              <w:rPr>
                <w:rFonts w:ascii="Trebuchet MS" w:hAnsi="Trebuchet MS" w:cs="Trebuchet MS"/>
                <w:kern w:val="1"/>
                <w:sz w:val="19"/>
                <w:szCs w:val="19"/>
                <w:lang w:val="es-ES"/>
              </w:rPr>
              <w:t>org</w:t>
            </w:r>
            <w:proofErr w:type="spellEnd"/>
            <w:r>
              <w:rPr>
                <w:rFonts w:ascii="Trebuchet MS" w:hAnsi="Trebuchet MS" w:cs="Trebuchet MS"/>
                <w:kern w:val="1"/>
                <w:sz w:val="19"/>
                <w:szCs w:val="19"/>
                <w:lang w:val="es-ES"/>
              </w:rPr>
              <w:t xml:space="preserve">, cent y </w:t>
            </w:r>
            <w:proofErr w:type="spellStart"/>
            <w:r>
              <w:rPr>
                <w:rFonts w:ascii="Trebuchet MS" w:hAnsi="Trebuchet MS" w:cs="Trebuchet MS"/>
                <w:kern w:val="1"/>
                <w:sz w:val="19"/>
                <w:szCs w:val="19"/>
                <w:lang w:val="es-ES"/>
              </w:rPr>
              <w:t>descent</w:t>
            </w:r>
            <w:proofErr w:type="spellEnd"/>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Emp</w:t>
            </w:r>
            <w:proofErr w:type="spellEnd"/>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mixt</w:t>
            </w:r>
            <w:proofErr w:type="spellEnd"/>
            <w:r>
              <w:rPr>
                <w:rFonts w:ascii="Trebuchet MS" w:hAnsi="Trebuchet MS" w:cs="Trebuchet MS"/>
                <w:kern w:val="1"/>
                <w:sz w:val="19"/>
                <w:szCs w:val="19"/>
                <w:lang w:val="es-ES"/>
              </w:rPr>
              <w:t xml:space="preserve"> docentes privados o públicos de jurisdicciones incorporadas o no al SIJP)</w:t>
            </w:r>
          </w:p>
        </w:tc>
      </w:tr>
      <w:bookmarkEnd w:id="0"/>
    </w:tbl>
    <w:p w14:paraId="738BD222" w14:textId="77777777" w:rsidR="00243211" w:rsidRDefault="00243211" w:rsidP="00243211">
      <w:pPr>
        <w:widowControl w:val="0"/>
        <w:autoSpaceDE w:val="0"/>
        <w:autoSpaceDN w:val="0"/>
        <w:adjustRightInd w:val="0"/>
        <w:spacing w:before="8" w:after="0" w:line="240" w:lineRule="auto"/>
        <w:ind w:right="-1"/>
        <w:rPr>
          <w:rFonts w:ascii="Times New Roman" w:hAnsi="Times New Roman" w:cs="Times New Roman"/>
          <w:kern w:val="1"/>
          <w:sz w:val="19"/>
          <w:szCs w:val="19"/>
          <w:lang w:val="es-ES"/>
        </w:rPr>
      </w:pPr>
    </w:p>
    <w:p w14:paraId="560966AD" w14:textId="77777777" w:rsidR="00243211" w:rsidRDefault="00243211" w:rsidP="00243211">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1B4CC4C" w14:textId="77777777" w:rsidR="00243211" w:rsidRDefault="00243211" w:rsidP="00243211">
      <w:pPr>
        <w:widowControl w:val="0"/>
        <w:autoSpaceDE w:val="0"/>
        <w:autoSpaceDN w:val="0"/>
        <w:adjustRightInd w:val="0"/>
        <w:spacing w:before="8" w:after="0" w:line="240" w:lineRule="auto"/>
        <w:ind w:right="-1"/>
        <w:rPr>
          <w:rFonts w:ascii="Times New Roman" w:hAnsi="Times New Roman" w:cs="Times New Roman"/>
          <w:b/>
          <w:bCs/>
          <w:kern w:val="1"/>
          <w:sz w:val="9"/>
          <w:szCs w:val="9"/>
          <w:lang w:val="es-ES"/>
        </w:rPr>
      </w:pPr>
    </w:p>
    <w:tbl>
      <w:tblPr>
        <w:tblW w:w="0" w:type="auto"/>
        <w:jc w:val="center"/>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670"/>
        <w:gridCol w:w="8744"/>
      </w:tblGrid>
      <w:tr w:rsidR="00243211" w14:paraId="008BCC55" w14:textId="77777777" w:rsidTr="00243211">
        <w:tblPrEx>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00E4418" w14:textId="77777777" w:rsidR="00243211" w:rsidRDefault="00243211" w:rsidP="00243211">
            <w:pPr>
              <w:widowControl w:val="0"/>
              <w:autoSpaceDE w:val="0"/>
              <w:autoSpaceDN w:val="0"/>
              <w:adjustRightInd w:val="0"/>
              <w:spacing w:before="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100</w:t>
            </w:r>
          </w:p>
        </w:tc>
        <w:tc>
          <w:tcPr>
            <w:tcW w:w="8744" w:type="dxa"/>
            <w:tcBorders>
              <w:top w:val="single" w:sz="2" w:space="0" w:color="A0A0A0"/>
              <w:left w:val="single" w:sz="2" w:space="0" w:color="A0A0A0"/>
              <w:bottom w:val="single" w:sz="2" w:space="0" w:color="A0A0A0"/>
            </w:tcBorders>
            <w:tcMar>
              <w:top w:w="100" w:type="nil"/>
              <w:right w:w="100" w:type="nil"/>
            </w:tcMar>
          </w:tcPr>
          <w:p w14:paraId="4E57274E" w14:textId="77777777" w:rsidR="00243211" w:rsidRDefault="00243211" w:rsidP="00243211">
            <w:pPr>
              <w:widowControl w:val="0"/>
              <w:autoSpaceDE w:val="0"/>
              <w:autoSpaceDN w:val="0"/>
              <w:adjustRightInd w:val="0"/>
              <w:spacing w:before="3"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Contrato Modalidad Promovida. Reducción 100%</w:t>
            </w:r>
          </w:p>
        </w:tc>
      </w:tr>
      <w:tr w:rsidR="00243211" w14:paraId="69A6C7A2"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E2A8910"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201</w:t>
            </w:r>
          </w:p>
        </w:tc>
        <w:tc>
          <w:tcPr>
            <w:tcW w:w="8744" w:type="dxa"/>
            <w:tcBorders>
              <w:top w:val="single" w:sz="2" w:space="0" w:color="A0A0A0"/>
              <w:left w:val="single" w:sz="2" w:space="0" w:color="A0A0A0"/>
              <w:bottom w:val="single" w:sz="2" w:space="0" w:color="A0A0A0"/>
            </w:tcBorders>
            <w:tcMar>
              <w:top w:w="100" w:type="nil"/>
              <w:right w:w="100" w:type="nil"/>
            </w:tcMar>
          </w:tcPr>
          <w:p w14:paraId="10D8D66D"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Puesto nuevo Artículo16 Ley 26476 -primer año-</w:t>
            </w:r>
          </w:p>
        </w:tc>
      </w:tr>
      <w:tr w:rsidR="00243211" w14:paraId="0359E090"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E45849B"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202</w:t>
            </w:r>
          </w:p>
        </w:tc>
        <w:tc>
          <w:tcPr>
            <w:tcW w:w="8744" w:type="dxa"/>
            <w:tcBorders>
              <w:top w:val="single" w:sz="2" w:space="0" w:color="A0A0A0"/>
              <w:left w:val="single" w:sz="2" w:space="0" w:color="A0A0A0"/>
              <w:bottom w:val="single" w:sz="2" w:space="0" w:color="A0A0A0"/>
            </w:tcBorders>
            <w:tcMar>
              <w:top w:w="100" w:type="nil"/>
              <w:right w:w="100" w:type="nil"/>
            </w:tcMar>
          </w:tcPr>
          <w:p w14:paraId="0BFCFBF0"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Puesto nuevo Artículo16 Ley 26476 Trabajador discapacitado Artículo34 Ley 24147</w:t>
            </w:r>
          </w:p>
        </w:tc>
      </w:tr>
      <w:tr w:rsidR="00243211" w14:paraId="27861E94"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A089489"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203</w:t>
            </w:r>
          </w:p>
        </w:tc>
        <w:tc>
          <w:tcPr>
            <w:tcW w:w="8744" w:type="dxa"/>
            <w:tcBorders>
              <w:top w:val="single" w:sz="2" w:space="0" w:color="A0A0A0"/>
              <w:left w:val="single" w:sz="2" w:space="0" w:color="A0A0A0"/>
              <w:bottom w:val="single" w:sz="2" w:space="0" w:color="A0A0A0"/>
            </w:tcBorders>
            <w:tcMar>
              <w:top w:w="100" w:type="nil"/>
              <w:right w:w="100" w:type="nil"/>
            </w:tcMar>
          </w:tcPr>
          <w:p w14:paraId="2637034B"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Puesto nuevo Artículo16 Ley 26476 Trabajador discapacitado Artículo87 Ley 24013</w:t>
            </w:r>
          </w:p>
        </w:tc>
      </w:tr>
      <w:tr w:rsidR="00243211" w14:paraId="493A780F"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F4FCE6F"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211</w:t>
            </w:r>
          </w:p>
        </w:tc>
        <w:tc>
          <w:tcPr>
            <w:tcW w:w="8744" w:type="dxa"/>
            <w:tcBorders>
              <w:top w:val="single" w:sz="2" w:space="0" w:color="A0A0A0"/>
              <w:left w:val="single" w:sz="2" w:space="0" w:color="A0A0A0"/>
              <w:bottom w:val="single" w:sz="2" w:space="0" w:color="A0A0A0"/>
            </w:tcBorders>
            <w:tcMar>
              <w:top w:w="100" w:type="nil"/>
              <w:right w:w="100" w:type="nil"/>
            </w:tcMar>
          </w:tcPr>
          <w:p w14:paraId="13AF5AC8"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Artículo11 inc. b Ley 26476 Regularización personal no registrado</w:t>
            </w:r>
          </w:p>
        </w:tc>
      </w:tr>
      <w:tr w:rsidR="00243211" w14:paraId="0106086D"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31CA346"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212</w:t>
            </w:r>
          </w:p>
        </w:tc>
        <w:tc>
          <w:tcPr>
            <w:tcW w:w="8744" w:type="dxa"/>
            <w:tcBorders>
              <w:top w:val="single" w:sz="2" w:space="0" w:color="A0A0A0"/>
              <w:left w:val="single" w:sz="2" w:space="0" w:color="A0A0A0"/>
              <w:bottom w:val="single" w:sz="2" w:space="0" w:color="A0A0A0"/>
            </w:tcBorders>
            <w:tcMar>
              <w:top w:w="100" w:type="nil"/>
              <w:right w:w="100" w:type="nil"/>
            </w:tcMar>
          </w:tcPr>
          <w:p w14:paraId="5CB0ADBD"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Artículo11 inc. b Ley 26476. Regularización personal no registrado Trabajador discapacitado Artículo34 Ley 24147</w:t>
            </w:r>
          </w:p>
        </w:tc>
      </w:tr>
      <w:tr w:rsidR="00243211" w14:paraId="18B79A7A"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F7DEC20"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213</w:t>
            </w:r>
          </w:p>
        </w:tc>
        <w:tc>
          <w:tcPr>
            <w:tcW w:w="8744" w:type="dxa"/>
            <w:tcBorders>
              <w:top w:val="single" w:sz="2" w:space="0" w:color="A0A0A0"/>
              <w:left w:val="single" w:sz="2" w:space="0" w:color="A0A0A0"/>
              <w:bottom w:val="single" w:sz="2" w:space="0" w:color="A0A0A0"/>
            </w:tcBorders>
            <w:tcMar>
              <w:top w:w="100" w:type="nil"/>
              <w:right w:w="100" w:type="nil"/>
            </w:tcMar>
          </w:tcPr>
          <w:p w14:paraId="7CD8801C" w14:textId="77777777" w:rsidR="00243211" w:rsidRDefault="00243211" w:rsidP="00243211">
            <w:pPr>
              <w:widowControl w:val="0"/>
              <w:autoSpaceDE w:val="0"/>
              <w:autoSpaceDN w:val="0"/>
              <w:adjustRightInd w:val="0"/>
              <w:spacing w:before="12"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Artículo11 inc. b Ley 26476. Regularización personal no registrado Trabajador discapacitado Artículo87 Ley 24013</w:t>
            </w:r>
          </w:p>
        </w:tc>
      </w:tr>
      <w:tr w:rsidR="00243211" w14:paraId="3E26C6CB"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6ADE7CD"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221</w:t>
            </w:r>
          </w:p>
        </w:tc>
        <w:tc>
          <w:tcPr>
            <w:tcW w:w="8744" w:type="dxa"/>
            <w:tcBorders>
              <w:top w:val="single" w:sz="2" w:space="0" w:color="A0A0A0"/>
              <w:left w:val="single" w:sz="2" w:space="0" w:color="A0A0A0"/>
              <w:bottom w:val="single" w:sz="2" w:space="0" w:color="A0A0A0"/>
            </w:tcBorders>
            <w:tcMar>
              <w:top w:w="100" w:type="nil"/>
              <w:right w:w="100" w:type="nil"/>
            </w:tcMar>
          </w:tcPr>
          <w:p w14:paraId="68A28720"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Artículo12 Ley 26476 Regularización personal no registrado</w:t>
            </w:r>
          </w:p>
        </w:tc>
      </w:tr>
      <w:tr w:rsidR="00243211" w14:paraId="23B6026D"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0A5305C"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222</w:t>
            </w:r>
          </w:p>
        </w:tc>
        <w:tc>
          <w:tcPr>
            <w:tcW w:w="8744" w:type="dxa"/>
            <w:tcBorders>
              <w:top w:val="single" w:sz="2" w:space="0" w:color="A0A0A0"/>
              <w:left w:val="single" w:sz="2" w:space="0" w:color="A0A0A0"/>
              <w:bottom w:val="single" w:sz="2" w:space="0" w:color="A0A0A0"/>
            </w:tcBorders>
            <w:tcMar>
              <w:top w:w="100" w:type="nil"/>
              <w:right w:w="100" w:type="nil"/>
            </w:tcMar>
          </w:tcPr>
          <w:p w14:paraId="0C3D38BB" w14:textId="77777777" w:rsidR="00243211" w:rsidRDefault="00243211" w:rsidP="00243211">
            <w:pPr>
              <w:widowControl w:val="0"/>
              <w:autoSpaceDE w:val="0"/>
              <w:autoSpaceDN w:val="0"/>
              <w:adjustRightInd w:val="0"/>
              <w:spacing w:before="1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Artículo12 Ley 26476 Regularización personal no registrado Trabajador discapacitado Artículo34 Ley 24147</w:t>
            </w:r>
          </w:p>
        </w:tc>
      </w:tr>
      <w:tr w:rsidR="00243211" w14:paraId="7841F218" w14:textId="77777777" w:rsidTr="00243211">
        <w:tblPrEx>
          <w:tblBorders>
            <w:top w:val="none" w:sz="0" w:space="0" w:color="auto"/>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887D4AF"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223</w:t>
            </w:r>
          </w:p>
        </w:tc>
        <w:tc>
          <w:tcPr>
            <w:tcW w:w="8744" w:type="dxa"/>
            <w:tcBorders>
              <w:top w:val="single" w:sz="2" w:space="0" w:color="A0A0A0"/>
              <w:left w:val="single" w:sz="2" w:space="0" w:color="A0A0A0"/>
              <w:bottom w:val="single" w:sz="2" w:space="0" w:color="A0A0A0"/>
            </w:tcBorders>
            <w:tcMar>
              <w:top w:w="100" w:type="nil"/>
              <w:right w:w="100" w:type="nil"/>
            </w:tcMar>
          </w:tcPr>
          <w:p w14:paraId="2DF7032F" w14:textId="77777777" w:rsidR="00243211" w:rsidRDefault="00243211" w:rsidP="00243211">
            <w:pPr>
              <w:widowControl w:val="0"/>
              <w:autoSpaceDE w:val="0"/>
              <w:autoSpaceDN w:val="0"/>
              <w:adjustRightInd w:val="0"/>
              <w:spacing w:before="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Artículo12 Ley 26476 Regularización personal no registrado trabajador discapacitado Artículo87 Ley 24013</w:t>
            </w:r>
          </w:p>
        </w:tc>
      </w:tr>
      <w:tr w:rsidR="00243211" w14:paraId="2619CC7B" w14:textId="77777777" w:rsidTr="00243211">
        <w:tblPrEx>
          <w:tblBorders>
            <w:top w:val="none" w:sz="0" w:space="0" w:color="auto"/>
            <w:bottom w:val="single" w:sz="2" w:space="0" w:color="A0A0A0"/>
          </w:tblBorders>
          <w:tblCellMar>
            <w:top w:w="0" w:type="dxa"/>
            <w:bottom w:w="0" w:type="dxa"/>
          </w:tblCellMar>
        </w:tblPrEx>
        <w:trPr>
          <w:jc w:val="center"/>
        </w:trPr>
        <w:tc>
          <w:tcPr>
            <w:tcW w:w="670"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4F182A0"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999</w:t>
            </w:r>
          </w:p>
        </w:tc>
        <w:tc>
          <w:tcPr>
            <w:tcW w:w="8744" w:type="dxa"/>
            <w:tcBorders>
              <w:top w:val="single" w:sz="2" w:space="0" w:color="A0A0A0"/>
              <w:left w:val="single" w:sz="2" w:space="0" w:color="A0A0A0"/>
              <w:bottom w:val="single" w:sz="2" w:space="0" w:color="A0A0A0"/>
            </w:tcBorders>
            <w:tcMar>
              <w:top w:w="100" w:type="nil"/>
              <w:right w:w="100" w:type="nil"/>
            </w:tcMar>
          </w:tcPr>
          <w:p w14:paraId="102CEA00" w14:textId="77777777" w:rsidR="00243211" w:rsidRDefault="00243211" w:rsidP="00243211">
            <w:pPr>
              <w:widowControl w:val="0"/>
              <w:autoSpaceDE w:val="0"/>
              <w:autoSpaceDN w:val="0"/>
              <w:adjustRightInd w:val="0"/>
              <w:spacing w:before="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Artículo11 Ley 26476.Trabajador registrado. Rectificación real fecha de inicio</w:t>
            </w:r>
          </w:p>
        </w:tc>
      </w:tr>
    </w:tbl>
    <w:p w14:paraId="46C6534A" w14:textId="77777777" w:rsidR="00243211" w:rsidRDefault="00243211" w:rsidP="00243211">
      <w:pPr>
        <w:widowControl w:val="0"/>
        <w:autoSpaceDE w:val="0"/>
        <w:autoSpaceDN w:val="0"/>
        <w:adjustRightInd w:val="0"/>
        <w:spacing w:after="0" w:line="240" w:lineRule="auto"/>
        <w:ind w:right="-1"/>
        <w:rPr>
          <w:rFonts w:ascii="Times New Roman" w:hAnsi="Times New Roman" w:cs="Times New Roman"/>
          <w:kern w:val="1"/>
          <w:lang w:val="es-ES"/>
        </w:rPr>
      </w:pPr>
    </w:p>
    <w:p w14:paraId="6CDB0543" w14:textId="39F7095A" w:rsidR="00592F1B" w:rsidRPr="00AC3BA6" w:rsidRDefault="00592F1B" w:rsidP="00243211">
      <w:pPr>
        <w:ind w:right="-1"/>
      </w:pPr>
    </w:p>
    <w:sectPr w:rsidR="00592F1B" w:rsidRPr="00AC3BA6" w:rsidSect="00B64518">
      <w:headerReference w:type="default" r:id="rId11"/>
      <w:footerReference w:type="default" r:id="rId12"/>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lowerLetter"/>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lowerLetter"/>
      <w:lvlText w:val="%1."/>
      <w:lvlJc w:val="left"/>
      <w:pPr>
        <w:ind w:left="720" w:hanging="360"/>
      </w:pPr>
    </w:lvl>
    <w:lvl w:ilvl="1" w:tplc="0000064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lowerLetter"/>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lowerLetter"/>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lowerLetter"/>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lowerLetter"/>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lowerLetter"/>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9"/>
  </w:num>
  <w:num w:numId="2">
    <w:abstractNumId w:val="28"/>
  </w:num>
  <w:num w:numId="3">
    <w:abstractNumId w:val="25"/>
  </w:num>
  <w:num w:numId="4">
    <w:abstractNumId w:val="26"/>
  </w:num>
  <w:num w:numId="5">
    <w:abstractNumId w:val="22"/>
  </w:num>
  <w:num w:numId="6">
    <w:abstractNumId w:val="23"/>
  </w:num>
  <w:num w:numId="7">
    <w:abstractNumId w:val="23"/>
    <w:lvlOverride w:ilvl="1">
      <w:startOverride w:val="1"/>
    </w:lvlOverride>
  </w:num>
  <w:num w:numId="8">
    <w:abstractNumId w:val="23"/>
    <w:lvlOverride w:ilvl="1">
      <w:startOverride w:val="5"/>
    </w:lvlOverride>
  </w:num>
  <w:num w:numId="9">
    <w:abstractNumId w:val="23"/>
    <w:lvlOverride w:ilvl="1">
      <w:startOverride w:val="5"/>
    </w:lvlOverride>
  </w:num>
  <w:num w:numId="10">
    <w:abstractNumId w:val="27"/>
  </w:num>
  <w:num w:numId="11">
    <w:abstractNumId w:val="24"/>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43211"/>
    <w:rsid w:val="00484AE6"/>
    <w:rsid w:val="005028E3"/>
    <w:rsid w:val="00592F1B"/>
    <w:rsid w:val="006D1685"/>
    <w:rsid w:val="007906D4"/>
    <w:rsid w:val="00905D9F"/>
    <w:rsid w:val="00A53D64"/>
    <w:rsid w:val="00AC3BA6"/>
    <w:rsid w:val="00B21F6A"/>
    <w:rsid w:val="00B64518"/>
    <w:rsid w:val="00B6751E"/>
    <w:rsid w:val="00B91930"/>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fip.gob.ar/aplicativos/seguridad" TargetMode="External"/><Relationship Id="rId9" Type="http://schemas.openxmlformats.org/officeDocument/2006/relationships/hyperlink" Target="http://www.afip.gob.ar/aplicativos/SIAp" TargetMode="External"/><Relationship Id="rId10" Type="http://schemas.openxmlformats.org/officeDocument/2006/relationships/hyperlink" Target="http://www.afip.gob.ar/aplicativos/SI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3593</Words>
  <Characters>19762</Characters>
  <Application>Microsoft Macintosh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2021-05-28T22:54:00Z</dcterms:created>
  <dcterms:modified xsi:type="dcterms:W3CDTF">2021-05-28T22:54:00Z</dcterms:modified>
</cp:coreProperties>
</file>