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041F5" w14:textId="77777777" w:rsidR="00811098" w:rsidRDefault="00811098" w:rsidP="00811098">
      <w:pPr>
        <w:jc w:val="center"/>
        <w:rPr>
          <w:rFonts w:ascii="Trebuchet MS" w:hAnsi="Trebuchet MS"/>
          <w:b/>
        </w:rPr>
      </w:pPr>
    </w:p>
    <w:p w14:paraId="1F1CCE27" w14:textId="77777777" w:rsidR="00811098" w:rsidRDefault="00811098" w:rsidP="00811098">
      <w:pPr>
        <w:jc w:val="center"/>
        <w:rPr>
          <w:rFonts w:ascii="Trebuchet MS" w:hAnsi="Trebuchet MS"/>
          <w:b/>
        </w:rPr>
      </w:pPr>
      <w:bookmarkStart w:id="0" w:name="_GoBack"/>
      <w:bookmarkEnd w:id="0"/>
      <w:r>
        <w:rPr>
          <w:rFonts w:ascii="Trebuchet MS" w:hAnsi="Trebuchet MS"/>
          <w:b/>
        </w:rPr>
        <w:t>NIVEL MEDIO. ASISTENCIA A CLASES DE HIJOS DE ARGENTINOS QUE RESIDIAN EN EL EXTERIOR</w:t>
      </w:r>
    </w:p>
    <w:p w14:paraId="2F1D7863" w14:textId="77777777" w:rsidR="00811098" w:rsidRDefault="00811098" w:rsidP="00811098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DURANTE EL SEGUNDO SEMESTRE DEL AÑO ESCOLAR</w:t>
      </w:r>
    </w:p>
    <w:p w14:paraId="18A0315E" w14:textId="77777777" w:rsidR="00811098" w:rsidRDefault="00811098" w:rsidP="00811098">
      <w:pPr>
        <w:jc w:val="both"/>
        <w:rPr>
          <w:rFonts w:ascii="Trebuchet MS" w:hAnsi="Trebuchet MS"/>
        </w:rPr>
      </w:pPr>
    </w:p>
    <w:p w14:paraId="5492923D" w14:textId="77777777" w:rsidR="00811098" w:rsidRDefault="00811098" w:rsidP="00811098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MINISTERIO DE EDUCACION Y JUSTICIA</w:t>
      </w:r>
    </w:p>
    <w:p w14:paraId="1601215E" w14:textId="77777777" w:rsidR="00811098" w:rsidRDefault="00811098" w:rsidP="00811098">
      <w:pPr>
        <w:jc w:val="both"/>
        <w:rPr>
          <w:rFonts w:ascii="Trebuchet MS" w:hAnsi="Trebuchet MS"/>
        </w:rPr>
      </w:pPr>
    </w:p>
    <w:p w14:paraId="4469BDDC" w14:textId="77777777" w:rsidR="00811098" w:rsidRDefault="00811098" w:rsidP="00811098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RESOLUCIÓN MINISTERIAL Nº 2875/86</w:t>
      </w:r>
    </w:p>
    <w:p w14:paraId="27A568EE" w14:textId="77777777" w:rsidR="00811098" w:rsidRDefault="00811098" w:rsidP="00811098">
      <w:pPr>
        <w:jc w:val="both"/>
        <w:rPr>
          <w:rFonts w:ascii="Trebuchet MS" w:hAnsi="Trebuchet MS"/>
        </w:rPr>
      </w:pPr>
    </w:p>
    <w:p w14:paraId="0FB73B4B" w14:textId="77777777" w:rsidR="00811098" w:rsidRDefault="00811098" w:rsidP="00811098">
      <w:pPr>
        <w:jc w:val="both"/>
        <w:rPr>
          <w:rFonts w:ascii="Trebuchet MS" w:hAnsi="Trebuchet MS"/>
        </w:rPr>
      </w:pPr>
    </w:p>
    <w:p w14:paraId="036A7501" w14:textId="77777777" w:rsidR="00811098" w:rsidRDefault="00811098" w:rsidP="0081109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                                                                                         Buenos Aires, </w:t>
      </w:r>
      <w:proofErr w:type="gramStart"/>
      <w:r>
        <w:rPr>
          <w:rFonts w:ascii="Trebuchet MS" w:hAnsi="Trebuchet MS"/>
        </w:rPr>
        <w:t>4 de</w:t>
      </w:r>
      <w:proofErr w:type="gram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diciembre</w:t>
      </w:r>
      <w:proofErr w:type="spellEnd"/>
      <w:r>
        <w:rPr>
          <w:rFonts w:ascii="Trebuchet MS" w:hAnsi="Trebuchet MS"/>
        </w:rPr>
        <w:t xml:space="preserve"> de 1986 </w:t>
      </w:r>
    </w:p>
    <w:p w14:paraId="26176927" w14:textId="77777777" w:rsidR="00811098" w:rsidRDefault="00811098" w:rsidP="0081109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</w:p>
    <w:p w14:paraId="6B29C313" w14:textId="77777777" w:rsidR="00811098" w:rsidRDefault="00811098" w:rsidP="0081109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</w:p>
    <w:p w14:paraId="3C2D9BCD" w14:textId="77777777" w:rsidR="00811098" w:rsidRDefault="00811098" w:rsidP="00811098">
      <w:pPr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Visto</w:t>
      </w:r>
      <w:proofErr w:type="spellEnd"/>
      <w:r>
        <w:rPr>
          <w:rFonts w:ascii="Trebuchet MS" w:hAnsi="Trebuchet MS"/>
        </w:rPr>
        <w:t xml:space="preserve"> </w:t>
      </w:r>
    </w:p>
    <w:p w14:paraId="3CBED087" w14:textId="77777777" w:rsidR="00811098" w:rsidRDefault="00811098" w:rsidP="00811098">
      <w:pPr>
        <w:jc w:val="both"/>
        <w:rPr>
          <w:rFonts w:ascii="Trebuchet MS" w:hAnsi="Trebuchet MS"/>
        </w:rPr>
      </w:pPr>
    </w:p>
    <w:p w14:paraId="7F52A8B3" w14:textId="77777777" w:rsidR="00811098" w:rsidRDefault="00811098" w:rsidP="00811098">
      <w:pPr>
        <w:ind w:firstLine="708"/>
        <w:jc w:val="both"/>
        <w:rPr>
          <w:rFonts w:ascii="Trebuchet MS" w:hAnsi="Trebuchet MS"/>
        </w:rPr>
      </w:pPr>
      <w:proofErr w:type="spellStart"/>
      <w:proofErr w:type="gramStart"/>
      <w:r>
        <w:rPr>
          <w:rFonts w:ascii="Trebuchet MS" w:hAnsi="Trebuchet MS"/>
        </w:rPr>
        <w:t>las</w:t>
      </w:r>
      <w:proofErr w:type="spellEnd"/>
      <w:proofErr w:type="gram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presentaciones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efectuadas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ciudadanos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argentinos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regresan</w:t>
      </w:r>
      <w:proofErr w:type="spellEnd"/>
      <w:r>
        <w:rPr>
          <w:rFonts w:ascii="Trebuchet MS" w:hAnsi="Trebuchet MS"/>
        </w:rPr>
        <w:t xml:space="preserve"> al </w:t>
      </w:r>
      <w:proofErr w:type="spellStart"/>
      <w:r>
        <w:rPr>
          <w:rFonts w:ascii="Trebuchet MS" w:hAnsi="Trebuchet MS"/>
        </w:rPr>
        <w:t>país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luego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haber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permanecido</w:t>
      </w:r>
      <w:proofErr w:type="spellEnd"/>
      <w:r>
        <w:rPr>
          <w:rFonts w:ascii="Trebuchet MS" w:hAnsi="Trebuchet MS"/>
        </w:rPr>
        <w:t xml:space="preserve"> en el exterior </w:t>
      </w:r>
      <w:proofErr w:type="spellStart"/>
      <w:r>
        <w:rPr>
          <w:rFonts w:ascii="Trebuchet MS" w:hAnsi="Trebuchet MS"/>
        </w:rPr>
        <w:t>durante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algún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tiempo</w:t>
      </w:r>
      <w:proofErr w:type="spellEnd"/>
      <w:r>
        <w:rPr>
          <w:rFonts w:ascii="Trebuchet MS" w:hAnsi="Trebuchet MS"/>
        </w:rPr>
        <w:t xml:space="preserve"> en </w:t>
      </w:r>
      <w:proofErr w:type="spellStart"/>
      <w:r>
        <w:rPr>
          <w:rFonts w:ascii="Trebuchet MS" w:hAnsi="Trebuchet MS"/>
        </w:rPr>
        <w:t>búsqueda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mejores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oportunidades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laborales</w:t>
      </w:r>
      <w:proofErr w:type="spellEnd"/>
      <w:r>
        <w:rPr>
          <w:rFonts w:ascii="Trebuchet MS" w:hAnsi="Trebuchet MS"/>
        </w:rPr>
        <w:t xml:space="preserve"> o de </w:t>
      </w:r>
      <w:proofErr w:type="spellStart"/>
      <w:r>
        <w:rPr>
          <w:rFonts w:ascii="Trebuchet MS" w:hAnsi="Trebuchet MS"/>
        </w:rPr>
        <w:t>investigación</w:t>
      </w:r>
      <w:proofErr w:type="spellEnd"/>
      <w:r>
        <w:rPr>
          <w:rFonts w:ascii="Trebuchet MS" w:hAnsi="Trebuchet MS"/>
        </w:rPr>
        <w:t xml:space="preserve"> y, </w:t>
      </w:r>
    </w:p>
    <w:p w14:paraId="211EDD2E" w14:textId="77777777" w:rsidR="00811098" w:rsidRDefault="00811098" w:rsidP="0081109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</w:p>
    <w:p w14:paraId="3817F4D2" w14:textId="77777777" w:rsidR="00811098" w:rsidRDefault="00811098" w:rsidP="0081109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CONSIDERANDO: </w:t>
      </w:r>
    </w:p>
    <w:p w14:paraId="0A17DE3B" w14:textId="77777777" w:rsidR="00811098" w:rsidRDefault="00811098" w:rsidP="00811098">
      <w:pPr>
        <w:jc w:val="both"/>
        <w:rPr>
          <w:rFonts w:ascii="Trebuchet MS" w:hAnsi="Trebuchet MS"/>
        </w:rPr>
      </w:pPr>
    </w:p>
    <w:p w14:paraId="50B52AEA" w14:textId="77777777" w:rsidR="00811098" w:rsidRDefault="00811098" w:rsidP="00811098">
      <w:pPr>
        <w:ind w:firstLine="708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deben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crearse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condiciones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favorables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para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retorno</w:t>
      </w:r>
      <w:proofErr w:type="spellEnd"/>
      <w:r>
        <w:rPr>
          <w:rFonts w:ascii="Trebuchet MS" w:hAnsi="Trebuchet MS"/>
        </w:rPr>
        <w:t xml:space="preserve"> al </w:t>
      </w:r>
      <w:proofErr w:type="spellStart"/>
      <w:r>
        <w:rPr>
          <w:rFonts w:ascii="Trebuchet MS" w:hAnsi="Trebuchet MS"/>
        </w:rPr>
        <w:t>país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por</w:t>
      </w:r>
      <w:proofErr w:type="spellEnd"/>
      <w:r>
        <w:rPr>
          <w:rFonts w:ascii="Trebuchet MS" w:hAnsi="Trebuchet MS"/>
        </w:rPr>
        <w:t xml:space="preserve"> lo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resulta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conveniente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atender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las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necesidades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prosecución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estudios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sus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hijos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cuando</w:t>
      </w:r>
      <w:proofErr w:type="spellEnd"/>
      <w:r>
        <w:rPr>
          <w:rFonts w:ascii="Trebuchet MS" w:hAnsi="Trebuchet MS"/>
        </w:rPr>
        <w:t xml:space="preserve"> el </w:t>
      </w:r>
      <w:proofErr w:type="spellStart"/>
      <w:r>
        <w:rPr>
          <w:rFonts w:ascii="Trebuchet MS" w:hAnsi="Trebuchet MS"/>
        </w:rPr>
        <w:t>regreso</w:t>
      </w:r>
      <w:proofErr w:type="spellEnd"/>
      <w:r>
        <w:rPr>
          <w:rFonts w:ascii="Trebuchet MS" w:hAnsi="Trebuchet MS"/>
        </w:rPr>
        <w:t xml:space="preserve"> se produce de </w:t>
      </w:r>
      <w:proofErr w:type="spellStart"/>
      <w:r>
        <w:rPr>
          <w:rFonts w:ascii="Trebuchet MS" w:hAnsi="Trebuchet MS"/>
        </w:rPr>
        <w:t>países</w:t>
      </w:r>
      <w:proofErr w:type="spellEnd"/>
      <w:r>
        <w:rPr>
          <w:rFonts w:ascii="Trebuchet MS" w:hAnsi="Trebuchet MS"/>
        </w:rPr>
        <w:t xml:space="preserve"> en los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el </w:t>
      </w:r>
      <w:proofErr w:type="spellStart"/>
      <w:r>
        <w:rPr>
          <w:rFonts w:ascii="Trebuchet MS" w:hAnsi="Trebuchet MS"/>
        </w:rPr>
        <w:t>período</w:t>
      </w:r>
      <w:proofErr w:type="spellEnd"/>
      <w:r>
        <w:rPr>
          <w:rFonts w:ascii="Trebuchet MS" w:hAnsi="Trebuchet MS"/>
        </w:rPr>
        <w:t xml:space="preserve"> escolar no coincide con el del </w:t>
      </w:r>
      <w:proofErr w:type="spellStart"/>
      <w:r>
        <w:rPr>
          <w:rFonts w:ascii="Trebuchet MS" w:hAnsi="Trebuchet MS"/>
        </w:rPr>
        <w:t>nuestro</w:t>
      </w:r>
      <w:proofErr w:type="spellEnd"/>
      <w:r>
        <w:rPr>
          <w:rFonts w:ascii="Trebuchet MS" w:hAnsi="Trebuchet MS"/>
        </w:rPr>
        <w:t xml:space="preserve">. </w:t>
      </w:r>
    </w:p>
    <w:p w14:paraId="513C36A9" w14:textId="77777777" w:rsidR="00811098" w:rsidRDefault="00811098" w:rsidP="0081109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</w:p>
    <w:p w14:paraId="0E09E191" w14:textId="77777777" w:rsidR="00811098" w:rsidRDefault="00811098" w:rsidP="00811098">
      <w:pPr>
        <w:ind w:firstLine="708"/>
        <w:jc w:val="both"/>
        <w:rPr>
          <w:rFonts w:ascii="Trebuchet MS" w:hAnsi="Trebuchet MS"/>
        </w:rPr>
      </w:pPr>
      <w:proofErr w:type="spellStart"/>
      <w:proofErr w:type="gram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conveniente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posibilitar</w:t>
      </w:r>
      <w:proofErr w:type="spellEnd"/>
      <w:r>
        <w:rPr>
          <w:rFonts w:ascii="Trebuchet MS" w:hAnsi="Trebuchet MS"/>
        </w:rPr>
        <w:t xml:space="preserve"> a los </w:t>
      </w:r>
      <w:proofErr w:type="spellStart"/>
      <w:r>
        <w:rPr>
          <w:rFonts w:ascii="Trebuchet MS" w:hAnsi="Trebuchet MS"/>
        </w:rPr>
        <w:t>mencionados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jóvenes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una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rápida</w:t>
      </w:r>
      <w:proofErr w:type="spellEnd"/>
      <w:r>
        <w:rPr>
          <w:rFonts w:ascii="Trebuchet MS" w:hAnsi="Trebuchet MS"/>
        </w:rPr>
        <w:t xml:space="preserve"> y </w:t>
      </w:r>
      <w:proofErr w:type="spellStart"/>
      <w:r>
        <w:rPr>
          <w:rFonts w:ascii="Trebuchet MS" w:hAnsi="Trebuchet MS"/>
        </w:rPr>
        <w:t>oportuna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adaptación</w:t>
      </w:r>
      <w:proofErr w:type="spellEnd"/>
      <w:r>
        <w:rPr>
          <w:rFonts w:ascii="Trebuchet MS" w:hAnsi="Trebuchet MS"/>
        </w:rPr>
        <w:t xml:space="preserve"> al </w:t>
      </w:r>
      <w:proofErr w:type="spellStart"/>
      <w:r>
        <w:rPr>
          <w:rFonts w:ascii="Trebuchet MS" w:hAnsi="Trebuchet MS"/>
        </w:rPr>
        <w:t>nuevo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medio</w:t>
      </w:r>
      <w:proofErr w:type="spellEnd"/>
      <w:r>
        <w:rPr>
          <w:rFonts w:ascii="Trebuchet MS" w:hAnsi="Trebuchet MS"/>
        </w:rPr>
        <w:t xml:space="preserve"> escolar.</w:t>
      </w:r>
      <w:proofErr w:type="gramEnd"/>
      <w:r>
        <w:rPr>
          <w:rFonts w:ascii="Trebuchet MS" w:hAnsi="Trebuchet MS"/>
        </w:rPr>
        <w:t xml:space="preserve"> </w:t>
      </w:r>
    </w:p>
    <w:p w14:paraId="2C1F27EE" w14:textId="77777777" w:rsidR="00811098" w:rsidRDefault="00811098" w:rsidP="00811098">
      <w:pPr>
        <w:jc w:val="both"/>
        <w:rPr>
          <w:rFonts w:ascii="Trebuchet MS" w:hAnsi="Trebuchet MS"/>
        </w:rPr>
      </w:pPr>
    </w:p>
    <w:p w14:paraId="424BAE67" w14:textId="77777777" w:rsidR="00811098" w:rsidRDefault="00811098" w:rsidP="00811098">
      <w:pPr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Por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ello</w:t>
      </w:r>
      <w:proofErr w:type="spellEnd"/>
      <w:r>
        <w:rPr>
          <w:rFonts w:ascii="Trebuchet MS" w:hAnsi="Trebuchet MS"/>
        </w:rPr>
        <w:t xml:space="preserve">,  </w:t>
      </w:r>
    </w:p>
    <w:p w14:paraId="6C6E7032" w14:textId="77777777" w:rsidR="00811098" w:rsidRDefault="00811098" w:rsidP="00811098">
      <w:pPr>
        <w:jc w:val="both"/>
        <w:rPr>
          <w:rFonts w:ascii="Trebuchet MS" w:hAnsi="Trebuchet MS"/>
        </w:rPr>
      </w:pPr>
    </w:p>
    <w:p w14:paraId="63D312A4" w14:textId="77777777" w:rsidR="00811098" w:rsidRDefault="00811098" w:rsidP="00811098">
      <w:pPr>
        <w:jc w:val="both"/>
        <w:rPr>
          <w:rFonts w:ascii="Trebuchet MS" w:hAnsi="Trebuchet MS"/>
        </w:rPr>
      </w:pPr>
      <w:proofErr w:type="gramStart"/>
      <w:r>
        <w:rPr>
          <w:rFonts w:ascii="Trebuchet MS" w:hAnsi="Trebuchet MS"/>
        </w:rPr>
        <w:t>y</w:t>
      </w:r>
      <w:proofErr w:type="gram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conformidad</w:t>
      </w:r>
      <w:proofErr w:type="spellEnd"/>
      <w:r>
        <w:rPr>
          <w:rFonts w:ascii="Trebuchet MS" w:hAnsi="Trebuchet MS"/>
        </w:rPr>
        <w:t xml:space="preserve"> con lo </w:t>
      </w:r>
      <w:proofErr w:type="spellStart"/>
      <w:r>
        <w:rPr>
          <w:rFonts w:ascii="Trebuchet MS" w:hAnsi="Trebuchet MS"/>
        </w:rPr>
        <w:t>aconsejado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por</w:t>
      </w:r>
      <w:proofErr w:type="spellEnd"/>
      <w:r>
        <w:rPr>
          <w:rFonts w:ascii="Trebuchet MS" w:hAnsi="Trebuchet MS"/>
        </w:rPr>
        <w:t xml:space="preserve"> la </w:t>
      </w:r>
      <w:proofErr w:type="spellStart"/>
      <w:r>
        <w:rPr>
          <w:rFonts w:ascii="Trebuchet MS" w:hAnsi="Trebuchet MS"/>
        </w:rPr>
        <w:t>Subsecretaría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Conducción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Educativa</w:t>
      </w:r>
      <w:proofErr w:type="spellEnd"/>
      <w:r>
        <w:rPr>
          <w:rFonts w:ascii="Trebuchet MS" w:hAnsi="Trebuchet MS"/>
        </w:rPr>
        <w:t xml:space="preserve">, </w:t>
      </w:r>
    </w:p>
    <w:p w14:paraId="337F0DBF" w14:textId="77777777" w:rsidR="00811098" w:rsidRDefault="00811098" w:rsidP="00811098">
      <w:pPr>
        <w:jc w:val="both"/>
        <w:rPr>
          <w:rFonts w:ascii="Trebuchet MS" w:hAnsi="Trebuchet MS"/>
        </w:rPr>
      </w:pPr>
    </w:p>
    <w:p w14:paraId="2C3F2F01" w14:textId="77777777" w:rsidR="00811098" w:rsidRDefault="00811098" w:rsidP="00811098">
      <w:pPr>
        <w:jc w:val="both"/>
        <w:rPr>
          <w:rFonts w:ascii="Trebuchet MS" w:hAnsi="Trebuchet MS"/>
        </w:rPr>
      </w:pPr>
    </w:p>
    <w:p w14:paraId="0EFB124E" w14:textId="77777777" w:rsidR="00811098" w:rsidRDefault="00811098" w:rsidP="00811098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lastRenderedPageBreak/>
        <w:t>EL MINISTRO DE EDUCACIÓN Y JUSTICIA</w:t>
      </w:r>
    </w:p>
    <w:p w14:paraId="50FA051D" w14:textId="77777777" w:rsidR="00811098" w:rsidRDefault="00811098" w:rsidP="00811098">
      <w:pPr>
        <w:jc w:val="center"/>
        <w:rPr>
          <w:rFonts w:ascii="Trebuchet MS" w:hAnsi="Trebuchet MS"/>
          <w:b/>
        </w:rPr>
      </w:pPr>
    </w:p>
    <w:p w14:paraId="22A30E04" w14:textId="77777777" w:rsidR="00811098" w:rsidRDefault="00811098" w:rsidP="00811098">
      <w:pPr>
        <w:jc w:val="center"/>
        <w:rPr>
          <w:rFonts w:ascii="Trebuchet MS" w:hAnsi="Trebuchet MS"/>
          <w:b/>
        </w:rPr>
      </w:pPr>
    </w:p>
    <w:p w14:paraId="645D792E" w14:textId="77777777" w:rsidR="00811098" w:rsidRDefault="00811098" w:rsidP="00811098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RESUELVE:</w:t>
      </w:r>
    </w:p>
    <w:p w14:paraId="70FECFB8" w14:textId="77777777" w:rsidR="00811098" w:rsidRDefault="00811098" w:rsidP="0081109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</w:p>
    <w:p w14:paraId="7A73C944" w14:textId="77777777" w:rsidR="00811098" w:rsidRDefault="00811098" w:rsidP="00811098">
      <w:pPr>
        <w:jc w:val="both"/>
        <w:rPr>
          <w:rFonts w:ascii="Trebuchet MS" w:hAnsi="Trebuchet MS"/>
        </w:rPr>
      </w:pPr>
    </w:p>
    <w:p w14:paraId="46FD269F" w14:textId="77777777" w:rsidR="00811098" w:rsidRDefault="00811098" w:rsidP="00811098">
      <w:pPr>
        <w:ind w:firstLine="708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Artículo</w:t>
      </w:r>
      <w:proofErr w:type="spellEnd"/>
      <w:r>
        <w:rPr>
          <w:rFonts w:ascii="Trebuchet MS" w:hAnsi="Trebuchet MS"/>
        </w:rPr>
        <w:t xml:space="preserve"> 1</w:t>
      </w:r>
      <w:proofErr w:type="gramStart"/>
      <w:r>
        <w:rPr>
          <w:rFonts w:ascii="Trebuchet MS" w:hAnsi="Trebuchet MS"/>
        </w:rPr>
        <w:t>.-</w:t>
      </w:r>
      <w:proofErr w:type="gram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Facultar</w:t>
      </w:r>
      <w:proofErr w:type="spellEnd"/>
      <w:r>
        <w:rPr>
          <w:rFonts w:ascii="Trebuchet MS" w:hAnsi="Trebuchet MS"/>
        </w:rPr>
        <w:t xml:space="preserve"> a </w:t>
      </w:r>
      <w:proofErr w:type="spellStart"/>
      <w:r>
        <w:rPr>
          <w:rFonts w:ascii="Trebuchet MS" w:hAnsi="Trebuchet MS"/>
        </w:rPr>
        <w:t>las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Direcciones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Nacionales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Educación</w:t>
      </w:r>
      <w:proofErr w:type="spellEnd"/>
      <w:r>
        <w:rPr>
          <w:rFonts w:ascii="Trebuchet MS" w:hAnsi="Trebuchet MS"/>
        </w:rPr>
        <w:t xml:space="preserve"> Media, de </w:t>
      </w:r>
      <w:proofErr w:type="spellStart"/>
      <w:r>
        <w:rPr>
          <w:rFonts w:ascii="Trebuchet MS" w:hAnsi="Trebuchet MS"/>
        </w:rPr>
        <w:t>Educación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Agropecuaria</w:t>
      </w:r>
      <w:proofErr w:type="spellEnd"/>
      <w:r>
        <w:rPr>
          <w:rFonts w:ascii="Trebuchet MS" w:hAnsi="Trebuchet MS"/>
        </w:rPr>
        <w:t xml:space="preserve"> y de </w:t>
      </w:r>
      <w:proofErr w:type="spellStart"/>
      <w:r>
        <w:rPr>
          <w:rFonts w:ascii="Trebuchet MS" w:hAnsi="Trebuchet MS"/>
        </w:rPr>
        <w:t>Educación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Artística</w:t>
      </w:r>
      <w:proofErr w:type="spellEnd"/>
      <w:r>
        <w:rPr>
          <w:rFonts w:ascii="Trebuchet MS" w:hAnsi="Trebuchet MS"/>
        </w:rPr>
        <w:t xml:space="preserve">; </w:t>
      </w:r>
      <w:proofErr w:type="spellStart"/>
      <w:r>
        <w:rPr>
          <w:rFonts w:ascii="Trebuchet MS" w:hAnsi="Trebuchet MS"/>
        </w:rPr>
        <w:t>Superintendencia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Nacional</w:t>
      </w:r>
      <w:proofErr w:type="spellEnd"/>
      <w:r>
        <w:rPr>
          <w:rFonts w:ascii="Trebuchet MS" w:hAnsi="Trebuchet MS"/>
        </w:rPr>
        <w:t xml:space="preserve"> de la </w:t>
      </w:r>
      <w:proofErr w:type="spellStart"/>
      <w:r>
        <w:rPr>
          <w:rFonts w:ascii="Trebuchet MS" w:hAnsi="Trebuchet MS"/>
        </w:rPr>
        <w:t>Enseñanza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Privada</w:t>
      </w:r>
      <w:proofErr w:type="spellEnd"/>
      <w:r>
        <w:rPr>
          <w:rFonts w:ascii="Trebuchet MS" w:hAnsi="Trebuchet MS"/>
        </w:rPr>
        <w:t xml:space="preserve"> y al </w:t>
      </w:r>
      <w:proofErr w:type="spellStart"/>
      <w:r>
        <w:rPr>
          <w:rFonts w:ascii="Trebuchet MS" w:hAnsi="Trebuchet MS"/>
        </w:rPr>
        <w:t>Consejo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Nacional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Educación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Técnica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para</w:t>
      </w:r>
      <w:proofErr w:type="spellEnd"/>
      <w:r>
        <w:rPr>
          <w:rFonts w:ascii="Trebuchet MS" w:hAnsi="Trebuchet MS"/>
        </w:rPr>
        <w:t xml:space="preserve"> resolver </w:t>
      </w:r>
      <w:proofErr w:type="spellStart"/>
      <w:r>
        <w:rPr>
          <w:rFonts w:ascii="Trebuchet MS" w:hAnsi="Trebuchet MS"/>
        </w:rPr>
        <w:t>las</w:t>
      </w:r>
      <w:proofErr w:type="spellEnd"/>
      <w:r>
        <w:rPr>
          <w:rFonts w:ascii="Trebuchet MS" w:hAnsi="Trebuchet MS"/>
        </w:rPr>
        <w:t xml:space="preserve"> solicitudes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presenten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ciudadanos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argentinos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regresen</w:t>
      </w:r>
      <w:proofErr w:type="spellEnd"/>
      <w:r>
        <w:rPr>
          <w:rFonts w:ascii="Trebuchet MS" w:hAnsi="Trebuchet MS"/>
        </w:rPr>
        <w:t xml:space="preserve"> al </w:t>
      </w:r>
      <w:proofErr w:type="spellStart"/>
      <w:r>
        <w:rPr>
          <w:rFonts w:ascii="Trebuchet MS" w:hAnsi="Trebuchet MS"/>
        </w:rPr>
        <w:t>país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luego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haber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permanecido</w:t>
      </w:r>
      <w:proofErr w:type="spellEnd"/>
      <w:r>
        <w:rPr>
          <w:rFonts w:ascii="Trebuchet MS" w:hAnsi="Trebuchet MS"/>
        </w:rPr>
        <w:t xml:space="preserve"> en el exterior </w:t>
      </w:r>
      <w:proofErr w:type="spellStart"/>
      <w:r>
        <w:rPr>
          <w:rFonts w:ascii="Trebuchet MS" w:hAnsi="Trebuchet MS"/>
        </w:rPr>
        <w:t>realizando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actividades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laborales</w:t>
      </w:r>
      <w:proofErr w:type="spellEnd"/>
      <w:r>
        <w:rPr>
          <w:rFonts w:ascii="Trebuchet MS" w:hAnsi="Trebuchet MS"/>
        </w:rPr>
        <w:t xml:space="preserve"> o de </w:t>
      </w:r>
      <w:proofErr w:type="spellStart"/>
      <w:r>
        <w:rPr>
          <w:rFonts w:ascii="Trebuchet MS" w:hAnsi="Trebuchet MS"/>
        </w:rPr>
        <w:t>investigación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para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sus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hijos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puedan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concurrir</w:t>
      </w:r>
      <w:proofErr w:type="spellEnd"/>
      <w:r>
        <w:rPr>
          <w:rFonts w:ascii="Trebuchet MS" w:hAnsi="Trebuchet MS"/>
        </w:rPr>
        <w:t xml:space="preserve"> a un </w:t>
      </w:r>
      <w:proofErr w:type="spellStart"/>
      <w:r>
        <w:rPr>
          <w:rFonts w:ascii="Trebuchet MS" w:hAnsi="Trebuchet MS"/>
        </w:rPr>
        <w:t>establecimiento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educativo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nivel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medio</w:t>
      </w:r>
      <w:proofErr w:type="spellEnd"/>
      <w:r>
        <w:rPr>
          <w:rFonts w:ascii="Trebuchet MS" w:hAnsi="Trebuchet MS"/>
        </w:rPr>
        <w:t xml:space="preserve">, en </w:t>
      </w:r>
      <w:proofErr w:type="spellStart"/>
      <w:r>
        <w:rPr>
          <w:rFonts w:ascii="Trebuchet MS" w:hAnsi="Trebuchet MS"/>
        </w:rPr>
        <w:t>carácter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asistente</w:t>
      </w:r>
      <w:proofErr w:type="spellEnd"/>
      <w:r>
        <w:rPr>
          <w:rFonts w:ascii="Trebuchet MS" w:hAnsi="Trebuchet MS"/>
        </w:rPr>
        <w:t xml:space="preserve">, sin </w:t>
      </w:r>
      <w:proofErr w:type="spellStart"/>
      <w:r>
        <w:rPr>
          <w:rFonts w:ascii="Trebuchet MS" w:hAnsi="Trebuchet MS"/>
        </w:rPr>
        <w:t>derecho</w:t>
      </w:r>
      <w:proofErr w:type="spellEnd"/>
      <w:r>
        <w:rPr>
          <w:rFonts w:ascii="Trebuchet MS" w:hAnsi="Trebuchet MS"/>
        </w:rPr>
        <w:t xml:space="preserve"> a </w:t>
      </w:r>
      <w:proofErr w:type="spellStart"/>
      <w:r>
        <w:rPr>
          <w:rFonts w:ascii="Trebuchet MS" w:hAnsi="Trebuchet MS"/>
        </w:rPr>
        <w:t>calificación</w:t>
      </w:r>
      <w:proofErr w:type="spellEnd"/>
      <w:r>
        <w:rPr>
          <w:rFonts w:ascii="Trebuchet MS" w:hAnsi="Trebuchet MS"/>
        </w:rPr>
        <w:t xml:space="preserve"> o </w:t>
      </w:r>
      <w:proofErr w:type="spellStart"/>
      <w:r>
        <w:rPr>
          <w:rFonts w:ascii="Trebuchet MS" w:hAnsi="Trebuchet MS"/>
        </w:rPr>
        <w:t>promoción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cuando</w:t>
      </w:r>
      <w:proofErr w:type="spellEnd"/>
      <w:r>
        <w:rPr>
          <w:rFonts w:ascii="Trebuchet MS" w:hAnsi="Trebuchet MS"/>
        </w:rPr>
        <w:t xml:space="preserve"> el </w:t>
      </w:r>
      <w:proofErr w:type="spellStart"/>
      <w:r>
        <w:rPr>
          <w:rFonts w:ascii="Trebuchet MS" w:hAnsi="Trebuchet MS"/>
        </w:rPr>
        <w:t>regreso</w:t>
      </w:r>
      <w:proofErr w:type="spellEnd"/>
      <w:r>
        <w:rPr>
          <w:rFonts w:ascii="Trebuchet MS" w:hAnsi="Trebuchet MS"/>
        </w:rPr>
        <w:t xml:space="preserve"> se </w:t>
      </w:r>
      <w:proofErr w:type="spellStart"/>
      <w:r>
        <w:rPr>
          <w:rFonts w:ascii="Trebuchet MS" w:hAnsi="Trebuchet MS"/>
        </w:rPr>
        <w:t>produzca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durante</w:t>
      </w:r>
      <w:proofErr w:type="spellEnd"/>
      <w:r>
        <w:rPr>
          <w:rFonts w:ascii="Trebuchet MS" w:hAnsi="Trebuchet MS"/>
        </w:rPr>
        <w:t xml:space="preserve"> el </w:t>
      </w:r>
      <w:proofErr w:type="spellStart"/>
      <w:r>
        <w:rPr>
          <w:rFonts w:ascii="Trebuchet MS" w:hAnsi="Trebuchet MS"/>
        </w:rPr>
        <w:t>segundo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semestre</w:t>
      </w:r>
      <w:proofErr w:type="spellEnd"/>
      <w:r>
        <w:rPr>
          <w:rFonts w:ascii="Trebuchet MS" w:hAnsi="Trebuchet MS"/>
        </w:rPr>
        <w:t xml:space="preserve"> del </w:t>
      </w:r>
      <w:proofErr w:type="spellStart"/>
      <w:r>
        <w:rPr>
          <w:rFonts w:ascii="Trebuchet MS" w:hAnsi="Trebuchet MS"/>
        </w:rPr>
        <w:t>año</w:t>
      </w:r>
      <w:proofErr w:type="spellEnd"/>
      <w:r>
        <w:rPr>
          <w:rFonts w:ascii="Trebuchet MS" w:hAnsi="Trebuchet MS"/>
        </w:rPr>
        <w:t xml:space="preserve"> escolar. </w:t>
      </w:r>
    </w:p>
    <w:p w14:paraId="78BF7168" w14:textId="77777777" w:rsidR="00811098" w:rsidRDefault="00811098" w:rsidP="00811098">
      <w:pPr>
        <w:jc w:val="both"/>
        <w:rPr>
          <w:rFonts w:ascii="Trebuchet MS" w:hAnsi="Trebuchet MS"/>
        </w:rPr>
      </w:pPr>
    </w:p>
    <w:p w14:paraId="636EA634" w14:textId="77777777" w:rsidR="00811098" w:rsidRDefault="00811098" w:rsidP="00811098">
      <w:pPr>
        <w:ind w:firstLine="708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Artículo</w:t>
      </w:r>
      <w:proofErr w:type="spellEnd"/>
      <w:r>
        <w:rPr>
          <w:rFonts w:ascii="Trebuchet MS" w:hAnsi="Trebuchet MS"/>
        </w:rPr>
        <w:t xml:space="preserve"> 2</w:t>
      </w:r>
      <w:proofErr w:type="gramStart"/>
      <w:r>
        <w:rPr>
          <w:rFonts w:ascii="Trebuchet MS" w:hAnsi="Trebuchet MS"/>
        </w:rPr>
        <w:t>.-</w:t>
      </w:r>
      <w:proofErr w:type="gram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Regístrese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comuníquese</w:t>
      </w:r>
      <w:proofErr w:type="spellEnd"/>
      <w:r>
        <w:rPr>
          <w:rFonts w:ascii="Trebuchet MS" w:hAnsi="Trebuchet MS"/>
        </w:rPr>
        <w:t xml:space="preserve"> y </w:t>
      </w:r>
      <w:proofErr w:type="spellStart"/>
      <w:r>
        <w:rPr>
          <w:rFonts w:ascii="Trebuchet MS" w:hAnsi="Trebuchet MS"/>
        </w:rPr>
        <w:t>archívese</w:t>
      </w:r>
      <w:proofErr w:type="spellEnd"/>
      <w:r>
        <w:rPr>
          <w:rFonts w:ascii="Trebuchet MS" w:hAnsi="Trebuchet MS"/>
        </w:rPr>
        <w:t xml:space="preserve">. </w:t>
      </w:r>
    </w:p>
    <w:p w14:paraId="26EB09CF" w14:textId="77777777" w:rsidR="00811098" w:rsidRDefault="00811098" w:rsidP="00811098">
      <w:pPr>
        <w:jc w:val="both"/>
        <w:rPr>
          <w:rFonts w:ascii="Trebuchet MS" w:hAnsi="Trebuchet MS"/>
        </w:rPr>
      </w:pPr>
    </w:p>
    <w:p w14:paraId="21E419C6" w14:textId="77777777" w:rsidR="00811098" w:rsidRDefault="00811098" w:rsidP="00811098">
      <w:pPr>
        <w:ind w:left="7200" w:firstLine="720"/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                   </w:t>
      </w:r>
      <w:proofErr w:type="spellStart"/>
      <w:r>
        <w:rPr>
          <w:rFonts w:ascii="Trebuchet MS" w:hAnsi="Trebuchet MS"/>
          <w:sz w:val="16"/>
          <w:szCs w:val="16"/>
        </w:rPr>
        <w:t>Rajneri</w:t>
      </w:r>
      <w:proofErr w:type="spellEnd"/>
    </w:p>
    <w:p w14:paraId="46BD9706" w14:textId="77777777" w:rsidR="00811098" w:rsidRDefault="00811098" w:rsidP="00811098">
      <w:pPr>
        <w:rPr>
          <w:rFonts w:ascii="Trebuchet MS" w:hAnsi="Trebuchet MS"/>
        </w:rPr>
      </w:pPr>
    </w:p>
    <w:p w14:paraId="72578FB4" w14:textId="77777777" w:rsidR="00811098" w:rsidRDefault="00811098" w:rsidP="00811098">
      <w:pPr>
        <w:jc w:val="center"/>
        <w:rPr>
          <w:rFonts w:ascii="Trebuchet MS" w:hAnsi="Trebuchet MS"/>
          <w:b/>
          <w:lang w:val="es-MX"/>
        </w:rPr>
      </w:pPr>
    </w:p>
    <w:p w14:paraId="2430D405" w14:textId="77777777" w:rsidR="00811098" w:rsidRDefault="00811098" w:rsidP="00811098">
      <w:pPr>
        <w:jc w:val="center"/>
        <w:rPr>
          <w:rFonts w:ascii="Trebuchet MS" w:hAnsi="Trebuchet MS"/>
          <w:b/>
          <w:lang w:val="es-MX"/>
        </w:rPr>
      </w:pPr>
    </w:p>
    <w:p w14:paraId="00427F63" w14:textId="77777777" w:rsidR="00811098" w:rsidRDefault="00811098" w:rsidP="00811098">
      <w:pPr>
        <w:rPr>
          <w:rFonts w:ascii="Trebuchet MS" w:hAnsi="Trebuchet MS"/>
          <w:b/>
          <w:lang w:val="es-MX"/>
        </w:rPr>
      </w:pPr>
    </w:p>
    <w:p w14:paraId="121DBBF4" w14:textId="77777777" w:rsidR="00811098" w:rsidRPr="00CD20E3" w:rsidRDefault="00811098" w:rsidP="00811098">
      <w:pPr>
        <w:jc w:val="center"/>
        <w:rPr>
          <w:rFonts w:ascii="Trebuchet MS" w:hAnsi="Trebuchet MS"/>
          <w:b/>
        </w:rPr>
      </w:pPr>
    </w:p>
    <w:p w14:paraId="6CDB0543" w14:textId="0E5515F3" w:rsidR="00592F1B" w:rsidRDefault="00E92FFD">
      <w:r>
        <w:t xml:space="preserve"> </w:t>
      </w:r>
    </w:p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92F1B"/>
    <w:rsid w:val="006D1685"/>
    <w:rsid w:val="007906D4"/>
    <w:rsid w:val="00811098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1548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2021-05-04T11:54:00Z</dcterms:created>
  <dcterms:modified xsi:type="dcterms:W3CDTF">2021-05-04T11:54:00Z</dcterms:modified>
</cp:coreProperties>
</file>