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C747E" w14:textId="77777777" w:rsidR="006D7B37" w:rsidRDefault="006D7B37" w:rsidP="006D7B37">
      <w:pPr>
        <w:spacing w:line="300" w:lineRule="exact"/>
        <w:jc w:val="center"/>
      </w:pPr>
    </w:p>
    <w:p w14:paraId="412B21A6" w14:textId="77777777" w:rsidR="006D7B37" w:rsidRPr="003178F5" w:rsidRDefault="00E92FFD" w:rsidP="006D7B37">
      <w:pPr>
        <w:spacing w:line="300" w:lineRule="exact"/>
        <w:jc w:val="center"/>
        <w:rPr>
          <w:rFonts w:ascii="Trebuchet MS" w:hAnsi="Trebuchet MS"/>
          <w:b/>
        </w:rPr>
      </w:pPr>
      <w:bookmarkStart w:id="0" w:name="_GoBack"/>
      <w:bookmarkEnd w:id="0"/>
      <w:r>
        <w:t xml:space="preserve"> </w:t>
      </w:r>
      <w:r w:rsidR="006D7B37">
        <w:rPr>
          <w:rFonts w:ascii="Trebuchet MS" w:hAnsi="Trebuchet MS"/>
          <w:b/>
        </w:rPr>
        <w:t xml:space="preserve">PROGRAMA </w:t>
      </w:r>
      <w:r w:rsidR="006D7B37" w:rsidRPr="003178F5">
        <w:rPr>
          <w:rFonts w:ascii="Trebuchet MS" w:hAnsi="Trebuchet MS"/>
          <w:b/>
        </w:rPr>
        <w:t>“COMPROMISO  POR  LA  EDUCACIÓN”</w:t>
      </w:r>
    </w:p>
    <w:p w14:paraId="2EB6C528" w14:textId="77777777" w:rsidR="006D7B37" w:rsidRPr="003178F5" w:rsidRDefault="006D7B37" w:rsidP="006D7B37">
      <w:pPr>
        <w:spacing w:line="300" w:lineRule="exact"/>
        <w:jc w:val="center"/>
        <w:rPr>
          <w:rFonts w:ascii="Trebuchet MS" w:hAnsi="Trebuchet MS"/>
          <w:b/>
        </w:rPr>
      </w:pPr>
    </w:p>
    <w:p w14:paraId="34B66B65" w14:textId="77777777" w:rsidR="006D7B37" w:rsidRPr="003178F5" w:rsidRDefault="006D7B37" w:rsidP="006D7B37">
      <w:pPr>
        <w:spacing w:line="300" w:lineRule="exact"/>
        <w:jc w:val="center"/>
        <w:rPr>
          <w:rFonts w:ascii="Trebuchet MS" w:hAnsi="Trebuchet MS"/>
          <w:b/>
        </w:rPr>
      </w:pPr>
      <w:r w:rsidRPr="003178F5">
        <w:rPr>
          <w:rFonts w:ascii="Trebuchet MS" w:hAnsi="Trebuchet MS"/>
          <w:b/>
        </w:rPr>
        <w:t>CONSEJO FEDERAL DE EDUCACIÓN</w:t>
      </w:r>
    </w:p>
    <w:p w14:paraId="5542CFB1" w14:textId="77777777" w:rsidR="006D7B37" w:rsidRPr="003178F5" w:rsidRDefault="006D7B37" w:rsidP="006D7B37">
      <w:pPr>
        <w:spacing w:line="300" w:lineRule="exact"/>
        <w:jc w:val="center"/>
        <w:rPr>
          <w:rFonts w:ascii="Trebuchet MS" w:hAnsi="Trebuchet MS"/>
          <w:b/>
        </w:rPr>
      </w:pPr>
    </w:p>
    <w:p w14:paraId="7F269682" w14:textId="77777777" w:rsidR="006D7B37" w:rsidRPr="003178F5" w:rsidRDefault="006D7B37" w:rsidP="006D7B37">
      <w:pPr>
        <w:spacing w:line="300" w:lineRule="exact"/>
        <w:jc w:val="center"/>
        <w:rPr>
          <w:rFonts w:ascii="Trebuchet MS" w:hAnsi="Trebuchet MS"/>
          <w:b/>
        </w:rPr>
      </w:pPr>
      <w:r>
        <w:rPr>
          <w:rFonts w:ascii="Trebuchet MS" w:hAnsi="Trebuchet MS"/>
          <w:b/>
        </w:rPr>
        <w:t>RESOLUCIÓN</w:t>
      </w:r>
      <w:r w:rsidRPr="003178F5">
        <w:rPr>
          <w:rFonts w:ascii="Trebuchet MS" w:hAnsi="Trebuchet MS"/>
          <w:b/>
        </w:rPr>
        <w:t xml:space="preserve"> Nº 293/16</w:t>
      </w:r>
    </w:p>
    <w:p w14:paraId="0668F7EF" w14:textId="77777777" w:rsidR="006D7B37" w:rsidRDefault="006D7B37" w:rsidP="006D7B37">
      <w:pPr>
        <w:spacing w:line="300" w:lineRule="exact"/>
        <w:jc w:val="both"/>
        <w:rPr>
          <w:rFonts w:ascii="Trebuchet MS" w:hAnsi="Trebuchet MS"/>
        </w:rPr>
      </w:pPr>
    </w:p>
    <w:p w14:paraId="03FC454C" w14:textId="77777777" w:rsidR="006D7B37" w:rsidRPr="003178F5" w:rsidRDefault="006D7B37" w:rsidP="006D7B37">
      <w:pPr>
        <w:spacing w:line="300" w:lineRule="exact"/>
        <w:jc w:val="right"/>
        <w:rPr>
          <w:rFonts w:ascii="Trebuchet MS" w:hAnsi="Trebuchet MS"/>
        </w:rPr>
      </w:pPr>
      <w:r w:rsidRPr="003178F5">
        <w:rPr>
          <w:rFonts w:ascii="Trebuchet MS" w:hAnsi="Trebuchet MS"/>
        </w:rPr>
        <w:t xml:space="preserve">San Juan, </w:t>
      </w:r>
      <w:proofErr w:type="gramStart"/>
      <w:r w:rsidRPr="003178F5">
        <w:rPr>
          <w:rFonts w:ascii="Trebuchet MS" w:hAnsi="Trebuchet MS"/>
        </w:rPr>
        <w:t>12 de</w:t>
      </w:r>
      <w:proofErr w:type="gramEnd"/>
      <w:r w:rsidRPr="003178F5">
        <w:rPr>
          <w:rFonts w:ascii="Trebuchet MS" w:hAnsi="Trebuchet MS"/>
        </w:rPr>
        <w:t xml:space="preserve"> septiembre de 2016 </w:t>
      </w:r>
    </w:p>
    <w:p w14:paraId="7FFB344B" w14:textId="77777777" w:rsidR="006D7B37" w:rsidRDefault="006D7B37" w:rsidP="006D7B37">
      <w:pPr>
        <w:spacing w:line="300" w:lineRule="exact"/>
        <w:jc w:val="both"/>
        <w:rPr>
          <w:rFonts w:ascii="Trebuchet MS" w:hAnsi="Trebuchet MS"/>
        </w:rPr>
      </w:pPr>
      <w:r w:rsidRPr="003178F5">
        <w:rPr>
          <w:rFonts w:ascii="Trebuchet MS" w:hAnsi="Trebuchet MS"/>
        </w:rPr>
        <w:t xml:space="preserve"> </w:t>
      </w:r>
    </w:p>
    <w:p w14:paraId="63123095" w14:textId="77777777" w:rsidR="006D7B37" w:rsidRPr="003178F5" w:rsidRDefault="006D7B37" w:rsidP="006D7B37">
      <w:pPr>
        <w:spacing w:line="300" w:lineRule="exact"/>
        <w:jc w:val="both"/>
        <w:rPr>
          <w:rFonts w:ascii="Trebuchet MS" w:hAnsi="Trebuchet MS"/>
        </w:rPr>
      </w:pPr>
    </w:p>
    <w:p w14:paraId="4BDEB066" w14:textId="77777777" w:rsidR="006D7B37" w:rsidRPr="003178F5" w:rsidRDefault="006D7B37" w:rsidP="006D7B37">
      <w:pPr>
        <w:spacing w:line="300" w:lineRule="exact"/>
        <w:jc w:val="both"/>
        <w:rPr>
          <w:rFonts w:ascii="Trebuchet MS" w:hAnsi="Trebuchet MS"/>
        </w:rPr>
      </w:pPr>
      <w:proofErr w:type="gramStart"/>
      <w:r w:rsidRPr="002D71DC">
        <w:rPr>
          <w:rFonts w:ascii="Trebuchet MS" w:hAnsi="Trebuchet MS"/>
          <w:b/>
        </w:rPr>
        <w:t xml:space="preserve">VISTO  </w:t>
      </w:r>
      <w:r w:rsidRPr="003178F5">
        <w:rPr>
          <w:rFonts w:ascii="Trebuchet MS" w:hAnsi="Trebuchet MS"/>
        </w:rPr>
        <w:t>la</w:t>
      </w:r>
      <w:proofErr w:type="gramEnd"/>
      <w:r w:rsidRPr="003178F5">
        <w:rPr>
          <w:rFonts w:ascii="Trebuchet MS" w:hAnsi="Trebuchet MS"/>
        </w:rPr>
        <w:t xml:space="preserve">  Ley  de  Educación  Nacional  Nº  26.206,  la  DECLARACIÓN  DE PURMAMARCA  y  la  resolución  Nº  1134/16  del  MINISTERIO  DE  EDUCACIÓN  Y DEPORTES DE LA NACIÓN, y </w:t>
      </w:r>
    </w:p>
    <w:p w14:paraId="392224F4" w14:textId="77777777" w:rsidR="006D7B37" w:rsidRPr="003178F5" w:rsidRDefault="006D7B37" w:rsidP="006D7B37">
      <w:pPr>
        <w:spacing w:line="300" w:lineRule="exact"/>
        <w:jc w:val="both"/>
        <w:rPr>
          <w:rFonts w:ascii="Trebuchet MS" w:hAnsi="Trebuchet MS"/>
        </w:rPr>
      </w:pPr>
      <w:r w:rsidRPr="003178F5">
        <w:rPr>
          <w:rFonts w:ascii="Trebuchet MS" w:hAnsi="Trebuchet MS"/>
        </w:rPr>
        <w:t xml:space="preserve"> </w:t>
      </w:r>
    </w:p>
    <w:p w14:paraId="6DF06DB1" w14:textId="77777777" w:rsidR="006D7B37" w:rsidRPr="002D71DC" w:rsidRDefault="006D7B37" w:rsidP="006D7B37">
      <w:pPr>
        <w:spacing w:line="300" w:lineRule="exact"/>
        <w:jc w:val="both"/>
        <w:rPr>
          <w:rFonts w:ascii="Trebuchet MS" w:hAnsi="Trebuchet MS"/>
          <w:b/>
        </w:rPr>
      </w:pPr>
      <w:r w:rsidRPr="002D71DC">
        <w:rPr>
          <w:rFonts w:ascii="Trebuchet MS" w:hAnsi="Trebuchet MS"/>
          <w:b/>
        </w:rPr>
        <w:t xml:space="preserve">CONSIDERANDO: </w:t>
      </w:r>
    </w:p>
    <w:p w14:paraId="3BAD2353" w14:textId="77777777" w:rsidR="006D7B37" w:rsidRPr="003178F5" w:rsidRDefault="006D7B37" w:rsidP="006D7B37">
      <w:pPr>
        <w:spacing w:line="300" w:lineRule="exact"/>
        <w:jc w:val="both"/>
        <w:rPr>
          <w:rFonts w:ascii="Trebuchet MS" w:hAnsi="Trebuchet MS"/>
        </w:rPr>
      </w:pPr>
      <w:proofErr w:type="gramStart"/>
      <w:r w:rsidRPr="003178F5">
        <w:rPr>
          <w:rFonts w:ascii="Trebuchet MS" w:hAnsi="Trebuchet MS"/>
        </w:rPr>
        <w:t>Que  la</w:t>
      </w:r>
      <w:proofErr w:type="gramEnd"/>
      <w:r w:rsidRPr="003178F5">
        <w:rPr>
          <w:rFonts w:ascii="Trebuchet MS" w:hAnsi="Trebuchet MS"/>
        </w:rPr>
        <w:t xml:space="preserve">  Declaración  de  Purmamarca  afirma  la  unánime  voluntad  de  las máximas autoridades educativas de la REPÚBLICA ARGENTINA de concretar los desafíos pendientes para afianzar el valor central de la Educación como principal política  de  Estado  que  garantice  el  desarrollo  social  y  económico  del  país  y  de profundizar las bases de una revolución educativa ratificando el compromiso con una educación de calidad para todos. </w:t>
      </w:r>
    </w:p>
    <w:p w14:paraId="7C310316" w14:textId="77777777" w:rsidR="006D7B37" w:rsidRDefault="006D7B37" w:rsidP="006D7B37">
      <w:pPr>
        <w:spacing w:line="300" w:lineRule="exact"/>
        <w:jc w:val="both"/>
        <w:rPr>
          <w:rFonts w:ascii="Trebuchet MS" w:hAnsi="Trebuchet MS"/>
        </w:rPr>
      </w:pPr>
    </w:p>
    <w:p w14:paraId="7F505E52" w14:textId="77777777" w:rsidR="006D7B37" w:rsidRPr="003178F5" w:rsidRDefault="006D7B37" w:rsidP="006D7B37">
      <w:pPr>
        <w:spacing w:line="300" w:lineRule="exact"/>
        <w:jc w:val="both"/>
        <w:rPr>
          <w:rFonts w:ascii="Trebuchet MS" w:hAnsi="Trebuchet MS"/>
        </w:rPr>
      </w:pPr>
      <w:proofErr w:type="gramStart"/>
      <w:r w:rsidRPr="003178F5">
        <w:rPr>
          <w:rFonts w:ascii="Trebuchet MS" w:hAnsi="Trebuchet MS"/>
        </w:rPr>
        <w:t>Que  dicha</w:t>
      </w:r>
      <w:proofErr w:type="gramEnd"/>
      <w:r w:rsidRPr="003178F5">
        <w:rPr>
          <w:rFonts w:ascii="Trebuchet MS" w:hAnsi="Trebuchet MS"/>
        </w:rPr>
        <w:t xml:space="preserve">  declaración  entiende  que  para  el  logro  de  estas  metas  es imprescindible contar con el apoyo de las familias y de la sociedad en su conjunto.  </w:t>
      </w:r>
    </w:p>
    <w:p w14:paraId="493F6F64" w14:textId="77777777" w:rsidR="006D7B37" w:rsidRDefault="006D7B37" w:rsidP="006D7B37">
      <w:pPr>
        <w:spacing w:line="300" w:lineRule="exact"/>
        <w:jc w:val="both"/>
        <w:rPr>
          <w:rFonts w:ascii="Trebuchet MS" w:hAnsi="Trebuchet MS"/>
        </w:rPr>
      </w:pPr>
    </w:p>
    <w:p w14:paraId="21A1360F" w14:textId="77777777" w:rsidR="006D7B37" w:rsidRPr="003178F5" w:rsidRDefault="006D7B37" w:rsidP="006D7B37">
      <w:pPr>
        <w:spacing w:line="300" w:lineRule="exact"/>
        <w:jc w:val="both"/>
        <w:rPr>
          <w:rFonts w:ascii="Trebuchet MS" w:hAnsi="Trebuchet MS"/>
        </w:rPr>
      </w:pPr>
      <w:proofErr w:type="gramStart"/>
      <w:r w:rsidRPr="003178F5">
        <w:rPr>
          <w:rFonts w:ascii="Trebuchet MS" w:hAnsi="Trebuchet MS"/>
        </w:rPr>
        <w:t>Que  el</w:t>
      </w:r>
      <w:proofErr w:type="gramEnd"/>
      <w:r w:rsidRPr="003178F5">
        <w:rPr>
          <w:rFonts w:ascii="Trebuchet MS" w:hAnsi="Trebuchet MS"/>
        </w:rPr>
        <w:t xml:space="preserve">  día  12  de  Julio  de  2016  en  un  evento  co-convocado  por  las autoridades  educativas  nacionales  y  el  CONSEJO  FEDERAL  DE  EDUCACIÓN, presidido por el Señor Presidente de la Nación, fue anunciada la iniciativa conjunta denominada “COMPROMISO POR LA EDUCACIÓN”, como un proceso de diálogo social, participativo, multisectorial y federal, con el fin de poner a la educación en el centro del debate y generar diagnósticos y acciones que contribuyan a su mejora. </w:t>
      </w:r>
    </w:p>
    <w:p w14:paraId="40A3920D" w14:textId="77777777" w:rsidR="006D7B37" w:rsidRDefault="006D7B37" w:rsidP="006D7B37">
      <w:pPr>
        <w:spacing w:line="300" w:lineRule="exact"/>
        <w:jc w:val="both"/>
        <w:rPr>
          <w:rFonts w:ascii="Trebuchet MS" w:hAnsi="Trebuchet MS"/>
        </w:rPr>
      </w:pPr>
    </w:p>
    <w:p w14:paraId="5E26C3D4" w14:textId="77777777" w:rsidR="006D7B37" w:rsidRPr="003178F5" w:rsidRDefault="006D7B37" w:rsidP="006D7B37">
      <w:pPr>
        <w:spacing w:line="300" w:lineRule="exact"/>
        <w:jc w:val="both"/>
        <w:rPr>
          <w:rFonts w:ascii="Trebuchet MS" w:hAnsi="Trebuchet MS"/>
        </w:rPr>
      </w:pPr>
      <w:proofErr w:type="gramStart"/>
      <w:r w:rsidRPr="003178F5">
        <w:rPr>
          <w:rFonts w:ascii="Trebuchet MS" w:hAnsi="Trebuchet MS"/>
        </w:rPr>
        <w:t>Que  la</w:t>
      </w:r>
      <w:proofErr w:type="gramEnd"/>
      <w:r w:rsidRPr="003178F5">
        <w:rPr>
          <w:rFonts w:ascii="Trebuchet MS" w:hAnsi="Trebuchet MS"/>
        </w:rPr>
        <w:t xml:space="preserve">  cartera  educativa  nacional  por  medio  de  resolución  ministerial  Nº 1134/16 ha creado el programa “COMPROMISO POR LA EDUCACION” y asimismo ha propuesto a este organismo fortalecer dicha iniciativa constituyendo formalmente a este Consejo Federal como su co-convocante y a su vez darle tratamiento en el marco  de  los  Consejos  Consultivos  creados  por  el  artículo  119  de  la  Ley  de Educación Nacional. </w:t>
      </w:r>
    </w:p>
    <w:p w14:paraId="10338452" w14:textId="77777777" w:rsidR="006D7B37" w:rsidRDefault="006D7B37" w:rsidP="006D7B37">
      <w:pPr>
        <w:spacing w:line="300" w:lineRule="exact"/>
        <w:jc w:val="both"/>
        <w:rPr>
          <w:rFonts w:ascii="Trebuchet MS" w:hAnsi="Trebuchet MS"/>
        </w:rPr>
      </w:pPr>
    </w:p>
    <w:p w14:paraId="2367EB46" w14:textId="77777777" w:rsidR="006D7B37" w:rsidRPr="003178F5" w:rsidRDefault="006D7B37" w:rsidP="006D7B37">
      <w:pPr>
        <w:spacing w:line="300" w:lineRule="exact"/>
        <w:jc w:val="both"/>
        <w:rPr>
          <w:rFonts w:ascii="Trebuchet MS" w:hAnsi="Trebuchet MS"/>
        </w:rPr>
      </w:pPr>
      <w:proofErr w:type="gramStart"/>
      <w:r w:rsidRPr="003178F5">
        <w:rPr>
          <w:rFonts w:ascii="Trebuchet MS" w:hAnsi="Trebuchet MS"/>
        </w:rPr>
        <w:t>Que  la</w:t>
      </w:r>
      <w:proofErr w:type="gramEnd"/>
      <w:r w:rsidRPr="003178F5">
        <w:rPr>
          <w:rFonts w:ascii="Trebuchet MS" w:hAnsi="Trebuchet MS"/>
        </w:rPr>
        <w:t xml:space="preserve">  presente  medida  se  adopta  con  el  voto  afirmativo  de  todos  los miembros de esta Asamblea Federal, a excepción de las provincias de Corrientes y Formosa  por  ausencia  de  sus  representantes,  conforme  lo  establecido  en  la Resolución CFE Nº 1/07. </w:t>
      </w:r>
    </w:p>
    <w:p w14:paraId="64B999B8" w14:textId="77777777" w:rsidR="006D7B37" w:rsidRDefault="006D7B37" w:rsidP="006D7B37">
      <w:pPr>
        <w:spacing w:line="300" w:lineRule="exact"/>
        <w:jc w:val="both"/>
        <w:rPr>
          <w:rFonts w:ascii="Trebuchet MS" w:hAnsi="Trebuchet MS"/>
        </w:rPr>
      </w:pPr>
      <w:r w:rsidRPr="003178F5">
        <w:rPr>
          <w:rFonts w:ascii="Trebuchet MS" w:hAnsi="Trebuchet MS"/>
        </w:rPr>
        <w:t xml:space="preserve"> </w:t>
      </w:r>
    </w:p>
    <w:p w14:paraId="3F4B1803" w14:textId="77777777" w:rsidR="006D7B37" w:rsidRPr="003178F5" w:rsidRDefault="006D7B37" w:rsidP="006D7B37">
      <w:pPr>
        <w:spacing w:line="300" w:lineRule="exact"/>
        <w:jc w:val="both"/>
        <w:rPr>
          <w:rFonts w:ascii="Trebuchet MS" w:hAnsi="Trebuchet MS"/>
        </w:rPr>
      </w:pPr>
    </w:p>
    <w:p w14:paraId="3EE501B5" w14:textId="77777777" w:rsidR="006D7B37" w:rsidRPr="002D71DC" w:rsidRDefault="006D7B37" w:rsidP="006D7B37">
      <w:pPr>
        <w:spacing w:line="300" w:lineRule="exact"/>
        <w:jc w:val="center"/>
        <w:rPr>
          <w:rFonts w:ascii="Trebuchet MS" w:hAnsi="Trebuchet MS"/>
          <w:b/>
        </w:rPr>
      </w:pPr>
      <w:r w:rsidRPr="002D71DC">
        <w:rPr>
          <w:rFonts w:ascii="Trebuchet MS" w:hAnsi="Trebuchet MS"/>
          <w:b/>
        </w:rPr>
        <w:t>Por ello,</w:t>
      </w:r>
    </w:p>
    <w:p w14:paraId="727F55B1" w14:textId="77777777" w:rsidR="006D7B37" w:rsidRPr="002D71DC" w:rsidRDefault="006D7B37" w:rsidP="006D7B37">
      <w:pPr>
        <w:spacing w:line="300" w:lineRule="exact"/>
        <w:jc w:val="center"/>
        <w:rPr>
          <w:rFonts w:ascii="Trebuchet MS" w:hAnsi="Trebuchet MS"/>
          <w:b/>
        </w:rPr>
      </w:pPr>
      <w:r w:rsidRPr="002D71DC">
        <w:rPr>
          <w:rFonts w:ascii="Trebuchet MS" w:hAnsi="Trebuchet MS"/>
          <w:b/>
        </w:rPr>
        <w:t>LA 74º ASAMBLEA DEL CONSEJO FEDERAL DE EDUCACIÓN</w:t>
      </w:r>
    </w:p>
    <w:p w14:paraId="1A075872" w14:textId="77777777" w:rsidR="006D7B37" w:rsidRPr="002D71DC" w:rsidRDefault="006D7B37" w:rsidP="006D7B37">
      <w:pPr>
        <w:spacing w:line="300" w:lineRule="exact"/>
        <w:jc w:val="center"/>
        <w:rPr>
          <w:rFonts w:ascii="Trebuchet MS" w:hAnsi="Trebuchet MS"/>
          <w:b/>
        </w:rPr>
      </w:pPr>
      <w:r w:rsidRPr="002D71DC">
        <w:rPr>
          <w:rFonts w:ascii="Trebuchet MS" w:hAnsi="Trebuchet MS"/>
          <w:b/>
        </w:rPr>
        <w:t>RESUELVE:</w:t>
      </w:r>
    </w:p>
    <w:p w14:paraId="26D8CBAE" w14:textId="77777777" w:rsidR="006D7B37" w:rsidRDefault="006D7B37" w:rsidP="006D7B37">
      <w:pPr>
        <w:spacing w:line="300" w:lineRule="exact"/>
        <w:jc w:val="both"/>
        <w:rPr>
          <w:rFonts w:ascii="Trebuchet MS" w:hAnsi="Trebuchet MS"/>
        </w:rPr>
      </w:pPr>
    </w:p>
    <w:p w14:paraId="660AA9E0" w14:textId="77777777" w:rsidR="006D7B37" w:rsidRPr="003178F5" w:rsidRDefault="006D7B37" w:rsidP="006D7B37">
      <w:pPr>
        <w:spacing w:line="300" w:lineRule="exact"/>
        <w:jc w:val="both"/>
        <w:rPr>
          <w:rFonts w:ascii="Trebuchet MS" w:hAnsi="Trebuchet MS"/>
        </w:rPr>
      </w:pPr>
      <w:r w:rsidRPr="002D71DC">
        <w:rPr>
          <w:rFonts w:ascii="Trebuchet MS" w:hAnsi="Trebuchet MS"/>
          <w:b/>
        </w:rPr>
        <w:t>ARTÍCULO 1º</w:t>
      </w:r>
      <w:proofErr w:type="gramStart"/>
      <w:r w:rsidRPr="002D71DC">
        <w:rPr>
          <w:rFonts w:ascii="Trebuchet MS" w:hAnsi="Trebuchet MS"/>
          <w:b/>
        </w:rPr>
        <w:t>.-</w:t>
      </w:r>
      <w:proofErr w:type="gramEnd"/>
      <w:r w:rsidRPr="003178F5">
        <w:rPr>
          <w:rFonts w:ascii="Trebuchet MS" w:hAnsi="Trebuchet MS"/>
        </w:rPr>
        <w:t xml:space="preserve"> Institucionalizar al CONSEJO FEDERAL DE EDUCACIÓN como co- convocante  de  la  iniciativa  “COMPROMISO  POR  LA  EDUCACIÓN”  y  darle tratamiento a través de sus Consejos Consultivos creados por el artículo 119 de la Ley de Educación Nacional Nº 26.206.  </w:t>
      </w:r>
    </w:p>
    <w:p w14:paraId="4223E425" w14:textId="77777777" w:rsidR="006D7B37" w:rsidRDefault="006D7B37" w:rsidP="006D7B37">
      <w:pPr>
        <w:spacing w:line="300" w:lineRule="exact"/>
        <w:jc w:val="both"/>
        <w:rPr>
          <w:rFonts w:ascii="Trebuchet MS" w:hAnsi="Trebuchet MS"/>
        </w:rPr>
      </w:pPr>
    </w:p>
    <w:p w14:paraId="75F43D40" w14:textId="77777777" w:rsidR="006D7B37" w:rsidRPr="003178F5" w:rsidRDefault="006D7B37" w:rsidP="006D7B37">
      <w:pPr>
        <w:spacing w:line="300" w:lineRule="exact"/>
        <w:jc w:val="both"/>
        <w:rPr>
          <w:rFonts w:ascii="Trebuchet MS" w:hAnsi="Trebuchet MS"/>
        </w:rPr>
      </w:pPr>
      <w:r w:rsidRPr="002D71DC">
        <w:rPr>
          <w:rFonts w:ascii="Trebuchet MS" w:hAnsi="Trebuchet MS"/>
          <w:b/>
        </w:rPr>
        <w:t>ARTÍCULO 2º</w:t>
      </w:r>
      <w:proofErr w:type="gramStart"/>
      <w:r w:rsidRPr="002D71DC">
        <w:rPr>
          <w:rFonts w:ascii="Trebuchet MS" w:hAnsi="Trebuchet MS"/>
          <w:b/>
        </w:rPr>
        <w:t>.-</w:t>
      </w:r>
      <w:proofErr w:type="gramEnd"/>
      <w:r w:rsidRPr="003178F5">
        <w:rPr>
          <w:rFonts w:ascii="Trebuchet MS" w:hAnsi="Trebuchet MS"/>
        </w:rPr>
        <w:t xml:space="preserve"> Establecer que las máximas autoridades educativas jurisdiccionales y el Consejo de Universidades designarán un Referente político técnico como nexo con la Secretaria Técnica del “COMPROMISO POR LA EDUCACION” a efectos de implementar y dar seguimiento a la iniciativa en cada jurisdicción. </w:t>
      </w:r>
    </w:p>
    <w:p w14:paraId="35DEA9FA" w14:textId="77777777" w:rsidR="006D7B37" w:rsidRDefault="006D7B37" w:rsidP="006D7B37">
      <w:pPr>
        <w:spacing w:line="300" w:lineRule="exact"/>
        <w:jc w:val="both"/>
        <w:rPr>
          <w:rFonts w:ascii="Trebuchet MS" w:hAnsi="Trebuchet MS"/>
        </w:rPr>
      </w:pPr>
    </w:p>
    <w:p w14:paraId="3A2B9AB0" w14:textId="77777777" w:rsidR="006D7B37" w:rsidRPr="003178F5" w:rsidRDefault="006D7B37" w:rsidP="006D7B37">
      <w:pPr>
        <w:spacing w:line="300" w:lineRule="exact"/>
        <w:jc w:val="both"/>
        <w:rPr>
          <w:rFonts w:ascii="Trebuchet MS" w:hAnsi="Trebuchet MS"/>
        </w:rPr>
      </w:pPr>
      <w:r w:rsidRPr="002D71DC">
        <w:rPr>
          <w:rFonts w:ascii="Trebuchet MS" w:hAnsi="Trebuchet MS"/>
          <w:b/>
        </w:rPr>
        <w:t>ARTÍCULO 3º</w:t>
      </w:r>
      <w:proofErr w:type="gramStart"/>
      <w:r w:rsidRPr="002D71DC">
        <w:rPr>
          <w:rFonts w:ascii="Trebuchet MS" w:hAnsi="Trebuchet MS"/>
          <w:b/>
        </w:rPr>
        <w:t>.-</w:t>
      </w:r>
      <w:proofErr w:type="gramEnd"/>
      <w:r w:rsidRPr="003178F5">
        <w:rPr>
          <w:rFonts w:ascii="Trebuchet MS" w:hAnsi="Trebuchet MS"/>
        </w:rPr>
        <w:t xml:space="preserve"> Las jurisdicciones podrán adoptar diferentes procesos de trabajo en función de los contextos provinciales y locales, considerando los antecedentes que se encuentren ejecutando y sus acciones prospectivas.   </w:t>
      </w:r>
    </w:p>
    <w:p w14:paraId="35DA14A0" w14:textId="77777777" w:rsidR="006D7B37" w:rsidRDefault="006D7B37" w:rsidP="006D7B37">
      <w:pPr>
        <w:spacing w:line="300" w:lineRule="exact"/>
        <w:jc w:val="both"/>
        <w:rPr>
          <w:rFonts w:ascii="Trebuchet MS" w:hAnsi="Trebuchet MS"/>
        </w:rPr>
      </w:pPr>
    </w:p>
    <w:p w14:paraId="0A560AEE" w14:textId="77777777" w:rsidR="006D7B37" w:rsidRPr="003178F5" w:rsidRDefault="006D7B37" w:rsidP="006D7B37">
      <w:pPr>
        <w:spacing w:line="300" w:lineRule="exact"/>
        <w:jc w:val="both"/>
        <w:rPr>
          <w:rFonts w:ascii="Trebuchet MS" w:hAnsi="Trebuchet MS"/>
        </w:rPr>
      </w:pPr>
      <w:proofErr w:type="gramStart"/>
      <w:r w:rsidRPr="002D71DC">
        <w:rPr>
          <w:rFonts w:ascii="Trebuchet MS" w:hAnsi="Trebuchet MS"/>
          <w:b/>
        </w:rPr>
        <w:t>ARTÍCULO  4</w:t>
      </w:r>
      <w:proofErr w:type="gramEnd"/>
      <w:r w:rsidRPr="002D71DC">
        <w:rPr>
          <w:rFonts w:ascii="Trebuchet MS" w:hAnsi="Trebuchet MS"/>
          <w:b/>
        </w:rPr>
        <w:t>º.-</w:t>
      </w:r>
      <w:r w:rsidRPr="003178F5">
        <w:rPr>
          <w:rFonts w:ascii="Trebuchet MS" w:hAnsi="Trebuchet MS"/>
        </w:rPr>
        <w:t xml:space="preserve">  Regístrese,  comuníquese,  notifíquese  a  los  integrantes  del CONSEJO FEDERAL DE EDUCACIÓN y cumplido, archívese.  </w:t>
      </w:r>
    </w:p>
    <w:p w14:paraId="21EE06E8" w14:textId="77777777" w:rsidR="006D7B37" w:rsidRPr="003178F5" w:rsidRDefault="006D7B37" w:rsidP="006D7B37">
      <w:pPr>
        <w:spacing w:line="300" w:lineRule="exact"/>
        <w:jc w:val="both"/>
        <w:rPr>
          <w:rFonts w:ascii="Trebuchet MS" w:hAnsi="Trebuchet MS"/>
        </w:rPr>
      </w:pPr>
      <w:r w:rsidRPr="003178F5">
        <w:rPr>
          <w:rFonts w:ascii="Trebuchet MS" w:hAnsi="Trebuchet MS"/>
        </w:rPr>
        <w:t xml:space="preserve"> </w:t>
      </w:r>
    </w:p>
    <w:p w14:paraId="438BBFD5" w14:textId="77777777" w:rsidR="006D7B37" w:rsidRPr="003178F5" w:rsidRDefault="006D7B37" w:rsidP="006D7B37">
      <w:pPr>
        <w:spacing w:line="300" w:lineRule="exact"/>
        <w:jc w:val="both"/>
        <w:rPr>
          <w:rFonts w:ascii="Trebuchet MS" w:hAnsi="Trebuchet MS"/>
        </w:rPr>
      </w:pPr>
      <w:r w:rsidRPr="003178F5">
        <w:rPr>
          <w:rFonts w:ascii="Trebuchet MS" w:hAnsi="Trebuchet MS"/>
        </w:rPr>
        <w:t xml:space="preserve">Fdo: Esteban Bullrich, Ministro de Educación y Deportes de la Nación </w:t>
      </w:r>
    </w:p>
    <w:p w14:paraId="634B2824" w14:textId="77777777" w:rsidR="006D7B37" w:rsidRPr="003178F5" w:rsidRDefault="006D7B37" w:rsidP="006D7B37">
      <w:pPr>
        <w:spacing w:line="300" w:lineRule="exact"/>
        <w:jc w:val="both"/>
        <w:rPr>
          <w:rFonts w:ascii="Trebuchet MS" w:hAnsi="Trebuchet MS"/>
        </w:rPr>
      </w:pPr>
      <w:r>
        <w:rPr>
          <w:rFonts w:ascii="Trebuchet MS" w:hAnsi="Trebuchet MS"/>
        </w:rPr>
        <w:t xml:space="preserve">       </w:t>
      </w:r>
      <w:r w:rsidRPr="003178F5">
        <w:rPr>
          <w:rFonts w:ascii="Trebuchet MS" w:hAnsi="Trebuchet MS"/>
        </w:rPr>
        <w:t xml:space="preserve">Orlando Macció, Secretario General del Consejo Federal de Educación </w:t>
      </w:r>
    </w:p>
    <w:p w14:paraId="554FDE25" w14:textId="77777777" w:rsidR="006D7B37" w:rsidRPr="003178F5" w:rsidRDefault="006D7B37" w:rsidP="006D7B37">
      <w:pPr>
        <w:spacing w:line="300" w:lineRule="exact"/>
        <w:jc w:val="both"/>
        <w:rPr>
          <w:rFonts w:ascii="Trebuchet MS" w:hAnsi="Trebuchet MS"/>
        </w:rPr>
      </w:pPr>
      <w:r w:rsidRPr="003178F5">
        <w:rPr>
          <w:rFonts w:ascii="Trebuchet MS" w:hAnsi="Trebuchet MS"/>
        </w:rPr>
        <w:t xml:space="preserve"> </w:t>
      </w:r>
    </w:p>
    <w:p w14:paraId="740A0EF3" w14:textId="77777777" w:rsidR="006D7B37" w:rsidRPr="003178F5" w:rsidRDefault="006D7B37" w:rsidP="006D7B37">
      <w:pPr>
        <w:spacing w:line="30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6D7B37"/>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2777</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2021-05-04T13:24:00Z</dcterms:created>
  <dcterms:modified xsi:type="dcterms:W3CDTF">2021-05-04T13:24:00Z</dcterms:modified>
</cp:coreProperties>
</file>