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1A40C"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EDF2345"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09BE86D"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lang w:val="es-ES"/>
        </w:rPr>
      </w:pPr>
    </w:p>
    <w:p w14:paraId="483050D9" w14:textId="78015E5E" w:rsidR="00C75ABB" w:rsidRDefault="0079056D" w:rsidP="00C75ABB">
      <w:pPr>
        <w:widowControl w:val="0"/>
        <w:autoSpaceDE w:val="0"/>
        <w:autoSpaceDN w:val="0"/>
        <w:adjustRightInd w:val="0"/>
        <w:spacing w:after="0" w:line="240" w:lineRule="auto"/>
        <w:ind w:right="-1"/>
        <w:jc w:val="center"/>
        <w:rPr>
          <w:rFonts w:ascii="Times New Roman" w:hAnsi="Times New Roman" w:cs="Times New Roman"/>
          <w:i/>
          <w:iCs/>
          <w:kern w:val="1"/>
          <w:sz w:val="24"/>
          <w:szCs w:val="24"/>
          <w:lang w:val="es-ES"/>
        </w:rPr>
      </w:pPr>
      <w:bookmarkStart w:id="0" w:name="_GoBack"/>
      <w:r>
        <w:rPr>
          <w:rFonts w:ascii="Times New Roman" w:hAnsi="Times New Roman" w:cs="Times New Roman"/>
          <w:i/>
          <w:iCs/>
          <w:sz w:val="24"/>
          <w:szCs w:val="24"/>
          <w:lang w:val="es-ES"/>
        </w:rPr>
        <w:t>C</w:t>
      </w:r>
      <w:r w:rsidR="00C75ABB">
        <w:rPr>
          <w:rFonts w:ascii="Times New Roman" w:hAnsi="Times New Roman" w:cs="Times New Roman"/>
          <w:i/>
          <w:iCs/>
          <w:sz w:val="24"/>
          <w:szCs w:val="24"/>
          <w:lang w:val="es-ES"/>
        </w:rPr>
        <w:t>onsejo Federal de</w:t>
      </w:r>
      <w:r w:rsidR="00C75ABB">
        <w:rPr>
          <w:rFonts w:ascii="Times New Roman" w:hAnsi="Times New Roman" w:cs="Times New Roman"/>
          <w:i/>
          <w:iCs/>
          <w:spacing w:val="-46"/>
          <w:kern w:val="1"/>
          <w:sz w:val="24"/>
          <w:szCs w:val="24"/>
          <w:lang w:val="es-ES"/>
        </w:rPr>
        <w:t xml:space="preserve"> </w:t>
      </w:r>
      <w:r w:rsidR="00C75ABB">
        <w:rPr>
          <w:rFonts w:ascii="Times New Roman" w:hAnsi="Times New Roman" w:cs="Times New Roman"/>
          <w:i/>
          <w:iCs/>
          <w:kern w:val="1"/>
          <w:sz w:val="24"/>
          <w:szCs w:val="24"/>
          <w:lang w:val="es-ES"/>
        </w:rPr>
        <w:t>Educación</w:t>
      </w:r>
    </w:p>
    <w:p w14:paraId="009A77F7" w14:textId="77777777" w:rsidR="00C75ABB" w:rsidRDefault="00C75ABB" w:rsidP="00C75ABB">
      <w:pPr>
        <w:widowControl w:val="0"/>
        <w:autoSpaceDE w:val="0"/>
        <w:autoSpaceDN w:val="0"/>
        <w:adjustRightInd w:val="0"/>
        <w:spacing w:before="7" w:after="0" w:line="240" w:lineRule="auto"/>
        <w:ind w:right="-1"/>
        <w:jc w:val="center"/>
        <w:rPr>
          <w:rFonts w:ascii="Times New Roman" w:hAnsi="Times New Roman" w:cs="Times New Roman"/>
          <w:i/>
          <w:iCs/>
          <w:kern w:val="1"/>
          <w:sz w:val="21"/>
          <w:szCs w:val="21"/>
          <w:lang w:val="es-ES"/>
        </w:rPr>
      </w:pPr>
    </w:p>
    <w:p w14:paraId="40F8FE1F" w14:textId="77777777" w:rsidR="00C75ABB" w:rsidRDefault="00C75ABB" w:rsidP="00C75ABB">
      <w:pPr>
        <w:widowControl w:val="0"/>
        <w:autoSpaceDE w:val="0"/>
        <w:autoSpaceDN w:val="0"/>
        <w:adjustRightInd w:val="0"/>
        <w:spacing w:after="0" w:line="240" w:lineRule="auto"/>
        <w:ind w:right="-1"/>
        <w:jc w:val="center"/>
        <w:rPr>
          <w:rFonts w:ascii="Arial" w:hAnsi="Arial" w:cs="Arial"/>
          <w:kern w:val="1"/>
          <w:sz w:val="16"/>
          <w:szCs w:val="16"/>
          <w:lang w:val="es-ES"/>
        </w:rPr>
      </w:pPr>
      <w:r>
        <w:rPr>
          <w:rFonts w:ascii="Arial" w:hAnsi="Arial" w:cs="Arial"/>
          <w:kern w:val="1"/>
          <w:sz w:val="16"/>
          <w:szCs w:val="16"/>
          <w:lang w:val="es-ES"/>
        </w:rPr>
        <w:t>Anexo Resolución CFE N‘ 321/17</w:t>
      </w:r>
    </w:p>
    <w:bookmarkEnd w:id="0"/>
    <w:p w14:paraId="2B39B85E" w14:textId="77777777" w:rsidR="00C75ABB" w:rsidRDefault="00C75ABB" w:rsidP="00C75ABB">
      <w:pPr>
        <w:widowControl w:val="0"/>
        <w:autoSpaceDE w:val="0"/>
        <w:autoSpaceDN w:val="0"/>
        <w:adjustRightInd w:val="0"/>
        <w:spacing w:after="0" w:line="240" w:lineRule="auto"/>
        <w:ind w:right="-1"/>
        <w:jc w:val="center"/>
        <w:rPr>
          <w:rFonts w:ascii="Times New Roman" w:hAnsi="Times New Roman" w:cs="Times New Roman"/>
          <w:kern w:val="1"/>
          <w:sz w:val="20"/>
          <w:szCs w:val="20"/>
          <w:lang w:val="es-ES"/>
        </w:rPr>
      </w:pPr>
    </w:p>
    <w:p w14:paraId="440FFB17"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24"/>
          <w:szCs w:val="24"/>
          <w:lang w:val="es-ES"/>
        </w:rPr>
      </w:pPr>
    </w:p>
    <w:p w14:paraId="34206BE9" w14:textId="77777777" w:rsidR="00C75ABB" w:rsidRDefault="00C75ABB" w:rsidP="00C75ABB">
      <w:pPr>
        <w:widowControl w:val="0"/>
        <w:autoSpaceDE w:val="0"/>
        <w:autoSpaceDN w:val="0"/>
        <w:adjustRightInd w:val="0"/>
        <w:spacing w:before="92" w:after="0" w:line="240" w:lineRule="auto"/>
        <w:ind w:right="-1"/>
        <w:rPr>
          <w:rFonts w:ascii="Arial" w:hAnsi="Arial" w:cs="Arial"/>
          <w:kern w:val="1"/>
          <w:sz w:val="24"/>
          <w:szCs w:val="24"/>
          <w:lang w:val="es-ES"/>
        </w:rPr>
      </w:pPr>
      <w:r>
        <w:rPr>
          <w:rFonts w:ascii="Arial" w:hAnsi="Arial" w:cs="Arial"/>
          <w:kern w:val="1"/>
          <w:sz w:val="24"/>
          <w:szCs w:val="24"/>
          <w:lang w:val="es-ES"/>
        </w:rPr>
        <w:t>NEXOS: ARTICULACIÓN Y COOPERACIÓN EDUCATIVA</w:t>
      </w:r>
    </w:p>
    <w:p w14:paraId="5AD89938"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427ACF70" w14:textId="77777777" w:rsid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 xml:space="preserve">Secretaría de Políticas Universitarias - </w:t>
      </w:r>
      <w:proofErr w:type="spellStart"/>
      <w:r>
        <w:rPr>
          <w:rFonts w:ascii="Arial" w:hAnsi="Arial" w:cs="Arial"/>
          <w:kern w:val="1"/>
          <w:sz w:val="24"/>
          <w:szCs w:val="24"/>
          <w:lang w:val="es-ES"/>
        </w:rPr>
        <w:t>MEyD</w:t>
      </w:r>
      <w:proofErr w:type="spellEnd"/>
    </w:p>
    <w:p w14:paraId="7C74CA36"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277E613F" w14:textId="77777777" w:rsidR="00C75ABB" w:rsidRDefault="00C75ABB" w:rsidP="00C75ABB">
      <w:pPr>
        <w:widowControl w:val="0"/>
        <w:autoSpaceDE w:val="0"/>
        <w:autoSpaceDN w:val="0"/>
        <w:adjustRightInd w:val="0"/>
        <w:spacing w:before="92" w:after="0" w:line="360" w:lineRule="auto"/>
        <w:ind w:right="-1" w:hanging="2"/>
        <w:jc w:val="both"/>
        <w:rPr>
          <w:rFonts w:ascii="Arial" w:hAnsi="Arial" w:cs="Arial"/>
          <w:kern w:val="1"/>
          <w:sz w:val="24"/>
          <w:szCs w:val="24"/>
          <w:lang w:val="es-ES"/>
        </w:rPr>
      </w:pPr>
      <w:r>
        <w:rPr>
          <w:rFonts w:ascii="Arial" w:hAnsi="Arial" w:cs="Arial"/>
          <w:kern w:val="1"/>
          <w:sz w:val="24"/>
          <w:szCs w:val="24"/>
          <w:lang w:val="es-ES"/>
        </w:rPr>
        <w:t>La Ley de Educación Nacional (26.206), en sus artículos segundo y tercero, sostiene que</w:t>
      </w:r>
      <w:r>
        <w:rPr>
          <w:rFonts w:ascii="Arial" w:hAnsi="Arial" w:cs="Arial"/>
          <w:spacing w:val="-5"/>
          <w:kern w:val="1"/>
          <w:sz w:val="24"/>
          <w:szCs w:val="24"/>
          <w:lang w:val="es-ES"/>
        </w:rPr>
        <w:t xml:space="preserve"> </w:t>
      </w:r>
      <w:r>
        <w:rPr>
          <w:rFonts w:ascii="Arial" w:hAnsi="Arial" w:cs="Arial"/>
          <w:kern w:val="1"/>
          <w:sz w:val="24"/>
          <w:szCs w:val="24"/>
          <w:lang w:val="es-ES"/>
        </w:rPr>
        <w:t>la</w:t>
      </w:r>
      <w:r>
        <w:rPr>
          <w:rFonts w:ascii="Arial" w:hAnsi="Arial" w:cs="Arial"/>
          <w:spacing w:val="-8"/>
          <w:kern w:val="1"/>
          <w:sz w:val="24"/>
          <w:szCs w:val="24"/>
          <w:lang w:val="es-ES"/>
        </w:rPr>
        <w:t xml:space="preserve"> </w:t>
      </w:r>
      <w:r>
        <w:rPr>
          <w:rFonts w:ascii="Arial" w:hAnsi="Arial" w:cs="Arial"/>
          <w:kern w:val="1"/>
          <w:sz w:val="24"/>
          <w:szCs w:val="24"/>
          <w:lang w:val="es-ES"/>
        </w:rPr>
        <w:t>educación</w:t>
      </w:r>
      <w:r>
        <w:rPr>
          <w:rFonts w:ascii="Arial" w:hAnsi="Arial" w:cs="Arial"/>
          <w:spacing w:val="11"/>
          <w:kern w:val="1"/>
          <w:sz w:val="24"/>
          <w:szCs w:val="24"/>
          <w:lang w:val="es-ES"/>
        </w:rPr>
        <w:t xml:space="preserve"> </w:t>
      </w:r>
      <w:r>
        <w:rPr>
          <w:rFonts w:ascii="Arial" w:hAnsi="Arial" w:cs="Arial"/>
          <w:kern w:val="1"/>
          <w:sz w:val="24"/>
          <w:szCs w:val="24"/>
          <w:lang w:val="es-ES"/>
        </w:rPr>
        <w:t>es</w:t>
      </w:r>
      <w:r>
        <w:rPr>
          <w:rFonts w:ascii="Arial" w:hAnsi="Arial" w:cs="Arial"/>
          <w:spacing w:val="-13"/>
          <w:kern w:val="1"/>
          <w:sz w:val="24"/>
          <w:szCs w:val="24"/>
          <w:lang w:val="es-ES"/>
        </w:rPr>
        <w:t xml:space="preserve"> </w:t>
      </w:r>
      <w:r>
        <w:rPr>
          <w:rFonts w:ascii="Arial" w:hAnsi="Arial" w:cs="Arial"/>
          <w:kern w:val="1"/>
          <w:sz w:val="24"/>
          <w:szCs w:val="24"/>
          <w:lang w:val="es-ES"/>
        </w:rPr>
        <w:t>un</w:t>
      </w:r>
      <w:r>
        <w:rPr>
          <w:rFonts w:ascii="Arial" w:hAnsi="Arial" w:cs="Arial"/>
          <w:spacing w:val="-12"/>
          <w:kern w:val="1"/>
          <w:sz w:val="24"/>
          <w:szCs w:val="24"/>
          <w:lang w:val="es-ES"/>
        </w:rPr>
        <w:t xml:space="preserve"> </w:t>
      </w:r>
      <w:r>
        <w:rPr>
          <w:rFonts w:ascii="Arial" w:hAnsi="Arial" w:cs="Arial"/>
          <w:kern w:val="1"/>
          <w:sz w:val="24"/>
          <w:szCs w:val="24"/>
          <w:lang w:val="es-ES"/>
        </w:rPr>
        <w:t>bien</w:t>
      </w:r>
      <w:r>
        <w:rPr>
          <w:rFonts w:ascii="Arial" w:hAnsi="Arial" w:cs="Arial"/>
          <w:spacing w:val="-10"/>
          <w:kern w:val="1"/>
          <w:sz w:val="24"/>
          <w:szCs w:val="24"/>
          <w:lang w:val="es-ES"/>
        </w:rPr>
        <w:t xml:space="preserve"> </w:t>
      </w:r>
      <w:r>
        <w:rPr>
          <w:rFonts w:ascii="Arial" w:hAnsi="Arial" w:cs="Arial"/>
          <w:kern w:val="1"/>
          <w:sz w:val="24"/>
          <w:szCs w:val="24"/>
          <w:lang w:val="es-ES"/>
        </w:rPr>
        <w:t>público</w:t>
      </w:r>
      <w:r>
        <w:rPr>
          <w:rFonts w:ascii="Arial" w:hAnsi="Arial" w:cs="Arial"/>
          <w:spacing w:val="-1"/>
          <w:kern w:val="1"/>
          <w:sz w:val="24"/>
          <w:szCs w:val="24"/>
          <w:lang w:val="es-ES"/>
        </w:rPr>
        <w:t xml:space="preserve"> </w:t>
      </w:r>
      <w:r>
        <w:rPr>
          <w:rFonts w:ascii="Arial" w:hAnsi="Arial" w:cs="Arial"/>
          <w:kern w:val="1"/>
          <w:sz w:val="24"/>
          <w:szCs w:val="24"/>
          <w:lang w:val="es-ES"/>
        </w:rPr>
        <w:t>y</w:t>
      </w:r>
      <w:r>
        <w:rPr>
          <w:rFonts w:ascii="Arial" w:hAnsi="Arial" w:cs="Arial"/>
          <w:spacing w:val="-9"/>
          <w:kern w:val="1"/>
          <w:sz w:val="24"/>
          <w:szCs w:val="24"/>
          <w:lang w:val="es-ES"/>
        </w:rPr>
        <w:t xml:space="preserve"> </w:t>
      </w:r>
      <w:r>
        <w:rPr>
          <w:rFonts w:ascii="Arial" w:hAnsi="Arial" w:cs="Arial"/>
          <w:kern w:val="1"/>
          <w:sz w:val="24"/>
          <w:szCs w:val="24"/>
          <w:lang w:val="es-ES"/>
        </w:rPr>
        <w:t>un</w:t>
      </w:r>
      <w:r>
        <w:rPr>
          <w:rFonts w:ascii="Arial" w:hAnsi="Arial" w:cs="Arial"/>
          <w:spacing w:val="-12"/>
          <w:kern w:val="1"/>
          <w:sz w:val="24"/>
          <w:szCs w:val="24"/>
          <w:lang w:val="es-ES"/>
        </w:rPr>
        <w:t xml:space="preserve"> </w:t>
      </w:r>
      <w:r>
        <w:rPr>
          <w:rFonts w:ascii="Arial" w:hAnsi="Arial" w:cs="Arial"/>
          <w:kern w:val="1"/>
          <w:sz w:val="24"/>
          <w:szCs w:val="24"/>
          <w:lang w:val="es-ES"/>
        </w:rPr>
        <w:t>derecho</w:t>
      </w:r>
      <w:r>
        <w:rPr>
          <w:rFonts w:ascii="Arial" w:hAnsi="Arial" w:cs="Arial"/>
          <w:spacing w:val="-3"/>
          <w:kern w:val="1"/>
          <w:sz w:val="24"/>
          <w:szCs w:val="24"/>
          <w:lang w:val="es-ES"/>
        </w:rPr>
        <w:t xml:space="preserve"> </w:t>
      </w:r>
      <w:r>
        <w:rPr>
          <w:rFonts w:ascii="Arial" w:hAnsi="Arial" w:cs="Arial"/>
          <w:kern w:val="1"/>
          <w:sz w:val="24"/>
          <w:szCs w:val="24"/>
          <w:lang w:val="es-ES"/>
        </w:rPr>
        <w:t>personal</w:t>
      </w:r>
      <w:r>
        <w:rPr>
          <w:rFonts w:ascii="Arial" w:hAnsi="Arial" w:cs="Arial"/>
          <w:spacing w:val="-1"/>
          <w:kern w:val="1"/>
          <w:sz w:val="24"/>
          <w:szCs w:val="24"/>
          <w:lang w:val="es-ES"/>
        </w:rPr>
        <w:t xml:space="preserve"> </w:t>
      </w:r>
      <w:r>
        <w:rPr>
          <w:rFonts w:ascii="Arial" w:hAnsi="Arial" w:cs="Arial"/>
          <w:kern w:val="1"/>
          <w:sz w:val="24"/>
          <w:szCs w:val="24"/>
          <w:lang w:val="es-ES"/>
        </w:rPr>
        <w:t>y</w:t>
      </w:r>
      <w:r>
        <w:rPr>
          <w:rFonts w:ascii="Arial" w:hAnsi="Arial" w:cs="Arial"/>
          <w:spacing w:val="-7"/>
          <w:kern w:val="1"/>
          <w:sz w:val="24"/>
          <w:szCs w:val="24"/>
          <w:lang w:val="es-ES"/>
        </w:rPr>
        <w:t xml:space="preserve"> </w:t>
      </w:r>
      <w:r>
        <w:rPr>
          <w:rFonts w:ascii="Arial" w:hAnsi="Arial" w:cs="Arial"/>
          <w:kern w:val="1"/>
          <w:sz w:val="24"/>
          <w:szCs w:val="24"/>
          <w:lang w:val="es-ES"/>
        </w:rPr>
        <w:t>social,</w:t>
      </w:r>
      <w:r>
        <w:rPr>
          <w:rFonts w:ascii="Arial" w:hAnsi="Arial" w:cs="Arial"/>
          <w:spacing w:val="6"/>
          <w:kern w:val="1"/>
          <w:sz w:val="24"/>
          <w:szCs w:val="24"/>
          <w:lang w:val="es-ES"/>
        </w:rPr>
        <w:t xml:space="preserve"> </w:t>
      </w:r>
      <w:r>
        <w:rPr>
          <w:rFonts w:ascii="Arial" w:hAnsi="Arial" w:cs="Arial"/>
          <w:kern w:val="1"/>
          <w:sz w:val="24"/>
          <w:szCs w:val="24"/>
          <w:lang w:val="es-ES"/>
        </w:rPr>
        <w:t>garantizados</w:t>
      </w:r>
      <w:r>
        <w:rPr>
          <w:rFonts w:ascii="Arial" w:hAnsi="Arial" w:cs="Arial"/>
          <w:spacing w:val="3"/>
          <w:kern w:val="1"/>
          <w:sz w:val="24"/>
          <w:szCs w:val="24"/>
          <w:lang w:val="es-ES"/>
        </w:rPr>
        <w:t xml:space="preserve"> </w:t>
      </w:r>
      <w:r>
        <w:rPr>
          <w:rFonts w:ascii="Arial" w:hAnsi="Arial" w:cs="Arial"/>
          <w:kern w:val="1"/>
          <w:sz w:val="24"/>
          <w:szCs w:val="24"/>
          <w:lang w:val="es-ES"/>
        </w:rPr>
        <w:t>por el Estado, a la vez que la define como una prioridad nacional y se constituye en política de Estado para construir una sociedad justa, reafirmar la soberanía e identidad</w:t>
      </w:r>
      <w:r>
        <w:rPr>
          <w:rFonts w:ascii="Arial" w:hAnsi="Arial" w:cs="Arial"/>
          <w:spacing w:val="-2"/>
          <w:kern w:val="1"/>
          <w:sz w:val="24"/>
          <w:szCs w:val="24"/>
          <w:lang w:val="es-ES"/>
        </w:rPr>
        <w:t xml:space="preserve"> </w:t>
      </w:r>
      <w:r>
        <w:rPr>
          <w:rFonts w:ascii="Arial" w:hAnsi="Arial" w:cs="Arial"/>
          <w:kern w:val="1"/>
          <w:sz w:val="24"/>
          <w:szCs w:val="24"/>
          <w:lang w:val="es-ES"/>
        </w:rPr>
        <w:t>nacional,</w:t>
      </w:r>
      <w:r>
        <w:rPr>
          <w:rFonts w:ascii="Arial" w:hAnsi="Arial" w:cs="Arial"/>
          <w:spacing w:val="-8"/>
          <w:kern w:val="1"/>
          <w:sz w:val="24"/>
          <w:szCs w:val="24"/>
          <w:lang w:val="es-ES"/>
        </w:rPr>
        <w:t xml:space="preserve"> </w:t>
      </w:r>
      <w:r>
        <w:rPr>
          <w:rFonts w:ascii="Arial" w:hAnsi="Arial" w:cs="Arial"/>
          <w:kern w:val="1"/>
          <w:sz w:val="24"/>
          <w:szCs w:val="24"/>
          <w:lang w:val="es-ES"/>
        </w:rPr>
        <w:t>profundizar</w:t>
      </w:r>
      <w:r>
        <w:rPr>
          <w:rFonts w:ascii="Arial" w:hAnsi="Arial" w:cs="Arial"/>
          <w:spacing w:val="3"/>
          <w:kern w:val="1"/>
          <w:sz w:val="24"/>
          <w:szCs w:val="24"/>
          <w:lang w:val="es-ES"/>
        </w:rPr>
        <w:t xml:space="preserve"> </w:t>
      </w:r>
      <w:r>
        <w:rPr>
          <w:rFonts w:ascii="Arial" w:hAnsi="Arial" w:cs="Arial"/>
          <w:kern w:val="1"/>
          <w:sz w:val="24"/>
          <w:szCs w:val="24"/>
          <w:lang w:val="es-ES"/>
        </w:rPr>
        <w:t>el</w:t>
      </w:r>
      <w:r>
        <w:rPr>
          <w:rFonts w:ascii="Arial" w:hAnsi="Arial" w:cs="Arial"/>
          <w:spacing w:val="-21"/>
          <w:kern w:val="1"/>
          <w:sz w:val="24"/>
          <w:szCs w:val="24"/>
          <w:lang w:val="es-ES"/>
        </w:rPr>
        <w:t xml:space="preserve"> </w:t>
      </w:r>
      <w:r>
        <w:rPr>
          <w:rFonts w:ascii="Arial" w:hAnsi="Arial" w:cs="Arial"/>
          <w:kern w:val="1"/>
          <w:sz w:val="24"/>
          <w:szCs w:val="24"/>
          <w:lang w:val="es-ES"/>
        </w:rPr>
        <w:t>ejercicio</w:t>
      </w:r>
      <w:r>
        <w:rPr>
          <w:rFonts w:ascii="Arial" w:hAnsi="Arial" w:cs="Arial"/>
          <w:spacing w:val="-6"/>
          <w:kern w:val="1"/>
          <w:sz w:val="24"/>
          <w:szCs w:val="24"/>
          <w:lang w:val="es-ES"/>
        </w:rPr>
        <w:t xml:space="preserve"> </w:t>
      </w:r>
      <w:r>
        <w:rPr>
          <w:rFonts w:ascii="Arial" w:hAnsi="Arial" w:cs="Arial"/>
          <w:kern w:val="1"/>
          <w:sz w:val="24"/>
          <w:szCs w:val="24"/>
          <w:lang w:val="es-ES"/>
        </w:rPr>
        <w:t>de</w:t>
      </w:r>
      <w:r>
        <w:rPr>
          <w:rFonts w:ascii="Arial" w:hAnsi="Arial" w:cs="Arial"/>
          <w:spacing w:val="-13"/>
          <w:kern w:val="1"/>
          <w:sz w:val="24"/>
          <w:szCs w:val="24"/>
          <w:lang w:val="es-ES"/>
        </w:rPr>
        <w:t xml:space="preserve"> </w:t>
      </w:r>
      <w:r>
        <w:rPr>
          <w:rFonts w:ascii="Arial" w:hAnsi="Arial" w:cs="Arial"/>
          <w:kern w:val="1"/>
          <w:sz w:val="24"/>
          <w:szCs w:val="24"/>
          <w:lang w:val="es-ES"/>
        </w:rPr>
        <w:t>la</w:t>
      </w:r>
      <w:r>
        <w:rPr>
          <w:rFonts w:ascii="Arial" w:hAnsi="Arial" w:cs="Arial"/>
          <w:spacing w:val="-14"/>
          <w:kern w:val="1"/>
          <w:sz w:val="24"/>
          <w:szCs w:val="24"/>
          <w:lang w:val="es-ES"/>
        </w:rPr>
        <w:t xml:space="preserve"> </w:t>
      </w:r>
      <w:r>
        <w:rPr>
          <w:rFonts w:ascii="Arial" w:hAnsi="Arial" w:cs="Arial"/>
          <w:kern w:val="1"/>
          <w:sz w:val="24"/>
          <w:szCs w:val="24"/>
          <w:lang w:val="es-ES"/>
        </w:rPr>
        <w:t>ciudadanía</w:t>
      </w:r>
      <w:r>
        <w:rPr>
          <w:rFonts w:ascii="Arial" w:hAnsi="Arial" w:cs="Arial"/>
          <w:spacing w:val="-2"/>
          <w:kern w:val="1"/>
          <w:sz w:val="24"/>
          <w:szCs w:val="24"/>
          <w:lang w:val="es-ES"/>
        </w:rPr>
        <w:t xml:space="preserve"> </w:t>
      </w:r>
      <w:r>
        <w:rPr>
          <w:rFonts w:ascii="Arial" w:hAnsi="Arial" w:cs="Arial"/>
          <w:kern w:val="1"/>
          <w:sz w:val="24"/>
          <w:szCs w:val="24"/>
          <w:lang w:val="es-ES"/>
        </w:rPr>
        <w:t>democrática,</w:t>
      </w:r>
      <w:r>
        <w:rPr>
          <w:rFonts w:ascii="Arial" w:hAnsi="Arial" w:cs="Arial"/>
          <w:spacing w:val="-4"/>
          <w:kern w:val="1"/>
          <w:sz w:val="24"/>
          <w:szCs w:val="24"/>
          <w:lang w:val="es-ES"/>
        </w:rPr>
        <w:t xml:space="preserve"> </w:t>
      </w:r>
      <w:r>
        <w:rPr>
          <w:rFonts w:ascii="Arial" w:hAnsi="Arial" w:cs="Arial"/>
          <w:kern w:val="1"/>
          <w:sz w:val="24"/>
          <w:szCs w:val="24"/>
          <w:lang w:val="es-ES"/>
        </w:rPr>
        <w:t>respetar</w:t>
      </w:r>
      <w:r>
        <w:rPr>
          <w:rFonts w:ascii="Arial" w:hAnsi="Arial" w:cs="Arial"/>
          <w:spacing w:val="-2"/>
          <w:kern w:val="1"/>
          <w:sz w:val="24"/>
          <w:szCs w:val="24"/>
          <w:lang w:val="es-ES"/>
        </w:rPr>
        <w:t xml:space="preserve"> </w:t>
      </w:r>
      <w:r>
        <w:rPr>
          <w:rFonts w:ascii="Arial" w:hAnsi="Arial" w:cs="Arial"/>
          <w:kern w:val="1"/>
          <w:sz w:val="24"/>
          <w:szCs w:val="24"/>
          <w:lang w:val="es-ES"/>
        </w:rPr>
        <w:t>los derechos humanos y libertades fundamentales y fortalecer el desarrollo económico- social de la</w:t>
      </w:r>
      <w:r>
        <w:rPr>
          <w:rFonts w:ascii="Arial" w:hAnsi="Arial" w:cs="Arial"/>
          <w:spacing w:val="10"/>
          <w:kern w:val="1"/>
          <w:sz w:val="24"/>
          <w:szCs w:val="24"/>
          <w:lang w:val="es-ES"/>
        </w:rPr>
        <w:t xml:space="preserve"> </w:t>
      </w:r>
      <w:r>
        <w:rPr>
          <w:rFonts w:ascii="Arial" w:hAnsi="Arial" w:cs="Arial"/>
          <w:kern w:val="1"/>
          <w:sz w:val="24"/>
          <w:szCs w:val="24"/>
          <w:lang w:val="es-ES"/>
        </w:rPr>
        <w:t>Nación.</w:t>
      </w:r>
    </w:p>
    <w:p w14:paraId="36656975" w14:textId="77777777" w:rsidR="00C75ABB" w:rsidRDefault="00C75ABB" w:rsidP="00C75ABB">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B8B707D" w14:textId="77777777" w:rsidR="00C75ABB" w:rsidRDefault="00C75ABB" w:rsidP="00C75ABB">
      <w:pPr>
        <w:widowControl w:val="0"/>
        <w:autoSpaceDE w:val="0"/>
        <w:autoSpaceDN w:val="0"/>
        <w:adjustRightInd w:val="0"/>
        <w:spacing w:after="0" w:line="357" w:lineRule="auto"/>
        <w:ind w:right="-1" w:hanging="1"/>
        <w:jc w:val="both"/>
        <w:rPr>
          <w:rFonts w:ascii="Arial" w:hAnsi="Arial" w:cs="Arial"/>
          <w:kern w:val="1"/>
          <w:sz w:val="24"/>
          <w:szCs w:val="24"/>
          <w:lang w:val="es-ES"/>
        </w:rPr>
      </w:pPr>
      <w:r>
        <w:rPr>
          <w:rFonts w:ascii="Arial" w:hAnsi="Arial" w:cs="Arial"/>
          <w:kern w:val="1"/>
          <w:sz w:val="24"/>
          <w:szCs w:val="24"/>
          <w:lang w:val="es-ES"/>
        </w:rPr>
        <w:t>Para su concreción se asume al Estado Nacional, las Provincias y la Ciudad Autónoma de Buenos Aires como los principales responsables de proveer una educación integral, permanente y de calidad para todos/as los/as habitantes de la Nación, garantizando la igualdad, gratuidad y equidad en el ejercicio de este derecho, con la participación de las organizaciones sociales y las familias.</w:t>
      </w:r>
    </w:p>
    <w:p w14:paraId="5F675415" w14:textId="77777777" w:rsidR="00C75ABB" w:rsidRDefault="00C75ABB" w:rsidP="00C75AB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A11A065"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Por su parte, la Ley de Educación Superior N° 24.521 en su artículo segundo inciso</w:t>
      </w:r>
    </w:p>
    <w:p w14:paraId="3142F259" w14:textId="77777777" w:rsidR="00C75ABB" w:rsidRDefault="00C75ABB" w:rsidP="00C75ABB">
      <w:pPr>
        <w:widowControl w:val="0"/>
        <w:tabs>
          <w:tab w:val="left" w:pos="1352"/>
        </w:tabs>
        <w:autoSpaceDE w:val="0"/>
        <w:autoSpaceDN w:val="0"/>
        <w:adjustRightInd w:val="0"/>
        <w:spacing w:before="142" w:after="0" w:line="360" w:lineRule="auto"/>
        <w:ind w:left="360" w:right="-1"/>
        <w:jc w:val="both"/>
        <w:rPr>
          <w:rFonts w:ascii="Arial" w:hAnsi="Arial" w:cs="Arial"/>
          <w:kern w:val="1"/>
          <w:sz w:val="24"/>
          <w:szCs w:val="24"/>
          <w:lang w:val="es-ES"/>
        </w:rPr>
      </w:pPr>
      <w:r>
        <w:rPr>
          <w:rFonts w:ascii="Arial" w:hAnsi="Arial" w:cs="Arial"/>
          <w:spacing w:val="-1"/>
          <w:kern w:val="1"/>
          <w:sz w:val="24"/>
          <w:szCs w:val="24"/>
          <w:lang w:val="es-ES"/>
        </w:rPr>
        <w:t>e)</w:t>
      </w:r>
      <w:r>
        <w:rPr>
          <w:rFonts w:ascii="Arial" w:hAnsi="Arial" w:cs="Arial"/>
          <w:spacing w:val="-1"/>
          <w:kern w:val="1"/>
          <w:sz w:val="24"/>
          <w:szCs w:val="24"/>
          <w:lang w:val="es-ES"/>
        </w:rPr>
        <w:tab/>
      </w:r>
      <w:r>
        <w:rPr>
          <w:rFonts w:ascii="Arial" w:hAnsi="Arial" w:cs="Arial"/>
          <w:kern w:val="1"/>
          <w:sz w:val="24"/>
          <w:szCs w:val="24"/>
          <w:lang w:val="es-ES"/>
        </w:rPr>
        <w:t>sostiene la importancia de "constituir mecanismos y procesos concretos de articulación entre los componentes humanos, materiales, curriculares y divulgativos del nivel con el resto del sistema educativo</w:t>
      </w:r>
      <w:r>
        <w:rPr>
          <w:rFonts w:ascii="Arial" w:hAnsi="Arial" w:cs="Arial"/>
          <w:spacing w:val="35"/>
          <w:kern w:val="1"/>
          <w:sz w:val="24"/>
          <w:szCs w:val="24"/>
          <w:lang w:val="es-ES"/>
        </w:rPr>
        <w:t xml:space="preserve"> </w:t>
      </w:r>
      <w:r>
        <w:rPr>
          <w:rFonts w:ascii="Arial" w:hAnsi="Arial" w:cs="Arial"/>
          <w:kern w:val="1"/>
          <w:sz w:val="24"/>
          <w:szCs w:val="24"/>
          <w:lang w:val="es-ES"/>
        </w:rPr>
        <w:t>nacional...".</w:t>
      </w:r>
    </w:p>
    <w:p w14:paraId="705807E3" w14:textId="77777777" w:rsidR="00C75ABB" w:rsidRDefault="00C75ABB" w:rsidP="00C75AB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9E56CCD" w14:textId="77777777" w:rsidR="00C75ABB" w:rsidRDefault="00C75ABB" w:rsidP="00C75ABB">
      <w:pPr>
        <w:widowControl w:val="0"/>
        <w:autoSpaceDE w:val="0"/>
        <w:autoSpaceDN w:val="0"/>
        <w:adjustRightInd w:val="0"/>
        <w:spacing w:after="0" w:line="360" w:lineRule="auto"/>
        <w:ind w:right="-1"/>
        <w:jc w:val="both"/>
        <w:rPr>
          <w:rFonts w:ascii="Arial" w:hAnsi="Arial" w:cs="Arial"/>
          <w:kern w:val="1"/>
          <w:sz w:val="24"/>
          <w:szCs w:val="24"/>
          <w:lang w:val="es-ES"/>
        </w:rPr>
      </w:pPr>
      <w:r>
        <w:rPr>
          <w:rFonts w:ascii="Arial" w:hAnsi="Arial" w:cs="Arial"/>
          <w:kern w:val="1"/>
          <w:sz w:val="24"/>
          <w:szCs w:val="24"/>
          <w:lang w:val="es-ES"/>
        </w:rPr>
        <w:t>En este marco se han planteado para las universidades nuevos desafíos y la articulación se constituye en una herramienta fundamental. Esta se concibe como una esfera de trabajo compartido y colaborativo donde los referentes de cada nivel pueden poner en diálogo aspectos vinculados a los contenidos, las estrategias de enseñanzas, los formatos escolares, las concepciones pedagógicas y los objetivos formativos</w:t>
      </w:r>
      <w:r>
        <w:rPr>
          <w:rFonts w:ascii="Arial" w:hAnsi="Arial" w:cs="Arial"/>
          <w:spacing w:val="3"/>
          <w:kern w:val="1"/>
          <w:sz w:val="24"/>
          <w:szCs w:val="24"/>
          <w:lang w:val="es-ES"/>
        </w:rPr>
        <w:t xml:space="preserve"> </w:t>
      </w:r>
      <w:r>
        <w:rPr>
          <w:rFonts w:ascii="Arial" w:hAnsi="Arial" w:cs="Arial"/>
          <w:kern w:val="1"/>
          <w:sz w:val="24"/>
          <w:szCs w:val="24"/>
          <w:lang w:val="es-ES"/>
        </w:rPr>
        <w:t>al</w:t>
      </w:r>
      <w:r>
        <w:rPr>
          <w:rFonts w:ascii="Arial" w:hAnsi="Arial" w:cs="Arial"/>
          <w:spacing w:val="-19"/>
          <w:kern w:val="1"/>
          <w:sz w:val="24"/>
          <w:szCs w:val="24"/>
          <w:lang w:val="es-ES"/>
        </w:rPr>
        <w:t xml:space="preserve"> </w:t>
      </w:r>
      <w:r>
        <w:rPr>
          <w:rFonts w:ascii="Arial" w:hAnsi="Arial" w:cs="Arial"/>
          <w:kern w:val="1"/>
          <w:sz w:val="24"/>
          <w:szCs w:val="24"/>
          <w:lang w:val="es-ES"/>
        </w:rPr>
        <w:t>mismo</w:t>
      </w:r>
      <w:r>
        <w:rPr>
          <w:rFonts w:ascii="Arial" w:hAnsi="Arial" w:cs="Arial"/>
          <w:spacing w:val="-9"/>
          <w:kern w:val="1"/>
          <w:sz w:val="24"/>
          <w:szCs w:val="24"/>
          <w:lang w:val="es-ES"/>
        </w:rPr>
        <w:t xml:space="preserve"> </w:t>
      </w:r>
      <w:r>
        <w:rPr>
          <w:rFonts w:ascii="Arial" w:hAnsi="Arial" w:cs="Arial"/>
          <w:kern w:val="1"/>
          <w:sz w:val="24"/>
          <w:szCs w:val="24"/>
          <w:lang w:val="es-ES"/>
        </w:rPr>
        <w:t>tiempo</w:t>
      </w:r>
      <w:r>
        <w:rPr>
          <w:rFonts w:ascii="Arial" w:hAnsi="Arial" w:cs="Arial"/>
          <w:spacing w:val="-3"/>
          <w:kern w:val="1"/>
          <w:sz w:val="24"/>
          <w:szCs w:val="24"/>
          <w:lang w:val="es-ES"/>
        </w:rPr>
        <w:t xml:space="preserve"> </w:t>
      </w:r>
      <w:r>
        <w:rPr>
          <w:rFonts w:ascii="Arial" w:hAnsi="Arial" w:cs="Arial"/>
          <w:kern w:val="1"/>
          <w:sz w:val="24"/>
          <w:szCs w:val="24"/>
          <w:lang w:val="es-ES"/>
        </w:rPr>
        <w:t>que</w:t>
      </w:r>
      <w:r>
        <w:rPr>
          <w:rFonts w:ascii="Arial" w:hAnsi="Arial" w:cs="Arial"/>
          <w:spacing w:val="-8"/>
          <w:kern w:val="1"/>
          <w:sz w:val="24"/>
          <w:szCs w:val="24"/>
          <w:lang w:val="es-ES"/>
        </w:rPr>
        <w:t xml:space="preserve"> </w:t>
      </w:r>
      <w:r>
        <w:rPr>
          <w:rFonts w:ascii="Arial" w:hAnsi="Arial" w:cs="Arial"/>
          <w:kern w:val="1"/>
          <w:sz w:val="24"/>
          <w:szCs w:val="24"/>
          <w:lang w:val="es-ES"/>
        </w:rPr>
        <w:t>reconocen</w:t>
      </w:r>
      <w:r>
        <w:rPr>
          <w:rFonts w:ascii="Arial" w:hAnsi="Arial" w:cs="Arial"/>
          <w:spacing w:val="3"/>
          <w:kern w:val="1"/>
          <w:sz w:val="24"/>
          <w:szCs w:val="24"/>
          <w:lang w:val="es-ES"/>
        </w:rPr>
        <w:t xml:space="preserve"> </w:t>
      </w:r>
      <w:r>
        <w:rPr>
          <w:rFonts w:ascii="Arial" w:hAnsi="Arial" w:cs="Arial"/>
          <w:kern w:val="1"/>
          <w:sz w:val="24"/>
          <w:szCs w:val="24"/>
          <w:lang w:val="es-ES"/>
        </w:rPr>
        <w:t>y</w:t>
      </w:r>
      <w:r>
        <w:rPr>
          <w:rFonts w:ascii="Arial" w:hAnsi="Arial" w:cs="Arial"/>
          <w:spacing w:val="-12"/>
          <w:kern w:val="1"/>
          <w:sz w:val="24"/>
          <w:szCs w:val="24"/>
          <w:lang w:val="es-ES"/>
        </w:rPr>
        <w:t xml:space="preserve"> </w:t>
      </w:r>
      <w:r>
        <w:rPr>
          <w:rFonts w:ascii="Arial" w:hAnsi="Arial" w:cs="Arial"/>
          <w:kern w:val="1"/>
          <w:sz w:val="24"/>
          <w:szCs w:val="24"/>
          <w:lang w:val="es-ES"/>
        </w:rPr>
        <w:t>respetan</w:t>
      </w:r>
      <w:r>
        <w:rPr>
          <w:rFonts w:ascii="Arial" w:hAnsi="Arial" w:cs="Arial"/>
          <w:spacing w:val="-7"/>
          <w:kern w:val="1"/>
          <w:sz w:val="24"/>
          <w:szCs w:val="24"/>
          <w:lang w:val="es-ES"/>
        </w:rPr>
        <w:t xml:space="preserve"> </w:t>
      </w:r>
      <w:r>
        <w:rPr>
          <w:rFonts w:ascii="Arial" w:hAnsi="Arial" w:cs="Arial"/>
          <w:kern w:val="1"/>
          <w:sz w:val="24"/>
          <w:szCs w:val="24"/>
          <w:lang w:val="es-ES"/>
        </w:rPr>
        <w:t>las</w:t>
      </w:r>
      <w:r>
        <w:rPr>
          <w:rFonts w:ascii="Arial" w:hAnsi="Arial" w:cs="Arial"/>
          <w:spacing w:val="-15"/>
          <w:kern w:val="1"/>
          <w:sz w:val="24"/>
          <w:szCs w:val="24"/>
          <w:lang w:val="es-ES"/>
        </w:rPr>
        <w:t xml:space="preserve"> </w:t>
      </w:r>
      <w:r>
        <w:rPr>
          <w:rFonts w:ascii="Arial" w:hAnsi="Arial" w:cs="Arial"/>
          <w:kern w:val="1"/>
          <w:sz w:val="24"/>
          <w:szCs w:val="24"/>
          <w:lang w:val="es-ES"/>
        </w:rPr>
        <w:t>particularidades,</w:t>
      </w:r>
      <w:r>
        <w:rPr>
          <w:rFonts w:ascii="Arial" w:hAnsi="Arial" w:cs="Arial"/>
          <w:spacing w:val="-7"/>
          <w:kern w:val="1"/>
          <w:sz w:val="24"/>
          <w:szCs w:val="24"/>
          <w:lang w:val="es-ES"/>
        </w:rPr>
        <w:t xml:space="preserve"> </w:t>
      </w:r>
      <w:r>
        <w:rPr>
          <w:rFonts w:ascii="Arial" w:hAnsi="Arial" w:cs="Arial"/>
          <w:kern w:val="1"/>
          <w:sz w:val="24"/>
          <w:szCs w:val="24"/>
          <w:lang w:val="es-ES"/>
        </w:rPr>
        <w:t>contextos e historias de cada uno de</w:t>
      </w:r>
      <w:r>
        <w:rPr>
          <w:rFonts w:ascii="Arial" w:hAnsi="Arial" w:cs="Arial"/>
          <w:spacing w:val="39"/>
          <w:kern w:val="1"/>
          <w:sz w:val="24"/>
          <w:szCs w:val="24"/>
          <w:lang w:val="es-ES"/>
        </w:rPr>
        <w:t xml:space="preserve"> </w:t>
      </w:r>
      <w:r>
        <w:rPr>
          <w:rFonts w:ascii="Arial" w:hAnsi="Arial" w:cs="Arial"/>
          <w:kern w:val="1"/>
          <w:sz w:val="24"/>
          <w:szCs w:val="24"/>
          <w:lang w:val="es-ES"/>
        </w:rPr>
        <w:t>ellos.</w:t>
      </w:r>
    </w:p>
    <w:p w14:paraId="6C7EF0EC" w14:textId="77777777" w:rsidR="00C75ABB" w:rsidRDefault="00C75ABB" w:rsidP="00C75ABB">
      <w:pPr>
        <w:widowControl w:val="0"/>
        <w:autoSpaceDE w:val="0"/>
        <w:autoSpaceDN w:val="0"/>
        <w:adjustRightInd w:val="0"/>
        <w:spacing w:before="226" w:after="0" w:line="362" w:lineRule="auto"/>
        <w:ind w:right="-1" w:hanging="7"/>
        <w:jc w:val="both"/>
        <w:rPr>
          <w:rFonts w:ascii="Arial" w:hAnsi="Arial" w:cs="Arial"/>
          <w:kern w:val="1"/>
          <w:sz w:val="24"/>
          <w:szCs w:val="24"/>
          <w:lang w:val="es-ES"/>
        </w:rPr>
      </w:pPr>
    </w:p>
    <w:p w14:paraId="5CED8578" w14:textId="77777777" w:rsidR="00C75ABB" w:rsidRDefault="00C75ABB" w:rsidP="00C75ABB">
      <w:pPr>
        <w:widowControl w:val="0"/>
        <w:autoSpaceDE w:val="0"/>
        <w:autoSpaceDN w:val="0"/>
        <w:adjustRightInd w:val="0"/>
        <w:spacing w:before="226" w:after="0" w:line="362" w:lineRule="auto"/>
        <w:ind w:right="-1" w:hanging="7"/>
        <w:jc w:val="both"/>
        <w:rPr>
          <w:rFonts w:ascii="Arial" w:hAnsi="Arial" w:cs="Arial"/>
          <w:kern w:val="1"/>
          <w:sz w:val="24"/>
          <w:szCs w:val="24"/>
          <w:lang w:val="es-ES"/>
        </w:rPr>
      </w:pPr>
    </w:p>
    <w:p w14:paraId="2E9C2DA5" w14:textId="5AC2C280" w:rsidR="00C75ABB" w:rsidRDefault="00C75ABB" w:rsidP="00C75ABB">
      <w:pPr>
        <w:widowControl w:val="0"/>
        <w:autoSpaceDE w:val="0"/>
        <w:autoSpaceDN w:val="0"/>
        <w:adjustRightInd w:val="0"/>
        <w:spacing w:before="226" w:after="0" w:line="362" w:lineRule="auto"/>
        <w:ind w:right="-1" w:hanging="7"/>
        <w:jc w:val="both"/>
        <w:rPr>
          <w:rFonts w:ascii="Arial" w:hAnsi="Arial" w:cs="Arial"/>
          <w:kern w:val="1"/>
          <w:sz w:val="24"/>
          <w:szCs w:val="24"/>
          <w:lang w:val="es-ES"/>
        </w:rPr>
      </w:pPr>
      <w:r>
        <w:rPr>
          <w:rFonts w:ascii="Arial" w:hAnsi="Arial" w:cs="Arial"/>
          <w:kern w:val="1"/>
          <w:sz w:val="24"/>
          <w:szCs w:val="24"/>
          <w:lang w:val="es-ES"/>
        </w:rPr>
        <w:t>Asimismo, y con el fin de garantizar la sinergia entre los niveles educativos se debe superar la concepción histórica donde el vínculo se basa en la ruptura, la graduación</w:t>
      </w:r>
      <w:r>
        <w:rPr>
          <w:rFonts w:ascii="Arial" w:hAnsi="Arial" w:cs="Arial"/>
          <w:spacing w:val="8"/>
          <w:kern w:val="1"/>
          <w:sz w:val="24"/>
          <w:szCs w:val="24"/>
          <w:lang w:val="es-ES"/>
        </w:rPr>
        <w:t xml:space="preserve"> </w:t>
      </w:r>
      <w:r>
        <w:rPr>
          <w:rFonts w:ascii="Arial" w:hAnsi="Arial" w:cs="Arial"/>
          <w:kern w:val="1"/>
          <w:sz w:val="24"/>
          <w:szCs w:val="24"/>
          <w:lang w:val="es-ES"/>
        </w:rPr>
        <w:t>o</w:t>
      </w:r>
      <w:r>
        <w:rPr>
          <w:rFonts w:ascii="Arial" w:hAnsi="Arial" w:cs="Arial"/>
          <w:spacing w:val="-15"/>
          <w:kern w:val="1"/>
          <w:sz w:val="24"/>
          <w:szCs w:val="24"/>
          <w:lang w:val="es-ES"/>
        </w:rPr>
        <w:t xml:space="preserve"> </w:t>
      </w:r>
      <w:r>
        <w:rPr>
          <w:rFonts w:ascii="Arial" w:hAnsi="Arial" w:cs="Arial"/>
          <w:kern w:val="1"/>
          <w:sz w:val="24"/>
          <w:szCs w:val="24"/>
          <w:lang w:val="es-ES"/>
        </w:rPr>
        <w:t>como</w:t>
      </w:r>
      <w:r>
        <w:rPr>
          <w:rFonts w:ascii="Arial" w:hAnsi="Arial" w:cs="Arial"/>
          <w:spacing w:val="-9"/>
          <w:kern w:val="1"/>
          <w:sz w:val="24"/>
          <w:szCs w:val="24"/>
          <w:lang w:val="es-ES"/>
        </w:rPr>
        <w:t xml:space="preserve"> </w:t>
      </w:r>
      <w:r>
        <w:rPr>
          <w:rFonts w:ascii="Arial" w:hAnsi="Arial" w:cs="Arial"/>
          <w:kern w:val="1"/>
          <w:sz w:val="24"/>
          <w:szCs w:val="24"/>
          <w:lang w:val="es-ES"/>
        </w:rPr>
        <w:t>prácticas comunitarias</w:t>
      </w:r>
      <w:r>
        <w:rPr>
          <w:rFonts w:ascii="Arial" w:hAnsi="Arial" w:cs="Arial"/>
          <w:spacing w:val="7"/>
          <w:kern w:val="1"/>
          <w:sz w:val="24"/>
          <w:szCs w:val="24"/>
          <w:lang w:val="es-ES"/>
        </w:rPr>
        <w:t xml:space="preserve"> </w:t>
      </w:r>
      <w:r>
        <w:rPr>
          <w:rFonts w:ascii="Arial" w:hAnsi="Arial" w:cs="Arial"/>
          <w:kern w:val="1"/>
          <w:sz w:val="24"/>
          <w:szCs w:val="24"/>
          <w:lang w:val="es-ES"/>
        </w:rPr>
        <w:t>en</w:t>
      </w:r>
      <w:r>
        <w:rPr>
          <w:rFonts w:ascii="Arial" w:hAnsi="Arial" w:cs="Arial"/>
          <w:spacing w:val="-12"/>
          <w:kern w:val="1"/>
          <w:sz w:val="24"/>
          <w:szCs w:val="24"/>
          <w:lang w:val="es-ES"/>
        </w:rPr>
        <w:t xml:space="preserve"> </w:t>
      </w:r>
      <w:r>
        <w:rPr>
          <w:rFonts w:ascii="Arial" w:hAnsi="Arial" w:cs="Arial"/>
          <w:kern w:val="1"/>
          <w:sz w:val="24"/>
          <w:szCs w:val="24"/>
          <w:lang w:val="es-ES"/>
        </w:rPr>
        <w:t>el</w:t>
      </w:r>
      <w:r>
        <w:rPr>
          <w:rFonts w:ascii="Arial" w:hAnsi="Arial" w:cs="Arial"/>
          <w:spacing w:val="-20"/>
          <w:kern w:val="1"/>
          <w:sz w:val="24"/>
          <w:szCs w:val="24"/>
          <w:lang w:val="es-ES"/>
        </w:rPr>
        <w:t xml:space="preserve"> </w:t>
      </w:r>
      <w:r>
        <w:rPr>
          <w:rFonts w:ascii="Arial" w:hAnsi="Arial" w:cs="Arial"/>
          <w:kern w:val="1"/>
          <w:sz w:val="24"/>
          <w:szCs w:val="24"/>
          <w:lang w:val="es-ES"/>
        </w:rPr>
        <w:t>marco</w:t>
      </w:r>
      <w:r>
        <w:rPr>
          <w:rFonts w:ascii="Arial" w:hAnsi="Arial" w:cs="Arial"/>
          <w:spacing w:val="-12"/>
          <w:kern w:val="1"/>
          <w:sz w:val="24"/>
          <w:szCs w:val="24"/>
          <w:lang w:val="es-ES"/>
        </w:rPr>
        <w:t xml:space="preserve"> </w:t>
      </w:r>
      <w:r>
        <w:rPr>
          <w:rFonts w:ascii="Arial" w:hAnsi="Arial" w:cs="Arial"/>
          <w:kern w:val="1"/>
          <w:sz w:val="24"/>
          <w:szCs w:val="24"/>
          <w:lang w:val="es-ES"/>
        </w:rPr>
        <w:t>de</w:t>
      </w:r>
      <w:r>
        <w:rPr>
          <w:rFonts w:ascii="Arial" w:hAnsi="Arial" w:cs="Arial"/>
          <w:spacing w:val="-12"/>
          <w:kern w:val="1"/>
          <w:sz w:val="24"/>
          <w:szCs w:val="24"/>
          <w:lang w:val="es-ES"/>
        </w:rPr>
        <w:t xml:space="preserve"> </w:t>
      </w:r>
      <w:r>
        <w:rPr>
          <w:rFonts w:ascii="Arial" w:hAnsi="Arial" w:cs="Arial"/>
          <w:kern w:val="1"/>
          <w:sz w:val="24"/>
          <w:szCs w:val="24"/>
          <w:lang w:val="es-ES"/>
        </w:rPr>
        <w:t>los</w:t>
      </w:r>
      <w:r>
        <w:rPr>
          <w:rFonts w:ascii="Arial" w:hAnsi="Arial" w:cs="Arial"/>
          <w:spacing w:val="-17"/>
          <w:kern w:val="1"/>
          <w:sz w:val="24"/>
          <w:szCs w:val="24"/>
          <w:lang w:val="es-ES"/>
        </w:rPr>
        <w:t xml:space="preserve"> </w:t>
      </w:r>
      <w:r>
        <w:rPr>
          <w:rFonts w:ascii="Arial" w:hAnsi="Arial" w:cs="Arial"/>
          <w:kern w:val="1"/>
          <w:sz w:val="24"/>
          <w:szCs w:val="24"/>
          <w:lang w:val="es-ES"/>
        </w:rPr>
        <w:t>formatos</w:t>
      </w:r>
      <w:r>
        <w:rPr>
          <w:rFonts w:ascii="Arial" w:hAnsi="Arial" w:cs="Arial"/>
          <w:spacing w:val="-2"/>
          <w:kern w:val="1"/>
          <w:sz w:val="24"/>
          <w:szCs w:val="24"/>
          <w:lang w:val="es-ES"/>
        </w:rPr>
        <w:t xml:space="preserve"> </w:t>
      </w:r>
      <w:r>
        <w:rPr>
          <w:rFonts w:ascii="Arial" w:hAnsi="Arial" w:cs="Arial"/>
          <w:kern w:val="1"/>
          <w:sz w:val="24"/>
          <w:szCs w:val="24"/>
          <w:lang w:val="es-ES"/>
        </w:rPr>
        <w:t>establecidos por cada</w:t>
      </w:r>
      <w:r>
        <w:rPr>
          <w:rFonts w:ascii="Arial" w:hAnsi="Arial" w:cs="Arial"/>
          <w:spacing w:val="20"/>
          <w:kern w:val="1"/>
          <w:sz w:val="24"/>
          <w:szCs w:val="24"/>
          <w:lang w:val="es-ES"/>
        </w:rPr>
        <w:t xml:space="preserve"> </w:t>
      </w:r>
      <w:r>
        <w:rPr>
          <w:rFonts w:ascii="Arial" w:hAnsi="Arial" w:cs="Arial"/>
          <w:kern w:val="1"/>
          <w:sz w:val="24"/>
          <w:szCs w:val="24"/>
          <w:lang w:val="es-ES"/>
        </w:rPr>
        <w:t>Universidad.</w:t>
      </w:r>
    </w:p>
    <w:p w14:paraId="388FF0D4" w14:textId="77777777" w:rsidR="00C75ABB" w:rsidRDefault="00C75ABB" w:rsidP="00C75AB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0516BF59"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iniciativa alcanza a estudiantes de nivel intermedio de carreras de grado con 21 a</w:t>
      </w:r>
    </w:p>
    <w:p w14:paraId="54B77400" w14:textId="77777777" w:rsidR="00C75ABB" w:rsidRDefault="00C75ABB" w:rsidP="00C75ABB">
      <w:pPr>
        <w:widowControl w:val="0"/>
        <w:autoSpaceDE w:val="0"/>
        <w:autoSpaceDN w:val="0"/>
        <w:adjustRightInd w:val="0"/>
        <w:spacing w:before="134" w:after="0" w:line="360" w:lineRule="auto"/>
        <w:ind w:right="-1" w:firstLine="9"/>
        <w:jc w:val="both"/>
        <w:rPr>
          <w:rFonts w:ascii="Arial" w:hAnsi="Arial" w:cs="Arial"/>
          <w:kern w:val="1"/>
          <w:sz w:val="24"/>
          <w:szCs w:val="24"/>
          <w:lang w:val="es-ES"/>
        </w:rPr>
      </w:pPr>
      <w:r>
        <w:rPr>
          <w:rFonts w:ascii="Arial" w:hAnsi="Arial" w:cs="Arial"/>
          <w:kern w:val="1"/>
          <w:sz w:val="24"/>
          <w:szCs w:val="24"/>
          <w:lang w:val="es-ES"/>
        </w:rPr>
        <w:t>25 asignaturas aprobadas, prevé estrategias de formación de los tutores y la elaboración de acciones de seguimiento, así como la asignación de coordinadores institucionales.</w:t>
      </w:r>
    </w:p>
    <w:p w14:paraId="1CEA0675"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90683E7" w14:textId="77777777" w:rsidR="00C75ABB" w:rsidRDefault="00C75ABB" w:rsidP="00C75ABB">
      <w:pPr>
        <w:widowControl w:val="0"/>
        <w:autoSpaceDE w:val="0"/>
        <w:autoSpaceDN w:val="0"/>
        <w:adjustRightInd w:val="0"/>
        <w:spacing w:after="0" w:line="357" w:lineRule="auto"/>
        <w:ind w:right="-1" w:hanging="4"/>
        <w:jc w:val="both"/>
        <w:rPr>
          <w:rFonts w:ascii="Arial" w:hAnsi="Arial" w:cs="Arial"/>
          <w:kern w:val="1"/>
          <w:sz w:val="24"/>
          <w:szCs w:val="24"/>
          <w:lang w:val="es-ES"/>
        </w:rPr>
      </w:pPr>
      <w:r>
        <w:rPr>
          <w:rFonts w:ascii="Arial" w:hAnsi="Arial" w:cs="Arial"/>
          <w:kern w:val="1"/>
          <w:sz w:val="24"/>
          <w:szCs w:val="24"/>
          <w:lang w:val="es-ES"/>
        </w:rPr>
        <w:t>Cabe señalar que esta propuesta podrá articularse con Programas impulsados desde el Ministerio de Educación y Deportes de la Nación en conjunto con las jurisdicciones provinciales como Centros de Actividades Juveniles — CAJ, Envión, Jornada Extendida, Programa La escuela sale de la escuela, entre otros. Ante ello, en una primera etapa, se realizarán experiencias pilotos con algunas instituciones universitarias en el territorio nacional que tengan antecedentes en esta línea de trabajo a fin de evaluar factibilidad e impacto de la</w:t>
      </w:r>
      <w:r>
        <w:rPr>
          <w:rFonts w:ascii="Arial" w:hAnsi="Arial" w:cs="Arial"/>
          <w:spacing w:val="13"/>
          <w:kern w:val="1"/>
          <w:sz w:val="24"/>
          <w:szCs w:val="24"/>
          <w:lang w:val="es-ES"/>
        </w:rPr>
        <w:t xml:space="preserve"> </w:t>
      </w:r>
      <w:r>
        <w:rPr>
          <w:rFonts w:ascii="Arial" w:hAnsi="Arial" w:cs="Arial"/>
          <w:kern w:val="1"/>
          <w:sz w:val="24"/>
          <w:szCs w:val="24"/>
          <w:lang w:val="es-ES"/>
        </w:rPr>
        <w:t>iniciativa.</w:t>
      </w:r>
    </w:p>
    <w:p w14:paraId="69FF271B" w14:textId="77777777" w:rsidR="00C75ABB" w:rsidRDefault="00C75ABB" w:rsidP="00C75AB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C8C301D" w14:textId="04780E18" w:rsidR="00C75ABB" w:rsidRDefault="00C75ABB" w:rsidP="00C75ABB">
      <w:pPr>
        <w:widowControl w:val="0"/>
        <w:tabs>
          <w:tab w:val="left" w:pos="2076"/>
        </w:tabs>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INNOVACIÓN EDUCATIVA: PRODUCCIÓN DE MATERIAL</w:t>
      </w:r>
      <w:r>
        <w:rPr>
          <w:rFonts w:ascii="Arial" w:hAnsi="Arial" w:cs="Arial"/>
          <w:spacing w:val="34"/>
          <w:kern w:val="1"/>
          <w:sz w:val="24"/>
          <w:szCs w:val="24"/>
          <w:lang w:val="es-ES"/>
        </w:rPr>
        <w:t xml:space="preserve"> </w:t>
      </w:r>
      <w:r>
        <w:rPr>
          <w:rFonts w:ascii="Arial" w:hAnsi="Arial" w:cs="Arial"/>
          <w:kern w:val="1"/>
          <w:sz w:val="24"/>
          <w:szCs w:val="24"/>
          <w:lang w:val="es-ES"/>
        </w:rPr>
        <w:t>EDUCATIVO</w:t>
      </w:r>
    </w:p>
    <w:p w14:paraId="291ECBA9" w14:textId="77777777" w:rsidR="00C75ABB" w:rsidRDefault="00C75ABB" w:rsidP="00C75ABB">
      <w:pPr>
        <w:widowControl w:val="0"/>
        <w:autoSpaceDE w:val="0"/>
        <w:autoSpaceDN w:val="0"/>
        <w:adjustRightInd w:val="0"/>
        <w:spacing w:before="3" w:after="0" w:line="240" w:lineRule="auto"/>
        <w:ind w:right="-1"/>
        <w:rPr>
          <w:rFonts w:ascii="Times New Roman" w:hAnsi="Times New Roman" w:cs="Times New Roman"/>
          <w:kern w:val="1"/>
          <w:sz w:val="32"/>
          <w:szCs w:val="32"/>
          <w:lang w:val="es-ES"/>
        </w:rPr>
      </w:pPr>
    </w:p>
    <w:p w14:paraId="1D77E771" w14:textId="77777777" w:rsidR="00C75ABB" w:rsidRDefault="00C75ABB" w:rsidP="00C75ABB">
      <w:pPr>
        <w:widowControl w:val="0"/>
        <w:autoSpaceDE w:val="0"/>
        <w:autoSpaceDN w:val="0"/>
        <w:adjustRightInd w:val="0"/>
        <w:spacing w:after="0" w:line="360" w:lineRule="auto"/>
        <w:ind w:right="-1" w:hanging="3"/>
        <w:jc w:val="both"/>
        <w:rPr>
          <w:rFonts w:ascii="Arial" w:hAnsi="Arial" w:cs="Arial"/>
          <w:kern w:val="1"/>
          <w:sz w:val="24"/>
          <w:szCs w:val="24"/>
          <w:lang w:val="es-ES"/>
        </w:rPr>
      </w:pPr>
      <w:r>
        <w:rPr>
          <w:rFonts w:ascii="Arial" w:hAnsi="Arial" w:cs="Arial"/>
          <w:kern w:val="1"/>
          <w:sz w:val="24"/>
          <w:szCs w:val="24"/>
          <w:lang w:val="es-ES"/>
        </w:rPr>
        <w:t>Desde la Secretaria Ejecutiva de los CPRES se impulsará la producción de recursos educativos que atiendan la formación de jóvenes y adolescentes en el siglo XXI y respondan al diseño de nuevos formatos escolares y otros que se orienten a promover la continuidad de estudios. Ante ello se prevé el desarrollo de diversas estrategias como, por ejemplo: elaboración de material didáctico, portales del ingresante, material audiovisual para la difusión de carreras y perfiles profesionales, etc. Asimismo, se prevé el desarrollo de recursos orientados a la formación de formadores y material que permita abordar, entre otros ejes de interés, el perfil de los ingresantes a los estudios superiores, el acceso a la educación superior, la vinculación del sistema educativo basado en el tránsito entre niveles,</w:t>
      </w:r>
      <w:r>
        <w:rPr>
          <w:rFonts w:ascii="Arial" w:hAnsi="Arial" w:cs="Arial"/>
          <w:spacing w:val="22"/>
          <w:kern w:val="1"/>
          <w:sz w:val="24"/>
          <w:szCs w:val="24"/>
          <w:lang w:val="es-ES"/>
        </w:rPr>
        <w:t xml:space="preserve"> </w:t>
      </w:r>
      <w:r>
        <w:rPr>
          <w:rFonts w:ascii="Arial" w:hAnsi="Arial" w:cs="Arial"/>
          <w:kern w:val="1"/>
          <w:sz w:val="24"/>
          <w:szCs w:val="24"/>
          <w:lang w:val="es-ES"/>
        </w:rPr>
        <w:t>etc.</w:t>
      </w:r>
    </w:p>
    <w:p w14:paraId="0C927812" w14:textId="77777777" w:rsidR="00C75ABB" w:rsidRDefault="00C75ABB" w:rsidP="00C75ABB">
      <w:pPr>
        <w:widowControl w:val="0"/>
        <w:autoSpaceDE w:val="0"/>
        <w:autoSpaceDN w:val="0"/>
        <w:adjustRightInd w:val="0"/>
        <w:spacing w:after="0" w:line="362" w:lineRule="auto"/>
        <w:ind w:right="-1"/>
        <w:jc w:val="both"/>
        <w:rPr>
          <w:rFonts w:ascii="Arial" w:hAnsi="Arial" w:cs="Arial"/>
          <w:kern w:val="1"/>
          <w:sz w:val="24"/>
          <w:szCs w:val="24"/>
          <w:lang w:val="es-ES"/>
        </w:rPr>
      </w:pPr>
      <w:r>
        <w:rPr>
          <w:rFonts w:ascii="Arial" w:hAnsi="Arial" w:cs="Arial"/>
          <w:kern w:val="1"/>
          <w:sz w:val="24"/>
          <w:szCs w:val="24"/>
          <w:lang w:val="es-ES"/>
        </w:rPr>
        <w:t>También,</w:t>
      </w:r>
      <w:r>
        <w:rPr>
          <w:rFonts w:ascii="Arial" w:hAnsi="Arial" w:cs="Arial"/>
          <w:spacing w:val="-4"/>
          <w:kern w:val="1"/>
          <w:sz w:val="24"/>
          <w:szCs w:val="24"/>
          <w:lang w:val="es-ES"/>
        </w:rPr>
        <w:t xml:space="preserve"> </w:t>
      </w:r>
      <w:r>
        <w:rPr>
          <w:rFonts w:ascii="Arial" w:hAnsi="Arial" w:cs="Arial"/>
          <w:kern w:val="1"/>
          <w:sz w:val="24"/>
          <w:szCs w:val="24"/>
          <w:lang w:val="es-ES"/>
        </w:rPr>
        <w:t>desde</w:t>
      </w:r>
      <w:r>
        <w:rPr>
          <w:rFonts w:ascii="Arial" w:hAnsi="Arial" w:cs="Arial"/>
          <w:spacing w:val="-6"/>
          <w:kern w:val="1"/>
          <w:sz w:val="24"/>
          <w:szCs w:val="24"/>
          <w:lang w:val="es-ES"/>
        </w:rPr>
        <w:t xml:space="preserve"> </w:t>
      </w:r>
      <w:r>
        <w:rPr>
          <w:rFonts w:ascii="Arial" w:hAnsi="Arial" w:cs="Arial"/>
          <w:kern w:val="1"/>
          <w:sz w:val="24"/>
          <w:szCs w:val="24"/>
          <w:lang w:val="es-ES"/>
        </w:rPr>
        <w:t>esta</w:t>
      </w:r>
      <w:r>
        <w:rPr>
          <w:rFonts w:ascii="Arial" w:hAnsi="Arial" w:cs="Arial"/>
          <w:spacing w:val="-5"/>
          <w:kern w:val="1"/>
          <w:sz w:val="24"/>
          <w:szCs w:val="24"/>
          <w:lang w:val="es-ES"/>
        </w:rPr>
        <w:t xml:space="preserve"> </w:t>
      </w:r>
      <w:r>
        <w:rPr>
          <w:rFonts w:ascii="Arial" w:hAnsi="Arial" w:cs="Arial"/>
          <w:kern w:val="1"/>
          <w:sz w:val="24"/>
          <w:szCs w:val="24"/>
          <w:lang w:val="es-ES"/>
        </w:rPr>
        <w:t>línea,</w:t>
      </w:r>
      <w:r>
        <w:rPr>
          <w:rFonts w:ascii="Arial" w:hAnsi="Arial" w:cs="Arial"/>
          <w:spacing w:val="-5"/>
          <w:kern w:val="1"/>
          <w:sz w:val="24"/>
          <w:szCs w:val="24"/>
          <w:lang w:val="es-ES"/>
        </w:rPr>
        <w:t xml:space="preserve"> </w:t>
      </w:r>
      <w:r>
        <w:rPr>
          <w:rFonts w:ascii="Arial" w:hAnsi="Arial" w:cs="Arial"/>
          <w:kern w:val="1"/>
          <w:sz w:val="24"/>
          <w:szCs w:val="24"/>
          <w:lang w:val="es-ES"/>
        </w:rPr>
        <w:t>se</w:t>
      </w:r>
      <w:r>
        <w:rPr>
          <w:rFonts w:ascii="Arial" w:hAnsi="Arial" w:cs="Arial"/>
          <w:spacing w:val="-17"/>
          <w:kern w:val="1"/>
          <w:sz w:val="24"/>
          <w:szCs w:val="24"/>
          <w:lang w:val="es-ES"/>
        </w:rPr>
        <w:t xml:space="preserve"> </w:t>
      </w:r>
      <w:r>
        <w:rPr>
          <w:rFonts w:ascii="Arial" w:hAnsi="Arial" w:cs="Arial"/>
          <w:kern w:val="1"/>
          <w:sz w:val="24"/>
          <w:szCs w:val="24"/>
          <w:lang w:val="es-ES"/>
        </w:rPr>
        <w:t>plantea el</w:t>
      </w:r>
      <w:r>
        <w:rPr>
          <w:rFonts w:ascii="Arial" w:hAnsi="Arial" w:cs="Arial"/>
          <w:spacing w:val="-17"/>
          <w:kern w:val="1"/>
          <w:sz w:val="24"/>
          <w:szCs w:val="24"/>
          <w:lang w:val="es-ES"/>
        </w:rPr>
        <w:t xml:space="preserve"> </w:t>
      </w:r>
      <w:r>
        <w:rPr>
          <w:rFonts w:ascii="Arial" w:hAnsi="Arial" w:cs="Arial"/>
          <w:kern w:val="1"/>
          <w:sz w:val="24"/>
          <w:szCs w:val="24"/>
          <w:lang w:val="es-ES"/>
        </w:rPr>
        <w:t>desarrollo</w:t>
      </w:r>
      <w:r>
        <w:rPr>
          <w:rFonts w:ascii="Arial" w:hAnsi="Arial" w:cs="Arial"/>
          <w:spacing w:val="7"/>
          <w:kern w:val="1"/>
          <w:sz w:val="24"/>
          <w:szCs w:val="24"/>
          <w:lang w:val="es-ES"/>
        </w:rPr>
        <w:t xml:space="preserve"> </w:t>
      </w:r>
      <w:r>
        <w:rPr>
          <w:rFonts w:ascii="Arial" w:hAnsi="Arial" w:cs="Arial"/>
          <w:kern w:val="1"/>
          <w:sz w:val="24"/>
          <w:szCs w:val="24"/>
          <w:lang w:val="es-ES"/>
        </w:rPr>
        <w:t>de</w:t>
      </w:r>
      <w:r>
        <w:rPr>
          <w:rFonts w:ascii="Arial" w:hAnsi="Arial" w:cs="Arial"/>
          <w:spacing w:val="-15"/>
          <w:kern w:val="1"/>
          <w:sz w:val="24"/>
          <w:szCs w:val="24"/>
          <w:lang w:val="es-ES"/>
        </w:rPr>
        <w:t xml:space="preserve"> </w:t>
      </w:r>
      <w:r>
        <w:rPr>
          <w:rFonts w:ascii="Arial" w:hAnsi="Arial" w:cs="Arial"/>
          <w:kern w:val="1"/>
          <w:sz w:val="24"/>
          <w:szCs w:val="24"/>
          <w:lang w:val="es-ES"/>
        </w:rPr>
        <w:t>mesas</w:t>
      </w:r>
      <w:r>
        <w:rPr>
          <w:rFonts w:ascii="Arial" w:hAnsi="Arial" w:cs="Arial"/>
          <w:spacing w:val="-1"/>
          <w:kern w:val="1"/>
          <w:sz w:val="24"/>
          <w:szCs w:val="24"/>
          <w:lang w:val="es-ES"/>
        </w:rPr>
        <w:t xml:space="preserve"> </w:t>
      </w:r>
      <w:r>
        <w:rPr>
          <w:rFonts w:ascii="Arial" w:hAnsi="Arial" w:cs="Arial"/>
          <w:kern w:val="1"/>
          <w:sz w:val="24"/>
          <w:szCs w:val="24"/>
          <w:lang w:val="es-ES"/>
        </w:rPr>
        <w:t>de</w:t>
      </w:r>
      <w:r>
        <w:rPr>
          <w:rFonts w:ascii="Arial" w:hAnsi="Arial" w:cs="Arial"/>
          <w:spacing w:val="-17"/>
          <w:kern w:val="1"/>
          <w:sz w:val="24"/>
          <w:szCs w:val="24"/>
          <w:lang w:val="es-ES"/>
        </w:rPr>
        <w:t xml:space="preserve"> </w:t>
      </w:r>
      <w:r>
        <w:rPr>
          <w:rFonts w:ascii="Arial" w:hAnsi="Arial" w:cs="Arial"/>
          <w:kern w:val="1"/>
          <w:sz w:val="24"/>
          <w:szCs w:val="24"/>
          <w:lang w:val="es-ES"/>
        </w:rPr>
        <w:t>trabajo</w:t>
      </w:r>
      <w:r>
        <w:rPr>
          <w:rFonts w:ascii="Arial" w:hAnsi="Arial" w:cs="Arial"/>
          <w:spacing w:val="-2"/>
          <w:kern w:val="1"/>
          <w:sz w:val="24"/>
          <w:szCs w:val="24"/>
          <w:lang w:val="es-ES"/>
        </w:rPr>
        <w:t xml:space="preserve"> </w:t>
      </w:r>
      <w:r>
        <w:rPr>
          <w:rFonts w:ascii="Arial" w:hAnsi="Arial" w:cs="Arial"/>
          <w:kern w:val="1"/>
          <w:sz w:val="24"/>
          <w:szCs w:val="24"/>
          <w:lang w:val="es-ES"/>
        </w:rPr>
        <w:t>inter-niveles para acordar contenidos, estrategias de enseñanza y evaluación que favorezcan el tránsito de los estudiantes de la educación secundaria a la educación</w:t>
      </w:r>
      <w:r>
        <w:rPr>
          <w:rFonts w:ascii="Arial" w:hAnsi="Arial" w:cs="Arial"/>
          <w:spacing w:val="-6"/>
          <w:kern w:val="1"/>
          <w:sz w:val="24"/>
          <w:szCs w:val="24"/>
          <w:lang w:val="es-ES"/>
        </w:rPr>
        <w:t xml:space="preserve"> </w:t>
      </w:r>
      <w:r>
        <w:rPr>
          <w:rFonts w:ascii="Arial" w:hAnsi="Arial" w:cs="Arial"/>
          <w:kern w:val="1"/>
          <w:sz w:val="24"/>
          <w:szCs w:val="24"/>
          <w:lang w:val="es-ES"/>
        </w:rPr>
        <w:t>superior.</w:t>
      </w:r>
    </w:p>
    <w:p w14:paraId="6A14FE89"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275D038"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CC1D740" w14:textId="77777777" w:rsidR="00C75ABB" w:rsidRDefault="00C75ABB" w:rsidP="00C75ABB">
      <w:pPr>
        <w:widowControl w:val="0"/>
        <w:autoSpaceDE w:val="0"/>
        <w:autoSpaceDN w:val="0"/>
        <w:adjustRightInd w:val="0"/>
        <w:spacing w:before="3" w:after="0" w:line="240" w:lineRule="auto"/>
        <w:ind w:right="-1"/>
        <w:rPr>
          <w:rFonts w:ascii="Times New Roman" w:hAnsi="Times New Roman" w:cs="Times New Roman"/>
          <w:i/>
          <w:iCs/>
          <w:kern w:val="1"/>
          <w:sz w:val="24"/>
          <w:szCs w:val="24"/>
          <w:lang w:val="es-ES"/>
        </w:rPr>
      </w:pPr>
    </w:p>
    <w:p w14:paraId="736B8318" w14:textId="746A8C9B" w:rsidR="00C75ABB" w:rsidRDefault="00C75ABB" w:rsidP="00C75ABB">
      <w:pPr>
        <w:widowControl w:val="0"/>
        <w:tabs>
          <w:tab w:val="left" w:pos="2106"/>
        </w:tabs>
        <w:autoSpaceDE w:val="0"/>
        <w:autoSpaceDN w:val="0"/>
        <w:adjustRightInd w:val="0"/>
        <w:spacing w:before="92" w:after="0" w:line="240" w:lineRule="auto"/>
        <w:ind w:right="-1"/>
        <w:rPr>
          <w:rFonts w:ascii="Arial" w:hAnsi="Arial" w:cs="Arial"/>
          <w:kern w:val="1"/>
          <w:sz w:val="24"/>
          <w:szCs w:val="24"/>
          <w:lang w:val="es-ES"/>
        </w:rPr>
      </w:pPr>
      <w:r>
        <w:rPr>
          <w:rFonts w:ascii="Arial" w:hAnsi="Arial" w:cs="Arial"/>
          <w:kern w:val="1"/>
          <w:sz w:val="24"/>
          <w:szCs w:val="24"/>
          <w:lang w:val="es-ES"/>
        </w:rPr>
        <w:t>ESTRATEGIAS DE FORMACIÓN Y CAPACITACIÓN</w:t>
      </w:r>
      <w:r>
        <w:rPr>
          <w:rFonts w:ascii="Arial" w:hAnsi="Arial" w:cs="Arial"/>
          <w:spacing w:val="41"/>
          <w:kern w:val="1"/>
          <w:sz w:val="24"/>
          <w:szCs w:val="24"/>
          <w:lang w:val="es-ES"/>
        </w:rPr>
        <w:t xml:space="preserve"> </w:t>
      </w:r>
      <w:r>
        <w:rPr>
          <w:rFonts w:ascii="Arial" w:hAnsi="Arial" w:cs="Arial"/>
          <w:kern w:val="1"/>
          <w:sz w:val="24"/>
          <w:szCs w:val="24"/>
          <w:lang w:val="es-ES"/>
        </w:rPr>
        <w:t>PERMANENTE</w:t>
      </w:r>
    </w:p>
    <w:p w14:paraId="7E912F8B"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33"/>
          <w:szCs w:val="33"/>
          <w:lang w:val="es-ES"/>
        </w:rPr>
      </w:pPr>
    </w:p>
    <w:p w14:paraId="22D9E334" w14:textId="77777777" w:rsidR="00C75ABB" w:rsidRDefault="00C75ABB" w:rsidP="00C75ABB">
      <w:pPr>
        <w:widowControl w:val="0"/>
        <w:autoSpaceDE w:val="0"/>
        <w:autoSpaceDN w:val="0"/>
        <w:adjustRightInd w:val="0"/>
        <w:spacing w:after="0" w:line="360" w:lineRule="auto"/>
        <w:ind w:right="-1" w:firstLine="5"/>
        <w:jc w:val="both"/>
        <w:rPr>
          <w:rFonts w:ascii="Arial" w:hAnsi="Arial" w:cs="Arial"/>
          <w:kern w:val="1"/>
          <w:sz w:val="24"/>
          <w:szCs w:val="24"/>
          <w:lang w:val="es-ES"/>
        </w:rPr>
      </w:pPr>
      <w:r>
        <w:rPr>
          <w:rFonts w:ascii="Arial" w:hAnsi="Arial" w:cs="Arial"/>
          <w:kern w:val="1"/>
          <w:sz w:val="24"/>
          <w:szCs w:val="24"/>
          <w:lang w:val="es-ES"/>
        </w:rPr>
        <w:t xml:space="preserve">La formación permanente debe constituirse en un eje transversal y prioritario para cualquier política de articulación. En este sentido esta línea de trabajo busca promover acciones de actualización y formación continua como eje complementario de todas las acciones que se </w:t>
      </w:r>
      <w:proofErr w:type="spellStart"/>
      <w:r>
        <w:rPr>
          <w:rFonts w:ascii="Arial" w:hAnsi="Arial" w:cs="Arial"/>
          <w:kern w:val="1"/>
          <w:sz w:val="24"/>
          <w:szCs w:val="24"/>
          <w:lang w:val="es-ES"/>
        </w:rPr>
        <w:t>disenen</w:t>
      </w:r>
      <w:proofErr w:type="spellEnd"/>
      <w:r>
        <w:rPr>
          <w:rFonts w:ascii="Arial" w:hAnsi="Arial" w:cs="Arial"/>
          <w:kern w:val="1"/>
          <w:sz w:val="24"/>
          <w:szCs w:val="24"/>
          <w:lang w:val="es-ES"/>
        </w:rPr>
        <w:t xml:space="preserve"> a partir de los ejes anteriores, por ello comprende la formación de tutores pares, extensionistas y </w:t>
      </w:r>
      <w:proofErr w:type="spellStart"/>
      <w:r>
        <w:rPr>
          <w:rFonts w:ascii="Arial" w:hAnsi="Arial" w:cs="Arial"/>
          <w:kern w:val="1"/>
          <w:sz w:val="24"/>
          <w:szCs w:val="24"/>
          <w:lang w:val="es-ES"/>
        </w:rPr>
        <w:t>dócentes</w:t>
      </w:r>
      <w:proofErr w:type="spellEnd"/>
      <w:r>
        <w:rPr>
          <w:rFonts w:ascii="Arial" w:hAnsi="Arial" w:cs="Arial"/>
          <w:kern w:val="1"/>
          <w:sz w:val="24"/>
          <w:szCs w:val="24"/>
          <w:lang w:val="es-ES"/>
        </w:rPr>
        <w:t xml:space="preserve"> del nivel secundario y universitario en dimensiones disciplinares o pedagógicas. Para la implementación de esta línea se trabajará articuladamente con el Programa de Calidad Universitaria de la SPU y el INFD.</w:t>
      </w:r>
    </w:p>
    <w:p w14:paraId="1BEE1789" w14:textId="77777777" w:rsidR="00C75ABB" w:rsidRDefault="00C75ABB" w:rsidP="00C75AB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809ADDA"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SUBPROGRAMA: ARTICULACIÓN DE LA EDUCACIÓN SUPERIOR</w:t>
      </w:r>
    </w:p>
    <w:p w14:paraId="465F37D2"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3B62D663" w14:textId="7892297F" w:rsidR="00C75ABB" w:rsidRPr="00C75ABB" w:rsidRDefault="00C75ABB" w:rsidP="00C75ABB">
      <w:pPr>
        <w:widowControl w:val="0"/>
        <w:autoSpaceDE w:val="0"/>
        <w:autoSpaceDN w:val="0"/>
        <w:adjustRightInd w:val="0"/>
        <w:spacing w:after="0" w:line="357" w:lineRule="auto"/>
        <w:ind w:right="-1" w:firstLine="1"/>
        <w:jc w:val="both"/>
        <w:rPr>
          <w:rFonts w:ascii="Arial" w:hAnsi="Arial" w:cs="Arial"/>
          <w:kern w:val="1"/>
          <w:sz w:val="24"/>
          <w:szCs w:val="24"/>
          <w:lang w:val="es-ES"/>
        </w:rPr>
      </w:pPr>
      <w:r>
        <w:rPr>
          <w:rFonts w:ascii="Arial" w:hAnsi="Arial" w:cs="Arial"/>
          <w:kern w:val="1"/>
          <w:sz w:val="24"/>
          <w:szCs w:val="24"/>
          <w:lang w:val="es-ES"/>
        </w:rPr>
        <w:t>Actualmente el sistema de educación superior en Argentina se caracteriza por su complejidad,</w:t>
      </w:r>
      <w:r>
        <w:rPr>
          <w:rFonts w:ascii="Arial" w:hAnsi="Arial" w:cs="Arial"/>
          <w:spacing w:val="3"/>
          <w:kern w:val="1"/>
          <w:sz w:val="24"/>
          <w:szCs w:val="24"/>
          <w:lang w:val="es-ES"/>
        </w:rPr>
        <w:t xml:space="preserve"> </w:t>
      </w:r>
      <w:r>
        <w:rPr>
          <w:rFonts w:ascii="Arial" w:hAnsi="Arial" w:cs="Arial"/>
          <w:kern w:val="1"/>
          <w:sz w:val="24"/>
          <w:szCs w:val="24"/>
          <w:lang w:val="es-ES"/>
        </w:rPr>
        <w:t>heterogeneidad</w:t>
      </w:r>
      <w:r>
        <w:rPr>
          <w:rFonts w:ascii="Arial" w:hAnsi="Arial" w:cs="Arial"/>
          <w:spacing w:val="-23"/>
          <w:kern w:val="1"/>
          <w:sz w:val="24"/>
          <w:szCs w:val="24"/>
          <w:lang w:val="es-ES"/>
        </w:rPr>
        <w:t xml:space="preserve"> </w:t>
      </w:r>
      <w:r>
        <w:rPr>
          <w:rFonts w:ascii="Arial" w:hAnsi="Arial" w:cs="Arial"/>
          <w:kern w:val="1"/>
          <w:sz w:val="24"/>
          <w:szCs w:val="24"/>
          <w:lang w:val="es-ES"/>
        </w:rPr>
        <w:t>y</w:t>
      </w:r>
      <w:r>
        <w:rPr>
          <w:rFonts w:ascii="Arial" w:hAnsi="Arial" w:cs="Arial"/>
          <w:spacing w:val="-17"/>
          <w:kern w:val="1"/>
          <w:sz w:val="24"/>
          <w:szCs w:val="24"/>
          <w:lang w:val="es-ES"/>
        </w:rPr>
        <w:t xml:space="preserve"> </w:t>
      </w:r>
      <w:r>
        <w:rPr>
          <w:rFonts w:ascii="Arial" w:hAnsi="Arial" w:cs="Arial"/>
          <w:kern w:val="1"/>
          <w:sz w:val="24"/>
          <w:szCs w:val="24"/>
          <w:lang w:val="es-ES"/>
        </w:rPr>
        <w:t>segmentación,</w:t>
      </w:r>
      <w:r>
        <w:rPr>
          <w:rFonts w:ascii="Arial" w:hAnsi="Arial" w:cs="Arial"/>
          <w:spacing w:val="13"/>
          <w:kern w:val="1"/>
          <w:sz w:val="24"/>
          <w:szCs w:val="24"/>
          <w:lang w:val="es-ES"/>
        </w:rPr>
        <w:t xml:space="preserve"> </w:t>
      </w:r>
      <w:r>
        <w:rPr>
          <w:rFonts w:ascii="Arial" w:hAnsi="Arial" w:cs="Arial"/>
          <w:kern w:val="1"/>
          <w:sz w:val="24"/>
          <w:szCs w:val="24"/>
          <w:lang w:val="es-ES"/>
        </w:rPr>
        <w:t>que</w:t>
      </w:r>
      <w:r>
        <w:rPr>
          <w:rFonts w:ascii="Arial" w:hAnsi="Arial" w:cs="Arial"/>
          <w:spacing w:val="-8"/>
          <w:kern w:val="1"/>
          <w:sz w:val="24"/>
          <w:szCs w:val="24"/>
          <w:lang w:val="es-ES"/>
        </w:rPr>
        <w:t xml:space="preserve"> </w:t>
      </w:r>
      <w:r>
        <w:rPr>
          <w:rFonts w:ascii="Arial" w:hAnsi="Arial" w:cs="Arial"/>
          <w:kern w:val="1"/>
          <w:sz w:val="24"/>
          <w:szCs w:val="24"/>
          <w:lang w:val="es-ES"/>
        </w:rPr>
        <w:t>sin</w:t>
      </w:r>
      <w:r>
        <w:rPr>
          <w:rFonts w:ascii="Arial" w:hAnsi="Arial" w:cs="Arial"/>
          <w:spacing w:val="-14"/>
          <w:kern w:val="1"/>
          <w:sz w:val="24"/>
          <w:szCs w:val="24"/>
          <w:lang w:val="es-ES"/>
        </w:rPr>
        <w:t xml:space="preserve"> </w:t>
      </w:r>
      <w:r>
        <w:rPr>
          <w:rFonts w:ascii="Arial" w:hAnsi="Arial" w:cs="Arial"/>
          <w:kern w:val="1"/>
          <w:sz w:val="24"/>
          <w:szCs w:val="24"/>
          <w:lang w:val="es-ES"/>
        </w:rPr>
        <w:t>dudas</w:t>
      </w:r>
      <w:r>
        <w:rPr>
          <w:rFonts w:ascii="Arial" w:hAnsi="Arial" w:cs="Arial"/>
          <w:spacing w:val="-7"/>
          <w:kern w:val="1"/>
          <w:sz w:val="24"/>
          <w:szCs w:val="24"/>
          <w:lang w:val="es-ES"/>
        </w:rPr>
        <w:t xml:space="preserve"> </w:t>
      </w:r>
      <w:r>
        <w:rPr>
          <w:rFonts w:ascii="Arial" w:hAnsi="Arial" w:cs="Arial"/>
          <w:kern w:val="1"/>
          <w:sz w:val="24"/>
          <w:szCs w:val="24"/>
          <w:lang w:val="es-ES"/>
        </w:rPr>
        <w:t>representa</w:t>
      </w:r>
      <w:r>
        <w:rPr>
          <w:rFonts w:ascii="Arial" w:hAnsi="Arial" w:cs="Arial"/>
          <w:spacing w:val="2"/>
          <w:kern w:val="1"/>
          <w:sz w:val="24"/>
          <w:szCs w:val="24"/>
          <w:lang w:val="es-ES"/>
        </w:rPr>
        <w:t xml:space="preserve"> </w:t>
      </w:r>
      <w:r>
        <w:rPr>
          <w:rFonts w:ascii="Arial" w:hAnsi="Arial" w:cs="Arial"/>
          <w:kern w:val="1"/>
          <w:sz w:val="24"/>
          <w:szCs w:val="24"/>
          <w:lang w:val="es-ES"/>
        </w:rPr>
        <w:t>una</w:t>
      </w:r>
      <w:r>
        <w:rPr>
          <w:rFonts w:ascii="Arial" w:hAnsi="Arial" w:cs="Arial"/>
          <w:spacing w:val="-10"/>
          <w:kern w:val="1"/>
          <w:sz w:val="24"/>
          <w:szCs w:val="24"/>
          <w:lang w:val="es-ES"/>
        </w:rPr>
        <w:t xml:space="preserve"> </w:t>
      </w:r>
      <w:r>
        <w:rPr>
          <w:rFonts w:ascii="Arial" w:hAnsi="Arial" w:cs="Arial"/>
          <w:kern w:val="1"/>
          <w:sz w:val="24"/>
          <w:szCs w:val="24"/>
          <w:lang w:val="es-ES"/>
        </w:rPr>
        <w:t>realidad distinta a la de su historia original. A lo que debe sumarse la masificación de la demanda social por educación superior y los cambios en el contexto nacional e internacional. En este marco, resulta significativo destacar que las universidades en su conjunto ofrecen más de 730 títulos de formación docente y 1.580 para el nivel de pregrado, esto representa un 15% de toda la educación pos secundaria que ofrecen las instituciones universitarias</w:t>
      </w:r>
      <w:r>
        <w:rPr>
          <w:rFonts w:ascii="Arial" w:hAnsi="Arial" w:cs="Arial"/>
          <w:spacing w:val="-19"/>
          <w:kern w:val="1"/>
          <w:sz w:val="24"/>
          <w:szCs w:val="24"/>
          <w:lang w:val="es-ES"/>
        </w:rPr>
        <w:t xml:space="preserve"> </w:t>
      </w:r>
      <w:r>
        <w:rPr>
          <w:rFonts w:ascii="Arial" w:hAnsi="Arial" w:cs="Arial"/>
          <w:kern w:val="1"/>
          <w:sz w:val="24"/>
          <w:szCs w:val="24"/>
          <w:lang w:val="es-ES"/>
        </w:rPr>
        <w:t>del</w:t>
      </w:r>
      <w:r>
        <w:rPr>
          <w:rFonts w:ascii="Arial" w:hAnsi="Arial" w:cs="Arial"/>
          <w:spacing w:val="-17"/>
          <w:kern w:val="1"/>
          <w:sz w:val="24"/>
          <w:szCs w:val="24"/>
          <w:lang w:val="es-ES"/>
        </w:rPr>
        <w:t xml:space="preserve"> </w:t>
      </w:r>
      <w:r>
        <w:rPr>
          <w:rFonts w:ascii="Arial" w:hAnsi="Arial" w:cs="Arial"/>
          <w:kern w:val="1"/>
          <w:sz w:val="24"/>
          <w:szCs w:val="24"/>
          <w:lang w:val="es-ES"/>
        </w:rPr>
        <w:t>país.</w:t>
      </w:r>
      <w:r>
        <w:rPr>
          <w:rFonts w:ascii="Arial" w:hAnsi="Arial" w:cs="Arial"/>
          <w:spacing w:val="-5"/>
          <w:kern w:val="1"/>
          <w:sz w:val="24"/>
          <w:szCs w:val="24"/>
          <w:lang w:val="es-ES"/>
        </w:rPr>
        <w:t xml:space="preserve"> </w:t>
      </w:r>
      <w:r>
        <w:rPr>
          <w:rFonts w:ascii="Arial" w:hAnsi="Arial" w:cs="Arial"/>
          <w:kern w:val="1"/>
          <w:sz w:val="24"/>
          <w:szCs w:val="24"/>
          <w:lang w:val="es-ES"/>
        </w:rPr>
        <w:t>En</w:t>
      </w:r>
      <w:r>
        <w:rPr>
          <w:rFonts w:ascii="Arial" w:hAnsi="Arial" w:cs="Arial"/>
          <w:spacing w:val="-17"/>
          <w:kern w:val="1"/>
          <w:sz w:val="24"/>
          <w:szCs w:val="24"/>
          <w:lang w:val="es-ES"/>
        </w:rPr>
        <w:t xml:space="preserve"> </w:t>
      </w:r>
      <w:r>
        <w:rPr>
          <w:rFonts w:ascii="Arial" w:hAnsi="Arial" w:cs="Arial"/>
          <w:kern w:val="1"/>
          <w:sz w:val="24"/>
          <w:szCs w:val="24"/>
          <w:lang w:val="es-ES"/>
        </w:rPr>
        <w:t>particular</w:t>
      </w:r>
      <w:r>
        <w:rPr>
          <w:rFonts w:ascii="Arial" w:hAnsi="Arial" w:cs="Arial"/>
          <w:spacing w:val="-2"/>
          <w:kern w:val="1"/>
          <w:sz w:val="24"/>
          <w:szCs w:val="24"/>
          <w:lang w:val="es-ES"/>
        </w:rPr>
        <w:t xml:space="preserve"> </w:t>
      </w:r>
      <w:r>
        <w:rPr>
          <w:rFonts w:ascii="Arial" w:hAnsi="Arial" w:cs="Arial"/>
          <w:kern w:val="1"/>
          <w:sz w:val="24"/>
          <w:szCs w:val="24"/>
          <w:lang w:val="es-ES"/>
        </w:rPr>
        <w:t>sobre</w:t>
      </w:r>
      <w:r>
        <w:rPr>
          <w:rFonts w:ascii="Arial" w:hAnsi="Arial" w:cs="Arial"/>
          <w:spacing w:val="-7"/>
          <w:kern w:val="1"/>
          <w:sz w:val="24"/>
          <w:szCs w:val="24"/>
          <w:lang w:val="es-ES"/>
        </w:rPr>
        <w:t xml:space="preserve"> </w:t>
      </w:r>
      <w:r>
        <w:rPr>
          <w:rFonts w:ascii="Arial" w:hAnsi="Arial" w:cs="Arial"/>
          <w:kern w:val="1"/>
          <w:sz w:val="24"/>
          <w:szCs w:val="24"/>
          <w:lang w:val="es-ES"/>
        </w:rPr>
        <w:t>los</w:t>
      </w:r>
      <w:r>
        <w:rPr>
          <w:rFonts w:ascii="Arial" w:hAnsi="Arial" w:cs="Arial"/>
          <w:spacing w:val="-15"/>
          <w:kern w:val="1"/>
          <w:sz w:val="24"/>
          <w:szCs w:val="24"/>
          <w:lang w:val="es-ES"/>
        </w:rPr>
        <w:t xml:space="preserve"> </w:t>
      </w:r>
      <w:r>
        <w:rPr>
          <w:rFonts w:ascii="Arial" w:hAnsi="Arial" w:cs="Arial"/>
          <w:kern w:val="1"/>
          <w:sz w:val="24"/>
          <w:szCs w:val="24"/>
          <w:lang w:val="es-ES"/>
        </w:rPr>
        <w:t>estudiantes,</w:t>
      </w:r>
      <w:r>
        <w:rPr>
          <w:rFonts w:ascii="Arial" w:hAnsi="Arial" w:cs="Arial"/>
          <w:spacing w:val="4"/>
          <w:kern w:val="1"/>
          <w:sz w:val="24"/>
          <w:szCs w:val="24"/>
          <w:lang w:val="es-ES"/>
        </w:rPr>
        <w:t xml:space="preserve"> </w:t>
      </w:r>
      <w:r>
        <w:rPr>
          <w:rFonts w:ascii="Arial" w:hAnsi="Arial" w:cs="Arial"/>
          <w:kern w:val="1"/>
          <w:sz w:val="24"/>
          <w:szCs w:val="24"/>
          <w:lang w:val="es-ES"/>
        </w:rPr>
        <w:t>alrededor</w:t>
      </w:r>
      <w:r>
        <w:rPr>
          <w:rFonts w:ascii="Arial" w:hAnsi="Arial" w:cs="Arial"/>
          <w:spacing w:val="-2"/>
          <w:kern w:val="1"/>
          <w:sz w:val="24"/>
          <w:szCs w:val="24"/>
          <w:lang w:val="es-ES"/>
        </w:rPr>
        <w:t xml:space="preserve"> </w:t>
      </w:r>
      <w:r>
        <w:rPr>
          <w:rFonts w:ascii="Arial" w:hAnsi="Arial" w:cs="Arial"/>
          <w:kern w:val="1"/>
          <w:sz w:val="24"/>
          <w:szCs w:val="24"/>
          <w:lang w:val="es-ES"/>
        </w:rPr>
        <w:t>del 15% de toda la matrícula universitaria cursa este tipo de carreras representando</w:t>
      </w:r>
      <w:r>
        <w:rPr>
          <w:rFonts w:ascii="Arial" w:hAnsi="Arial" w:cs="Arial"/>
          <w:spacing w:val="-26"/>
          <w:kern w:val="1"/>
          <w:sz w:val="24"/>
          <w:szCs w:val="24"/>
          <w:lang w:val="es-ES"/>
        </w:rPr>
        <w:t xml:space="preserve"> </w:t>
      </w:r>
      <w:r>
        <w:rPr>
          <w:rFonts w:ascii="Arial" w:hAnsi="Arial" w:cs="Arial"/>
          <w:kern w:val="1"/>
          <w:sz w:val="24"/>
          <w:szCs w:val="24"/>
          <w:lang w:val="es-ES"/>
        </w:rPr>
        <w:t>casi un 23% del total de los estudiantes de carreras docentes y técnicas de</w:t>
      </w:r>
      <w:r>
        <w:rPr>
          <w:rFonts w:ascii="Arial" w:hAnsi="Arial" w:cs="Arial"/>
          <w:spacing w:val="-38"/>
          <w:kern w:val="1"/>
          <w:sz w:val="24"/>
          <w:szCs w:val="24"/>
          <w:lang w:val="es-ES"/>
        </w:rPr>
        <w:t xml:space="preserve"> </w:t>
      </w:r>
      <w:r>
        <w:rPr>
          <w:rFonts w:ascii="Arial" w:hAnsi="Arial" w:cs="Arial"/>
          <w:kern w:val="1"/>
          <w:sz w:val="24"/>
          <w:szCs w:val="24"/>
          <w:lang w:val="es-ES"/>
        </w:rPr>
        <w:t>Argentina. Este breve panorama estadístico da cuenta de un gran espacio de trabajo compartido entre las instituciones de ambos subsistemas que requiere de acciones concretas para favorecer la planificación y el desarrollo de las ofertas en tanto sistema</w:t>
      </w:r>
      <w:r>
        <w:rPr>
          <w:rFonts w:ascii="Arial" w:hAnsi="Arial" w:cs="Arial"/>
          <w:spacing w:val="-3"/>
          <w:kern w:val="1"/>
          <w:sz w:val="24"/>
          <w:szCs w:val="24"/>
          <w:lang w:val="es-ES"/>
        </w:rPr>
        <w:t xml:space="preserve"> </w:t>
      </w:r>
      <w:r>
        <w:rPr>
          <w:rFonts w:ascii="Arial" w:hAnsi="Arial" w:cs="Arial"/>
          <w:kern w:val="1"/>
          <w:sz w:val="24"/>
          <w:szCs w:val="24"/>
          <w:lang w:val="es-ES"/>
        </w:rPr>
        <w:t>de</w:t>
      </w:r>
      <w:r>
        <w:rPr>
          <w:rFonts w:ascii="Arial" w:hAnsi="Arial" w:cs="Arial"/>
          <w:spacing w:val="-14"/>
          <w:kern w:val="1"/>
          <w:sz w:val="24"/>
          <w:szCs w:val="24"/>
          <w:lang w:val="es-ES"/>
        </w:rPr>
        <w:t xml:space="preserve"> </w:t>
      </w:r>
      <w:r>
        <w:rPr>
          <w:rFonts w:ascii="Arial" w:hAnsi="Arial" w:cs="Arial"/>
          <w:kern w:val="1"/>
          <w:sz w:val="24"/>
          <w:szCs w:val="24"/>
          <w:lang w:val="es-ES"/>
        </w:rPr>
        <w:t>educación</w:t>
      </w:r>
      <w:r>
        <w:rPr>
          <w:rFonts w:ascii="Arial" w:hAnsi="Arial" w:cs="Arial"/>
          <w:spacing w:val="2"/>
          <w:kern w:val="1"/>
          <w:sz w:val="24"/>
          <w:szCs w:val="24"/>
          <w:lang w:val="es-ES"/>
        </w:rPr>
        <w:t xml:space="preserve"> </w:t>
      </w:r>
      <w:r>
        <w:rPr>
          <w:rFonts w:ascii="Arial" w:hAnsi="Arial" w:cs="Arial"/>
          <w:kern w:val="1"/>
          <w:sz w:val="24"/>
          <w:szCs w:val="24"/>
          <w:lang w:val="es-ES"/>
        </w:rPr>
        <w:t>superior</w:t>
      </w:r>
      <w:r>
        <w:rPr>
          <w:rFonts w:ascii="Arial" w:hAnsi="Arial" w:cs="Arial"/>
          <w:spacing w:val="3"/>
          <w:kern w:val="1"/>
          <w:sz w:val="24"/>
          <w:szCs w:val="24"/>
          <w:lang w:val="es-ES"/>
        </w:rPr>
        <w:t xml:space="preserve"> </w:t>
      </w:r>
      <w:r>
        <w:rPr>
          <w:rFonts w:ascii="Arial" w:hAnsi="Arial" w:cs="Arial"/>
          <w:kern w:val="1"/>
          <w:sz w:val="24"/>
          <w:szCs w:val="24"/>
          <w:lang w:val="es-ES"/>
        </w:rPr>
        <w:t>a</w:t>
      </w:r>
      <w:r>
        <w:rPr>
          <w:rFonts w:ascii="Arial" w:hAnsi="Arial" w:cs="Arial"/>
          <w:spacing w:val="-12"/>
          <w:kern w:val="1"/>
          <w:sz w:val="24"/>
          <w:szCs w:val="24"/>
          <w:lang w:val="es-ES"/>
        </w:rPr>
        <w:t xml:space="preserve"> </w:t>
      </w:r>
      <w:r>
        <w:rPr>
          <w:rFonts w:ascii="Arial" w:hAnsi="Arial" w:cs="Arial"/>
          <w:kern w:val="1"/>
          <w:sz w:val="24"/>
          <w:szCs w:val="24"/>
          <w:lang w:val="es-ES"/>
        </w:rPr>
        <w:t>fin</w:t>
      </w:r>
      <w:r>
        <w:rPr>
          <w:rFonts w:ascii="Arial" w:hAnsi="Arial" w:cs="Arial"/>
          <w:spacing w:val="-7"/>
          <w:kern w:val="1"/>
          <w:sz w:val="24"/>
          <w:szCs w:val="24"/>
          <w:lang w:val="es-ES"/>
        </w:rPr>
        <w:t xml:space="preserve"> </w:t>
      </w:r>
      <w:r>
        <w:rPr>
          <w:rFonts w:ascii="Arial" w:hAnsi="Arial" w:cs="Arial"/>
          <w:kern w:val="1"/>
          <w:sz w:val="24"/>
          <w:szCs w:val="24"/>
          <w:lang w:val="es-ES"/>
        </w:rPr>
        <w:t>de</w:t>
      </w:r>
      <w:r>
        <w:rPr>
          <w:rFonts w:ascii="Arial" w:hAnsi="Arial" w:cs="Arial"/>
          <w:spacing w:val="-8"/>
          <w:kern w:val="1"/>
          <w:sz w:val="24"/>
          <w:szCs w:val="24"/>
          <w:lang w:val="es-ES"/>
        </w:rPr>
        <w:t xml:space="preserve"> </w:t>
      </w:r>
      <w:r>
        <w:rPr>
          <w:rFonts w:ascii="Arial" w:hAnsi="Arial" w:cs="Arial"/>
          <w:kern w:val="1"/>
          <w:sz w:val="24"/>
          <w:szCs w:val="24"/>
          <w:lang w:val="es-ES"/>
        </w:rPr>
        <w:t>superar</w:t>
      </w:r>
      <w:r>
        <w:rPr>
          <w:rFonts w:ascii="Arial" w:hAnsi="Arial" w:cs="Arial"/>
          <w:spacing w:val="-3"/>
          <w:kern w:val="1"/>
          <w:sz w:val="24"/>
          <w:szCs w:val="24"/>
          <w:lang w:val="es-ES"/>
        </w:rPr>
        <w:t xml:space="preserve"> </w:t>
      </w:r>
      <w:r>
        <w:rPr>
          <w:rFonts w:ascii="Arial" w:hAnsi="Arial" w:cs="Arial"/>
          <w:kern w:val="1"/>
          <w:sz w:val="24"/>
          <w:szCs w:val="24"/>
          <w:lang w:val="es-ES"/>
        </w:rPr>
        <w:t>la</w:t>
      </w:r>
      <w:r>
        <w:rPr>
          <w:rFonts w:ascii="Arial" w:hAnsi="Arial" w:cs="Arial"/>
          <w:spacing w:val="-11"/>
          <w:kern w:val="1"/>
          <w:sz w:val="24"/>
          <w:szCs w:val="24"/>
          <w:lang w:val="es-ES"/>
        </w:rPr>
        <w:t xml:space="preserve"> </w:t>
      </w:r>
      <w:r>
        <w:rPr>
          <w:rFonts w:ascii="Arial" w:hAnsi="Arial" w:cs="Arial"/>
          <w:kern w:val="1"/>
          <w:sz w:val="24"/>
          <w:szCs w:val="24"/>
          <w:lang w:val="es-ES"/>
        </w:rPr>
        <w:t>fragmentación</w:t>
      </w:r>
      <w:r>
        <w:rPr>
          <w:rFonts w:ascii="Arial" w:hAnsi="Arial" w:cs="Arial"/>
          <w:spacing w:val="7"/>
          <w:kern w:val="1"/>
          <w:sz w:val="24"/>
          <w:szCs w:val="24"/>
          <w:lang w:val="es-ES"/>
        </w:rPr>
        <w:t xml:space="preserve"> </w:t>
      </w:r>
      <w:r>
        <w:rPr>
          <w:rFonts w:ascii="Arial" w:hAnsi="Arial" w:cs="Arial"/>
          <w:kern w:val="1"/>
          <w:sz w:val="24"/>
          <w:szCs w:val="24"/>
          <w:lang w:val="es-ES"/>
        </w:rPr>
        <w:t>y</w:t>
      </w:r>
      <w:r>
        <w:rPr>
          <w:rFonts w:ascii="Arial" w:hAnsi="Arial" w:cs="Arial"/>
          <w:spacing w:val="-16"/>
          <w:kern w:val="1"/>
          <w:sz w:val="24"/>
          <w:szCs w:val="24"/>
          <w:lang w:val="es-ES"/>
        </w:rPr>
        <w:t xml:space="preserve"> </w:t>
      </w:r>
      <w:r>
        <w:rPr>
          <w:rFonts w:ascii="Arial" w:hAnsi="Arial" w:cs="Arial"/>
          <w:kern w:val="1"/>
          <w:sz w:val="24"/>
          <w:szCs w:val="24"/>
          <w:lang w:val="es-ES"/>
        </w:rPr>
        <w:t>diversificación</w:t>
      </w:r>
      <w:r>
        <w:rPr>
          <w:rFonts w:ascii="Arial" w:hAnsi="Arial" w:cs="Arial"/>
          <w:spacing w:val="-12"/>
          <w:kern w:val="1"/>
          <w:sz w:val="24"/>
          <w:szCs w:val="24"/>
          <w:lang w:val="es-ES"/>
        </w:rPr>
        <w:t xml:space="preserve"> </w:t>
      </w:r>
      <w:r>
        <w:rPr>
          <w:rFonts w:ascii="Arial" w:hAnsi="Arial" w:cs="Arial"/>
          <w:kern w:val="1"/>
          <w:sz w:val="24"/>
          <w:szCs w:val="24"/>
          <w:lang w:val="es-ES"/>
        </w:rPr>
        <w:t>que el sistema argentino ha vivenciado en los últimos veinte años. Asimismo, este subprograma, busca promover el diálogo interinstitucional y jurisdiccional a fin</w:t>
      </w:r>
      <w:r>
        <w:rPr>
          <w:rFonts w:ascii="Arial" w:hAnsi="Arial" w:cs="Arial"/>
          <w:spacing w:val="9"/>
          <w:kern w:val="1"/>
          <w:sz w:val="24"/>
          <w:szCs w:val="24"/>
          <w:lang w:val="es-ES"/>
        </w:rPr>
        <w:t xml:space="preserve"> </w:t>
      </w:r>
      <w:r>
        <w:rPr>
          <w:rFonts w:ascii="Arial" w:hAnsi="Arial" w:cs="Arial"/>
          <w:kern w:val="1"/>
          <w:sz w:val="24"/>
          <w:szCs w:val="24"/>
          <w:lang w:val="es-ES"/>
        </w:rPr>
        <w:t xml:space="preserve">de </w:t>
      </w:r>
      <w:r>
        <w:rPr>
          <w:rFonts w:ascii="Arial" w:hAnsi="Arial" w:cs="Arial"/>
          <w:kern w:val="1"/>
          <w:sz w:val="25"/>
          <w:szCs w:val="25"/>
          <w:lang w:val="es-ES"/>
        </w:rPr>
        <w:t>recuperar</w:t>
      </w:r>
      <w:r>
        <w:rPr>
          <w:rFonts w:ascii="Arial" w:hAnsi="Arial" w:cs="Arial"/>
          <w:spacing w:val="-30"/>
          <w:kern w:val="1"/>
          <w:sz w:val="25"/>
          <w:szCs w:val="25"/>
          <w:lang w:val="es-ES"/>
        </w:rPr>
        <w:t xml:space="preserve"> </w:t>
      </w:r>
      <w:r>
        <w:rPr>
          <w:rFonts w:ascii="Arial" w:hAnsi="Arial" w:cs="Arial"/>
          <w:kern w:val="1"/>
          <w:sz w:val="25"/>
          <w:szCs w:val="25"/>
          <w:lang w:val="es-ES"/>
        </w:rPr>
        <w:t>las</w:t>
      </w:r>
      <w:r>
        <w:rPr>
          <w:rFonts w:ascii="Arial" w:hAnsi="Arial" w:cs="Arial"/>
          <w:spacing w:val="-35"/>
          <w:kern w:val="1"/>
          <w:sz w:val="25"/>
          <w:szCs w:val="25"/>
          <w:lang w:val="es-ES"/>
        </w:rPr>
        <w:t xml:space="preserve"> </w:t>
      </w:r>
      <w:r>
        <w:rPr>
          <w:rFonts w:ascii="Arial" w:hAnsi="Arial" w:cs="Arial"/>
          <w:kern w:val="1"/>
          <w:sz w:val="25"/>
          <w:szCs w:val="25"/>
          <w:lang w:val="es-ES"/>
        </w:rPr>
        <w:t>distintas</w:t>
      </w:r>
      <w:r>
        <w:rPr>
          <w:rFonts w:ascii="Arial" w:hAnsi="Arial" w:cs="Arial"/>
          <w:spacing w:val="-31"/>
          <w:kern w:val="1"/>
          <w:sz w:val="25"/>
          <w:szCs w:val="25"/>
          <w:lang w:val="es-ES"/>
        </w:rPr>
        <w:t xml:space="preserve"> </w:t>
      </w:r>
      <w:r>
        <w:rPr>
          <w:rFonts w:ascii="Arial" w:hAnsi="Arial" w:cs="Arial"/>
          <w:kern w:val="1"/>
          <w:sz w:val="25"/>
          <w:szCs w:val="25"/>
          <w:lang w:val="es-ES"/>
        </w:rPr>
        <w:t>experiencias</w:t>
      </w:r>
      <w:r>
        <w:rPr>
          <w:rFonts w:ascii="Arial" w:hAnsi="Arial" w:cs="Arial"/>
          <w:spacing w:val="-28"/>
          <w:kern w:val="1"/>
          <w:sz w:val="25"/>
          <w:szCs w:val="25"/>
          <w:lang w:val="es-ES"/>
        </w:rPr>
        <w:t xml:space="preserve"> </w:t>
      </w:r>
      <w:r>
        <w:rPr>
          <w:rFonts w:ascii="Arial" w:hAnsi="Arial" w:cs="Arial"/>
          <w:kern w:val="1"/>
          <w:sz w:val="25"/>
          <w:szCs w:val="25"/>
          <w:lang w:val="es-ES"/>
        </w:rPr>
        <w:t>que</w:t>
      </w:r>
      <w:r>
        <w:rPr>
          <w:rFonts w:ascii="Arial" w:hAnsi="Arial" w:cs="Arial"/>
          <w:spacing w:val="-37"/>
          <w:kern w:val="1"/>
          <w:sz w:val="25"/>
          <w:szCs w:val="25"/>
          <w:lang w:val="es-ES"/>
        </w:rPr>
        <w:t xml:space="preserve"> </w:t>
      </w:r>
      <w:r>
        <w:rPr>
          <w:rFonts w:ascii="Arial" w:hAnsi="Arial" w:cs="Arial"/>
          <w:kern w:val="1"/>
          <w:sz w:val="25"/>
          <w:szCs w:val="25"/>
          <w:lang w:val="es-ES"/>
        </w:rPr>
        <w:t>se</w:t>
      </w:r>
      <w:r>
        <w:rPr>
          <w:rFonts w:ascii="Arial" w:hAnsi="Arial" w:cs="Arial"/>
          <w:spacing w:val="-39"/>
          <w:kern w:val="1"/>
          <w:sz w:val="25"/>
          <w:szCs w:val="25"/>
          <w:lang w:val="es-ES"/>
        </w:rPr>
        <w:t xml:space="preserve"> </w:t>
      </w:r>
      <w:r>
        <w:rPr>
          <w:rFonts w:ascii="Arial" w:hAnsi="Arial" w:cs="Arial"/>
          <w:kern w:val="1"/>
          <w:sz w:val="25"/>
          <w:szCs w:val="25"/>
          <w:lang w:val="es-ES"/>
        </w:rPr>
        <w:t>han</w:t>
      </w:r>
      <w:r>
        <w:rPr>
          <w:rFonts w:ascii="Arial" w:hAnsi="Arial" w:cs="Arial"/>
          <w:spacing w:val="-34"/>
          <w:kern w:val="1"/>
          <w:sz w:val="25"/>
          <w:szCs w:val="25"/>
          <w:lang w:val="es-ES"/>
        </w:rPr>
        <w:t xml:space="preserve"> </w:t>
      </w:r>
      <w:r>
        <w:rPr>
          <w:rFonts w:ascii="Arial" w:hAnsi="Arial" w:cs="Arial"/>
          <w:kern w:val="1"/>
          <w:sz w:val="25"/>
          <w:szCs w:val="25"/>
          <w:lang w:val="es-ES"/>
        </w:rPr>
        <w:t>desarrollado</w:t>
      </w:r>
      <w:r>
        <w:rPr>
          <w:rFonts w:ascii="Arial" w:hAnsi="Arial" w:cs="Arial"/>
          <w:spacing w:val="-24"/>
          <w:kern w:val="1"/>
          <w:sz w:val="25"/>
          <w:szCs w:val="25"/>
          <w:lang w:val="es-ES"/>
        </w:rPr>
        <w:t xml:space="preserve"> </w:t>
      </w:r>
      <w:r>
        <w:rPr>
          <w:rFonts w:ascii="Arial" w:hAnsi="Arial" w:cs="Arial"/>
          <w:kern w:val="1"/>
          <w:sz w:val="25"/>
          <w:szCs w:val="25"/>
          <w:lang w:val="es-ES"/>
        </w:rPr>
        <w:t>entorno</w:t>
      </w:r>
      <w:r>
        <w:rPr>
          <w:rFonts w:ascii="Arial" w:hAnsi="Arial" w:cs="Arial"/>
          <w:spacing w:val="-31"/>
          <w:kern w:val="1"/>
          <w:sz w:val="25"/>
          <w:szCs w:val="25"/>
          <w:lang w:val="es-ES"/>
        </w:rPr>
        <w:t xml:space="preserve"> </w:t>
      </w:r>
      <w:r>
        <w:rPr>
          <w:rFonts w:ascii="Arial" w:hAnsi="Arial" w:cs="Arial"/>
          <w:kern w:val="1"/>
          <w:sz w:val="25"/>
          <w:szCs w:val="25"/>
          <w:lang w:val="es-ES"/>
        </w:rPr>
        <w:t>a</w:t>
      </w:r>
      <w:r>
        <w:rPr>
          <w:rFonts w:ascii="Arial" w:hAnsi="Arial" w:cs="Arial"/>
          <w:spacing w:val="-37"/>
          <w:kern w:val="1"/>
          <w:sz w:val="25"/>
          <w:szCs w:val="25"/>
          <w:lang w:val="es-ES"/>
        </w:rPr>
        <w:t xml:space="preserve"> </w:t>
      </w:r>
      <w:r>
        <w:rPr>
          <w:rFonts w:ascii="Arial" w:hAnsi="Arial" w:cs="Arial"/>
          <w:kern w:val="1"/>
          <w:sz w:val="25"/>
          <w:szCs w:val="25"/>
          <w:lang w:val="es-ES"/>
        </w:rPr>
        <w:t>la</w:t>
      </w:r>
      <w:r>
        <w:rPr>
          <w:rFonts w:ascii="Arial" w:hAnsi="Arial" w:cs="Arial"/>
          <w:spacing w:val="-36"/>
          <w:kern w:val="1"/>
          <w:sz w:val="25"/>
          <w:szCs w:val="25"/>
          <w:lang w:val="es-ES"/>
        </w:rPr>
        <w:t xml:space="preserve"> </w:t>
      </w:r>
      <w:r>
        <w:rPr>
          <w:rFonts w:ascii="Arial" w:hAnsi="Arial" w:cs="Arial"/>
          <w:kern w:val="1"/>
          <w:sz w:val="25"/>
          <w:szCs w:val="25"/>
          <w:lang w:val="es-ES"/>
        </w:rPr>
        <w:t>vinculación de la universidad y los institutos de educación superior. Para ello resulta indispensable que los CPRES se conviertan en espacios de intercambio y construcción</w:t>
      </w:r>
      <w:r>
        <w:rPr>
          <w:rFonts w:ascii="Arial" w:hAnsi="Arial" w:cs="Arial"/>
          <w:spacing w:val="-28"/>
          <w:kern w:val="1"/>
          <w:sz w:val="25"/>
          <w:szCs w:val="25"/>
          <w:lang w:val="es-ES"/>
        </w:rPr>
        <w:t xml:space="preserve"> </w:t>
      </w:r>
      <w:r>
        <w:rPr>
          <w:rFonts w:ascii="Arial" w:hAnsi="Arial" w:cs="Arial"/>
          <w:kern w:val="1"/>
          <w:sz w:val="25"/>
          <w:szCs w:val="25"/>
          <w:lang w:val="es-ES"/>
        </w:rPr>
        <w:t>de</w:t>
      </w:r>
      <w:r>
        <w:rPr>
          <w:rFonts w:ascii="Arial" w:hAnsi="Arial" w:cs="Arial"/>
          <w:spacing w:val="-38"/>
          <w:kern w:val="1"/>
          <w:sz w:val="25"/>
          <w:szCs w:val="25"/>
          <w:lang w:val="es-ES"/>
        </w:rPr>
        <w:t xml:space="preserve"> </w:t>
      </w:r>
      <w:r>
        <w:rPr>
          <w:rFonts w:ascii="Arial" w:hAnsi="Arial" w:cs="Arial"/>
          <w:kern w:val="1"/>
          <w:sz w:val="25"/>
          <w:szCs w:val="25"/>
          <w:lang w:val="es-ES"/>
        </w:rPr>
        <w:t>acuerdos</w:t>
      </w:r>
      <w:r>
        <w:rPr>
          <w:rFonts w:ascii="Arial" w:hAnsi="Arial" w:cs="Arial"/>
          <w:spacing w:val="-30"/>
          <w:kern w:val="1"/>
          <w:sz w:val="25"/>
          <w:szCs w:val="25"/>
          <w:lang w:val="es-ES"/>
        </w:rPr>
        <w:t xml:space="preserve"> </w:t>
      </w:r>
      <w:r>
        <w:rPr>
          <w:rFonts w:ascii="Arial" w:hAnsi="Arial" w:cs="Arial"/>
          <w:kern w:val="1"/>
          <w:sz w:val="25"/>
          <w:szCs w:val="25"/>
          <w:lang w:val="es-ES"/>
        </w:rPr>
        <w:t>entre</w:t>
      </w:r>
      <w:r>
        <w:rPr>
          <w:rFonts w:ascii="Arial" w:hAnsi="Arial" w:cs="Arial"/>
          <w:spacing w:val="-34"/>
          <w:kern w:val="1"/>
          <w:sz w:val="25"/>
          <w:szCs w:val="25"/>
          <w:lang w:val="es-ES"/>
        </w:rPr>
        <w:t xml:space="preserve"> </w:t>
      </w:r>
      <w:r>
        <w:rPr>
          <w:rFonts w:ascii="Arial" w:hAnsi="Arial" w:cs="Arial"/>
          <w:kern w:val="1"/>
          <w:sz w:val="25"/>
          <w:szCs w:val="25"/>
          <w:lang w:val="es-ES"/>
        </w:rPr>
        <w:t>los</w:t>
      </w:r>
      <w:r>
        <w:rPr>
          <w:rFonts w:ascii="Arial" w:hAnsi="Arial" w:cs="Arial"/>
          <w:spacing w:val="-37"/>
          <w:kern w:val="1"/>
          <w:sz w:val="25"/>
          <w:szCs w:val="25"/>
          <w:lang w:val="es-ES"/>
        </w:rPr>
        <w:t xml:space="preserve"> </w:t>
      </w:r>
      <w:r>
        <w:rPr>
          <w:rFonts w:ascii="Arial" w:hAnsi="Arial" w:cs="Arial"/>
          <w:kern w:val="1"/>
          <w:sz w:val="25"/>
          <w:szCs w:val="25"/>
          <w:lang w:val="es-ES"/>
        </w:rPr>
        <w:t>referentes</w:t>
      </w:r>
      <w:r>
        <w:rPr>
          <w:rFonts w:ascii="Arial" w:hAnsi="Arial" w:cs="Arial"/>
          <w:spacing w:val="-33"/>
          <w:kern w:val="1"/>
          <w:sz w:val="25"/>
          <w:szCs w:val="25"/>
          <w:lang w:val="es-ES"/>
        </w:rPr>
        <w:t xml:space="preserve"> </w:t>
      </w:r>
      <w:r>
        <w:rPr>
          <w:rFonts w:ascii="Arial" w:hAnsi="Arial" w:cs="Arial"/>
          <w:kern w:val="1"/>
          <w:sz w:val="25"/>
          <w:szCs w:val="25"/>
          <w:lang w:val="es-ES"/>
        </w:rPr>
        <w:t>nacionales</w:t>
      </w:r>
      <w:r>
        <w:rPr>
          <w:rFonts w:ascii="Arial" w:hAnsi="Arial" w:cs="Arial"/>
          <w:spacing w:val="-30"/>
          <w:kern w:val="1"/>
          <w:sz w:val="25"/>
          <w:szCs w:val="25"/>
          <w:lang w:val="es-ES"/>
        </w:rPr>
        <w:t xml:space="preserve"> </w:t>
      </w:r>
      <w:r>
        <w:rPr>
          <w:rFonts w:ascii="Arial" w:hAnsi="Arial" w:cs="Arial"/>
          <w:kern w:val="1"/>
          <w:sz w:val="25"/>
          <w:szCs w:val="25"/>
          <w:lang w:val="es-ES"/>
        </w:rPr>
        <w:t>(SPU,</w:t>
      </w:r>
      <w:r>
        <w:rPr>
          <w:rFonts w:ascii="Arial" w:hAnsi="Arial" w:cs="Arial"/>
          <w:spacing w:val="-35"/>
          <w:kern w:val="1"/>
          <w:sz w:val="25"/>
          <w:szCs w:val="25"/>
          <w:lang w:val="es-ES"/>
        </w:rPr>
        <w:t xml:space="preserve"> </w:t>
      </w:r>
      <w:r>
        <w:rPr>
          <w:rFonts w:ascii="Arial" w:hAnsi="Arial" w:cs="Arial"/>
          <w:kern w:val="1"/>
          <w:sz w:val="25"/>
          <w:szCs w:val="25"/>
          <w:lang w:val="es-ES"/>
        </w:rPr>
        <w:t>SGE,</w:t>
      </w:r>
      <w:r>
        <w:rPr>
          <w:rFonts w:ascii="Arial" w:hAnsi="Arial" w:cs="Arial"/>
          <w:spacing w:val="-35"/>
          <w:kern w:val="1"/>
          <w:sz w:val="25"/>
          <w:szCs w:val="25"/>
          <w:lang w:val="es-ES"/>
        </w:rPr>
        <w:t xml:space="preserve"> </w:t>
      </w:r>
      <w:r>
        <w:rPr>
          <w:rFonts w:ascii="Arial" w:hAnsi="Arial" w:cs="Arial"/>
          <w:kern w:val="1"/>
          <w:sz w:val="25"/>
          <w:szCs w:val="25"/>
          <w:lang w:val="es-ES"/>
        </w:rPr>
        <w:t>INFD</w:t>
      </w:r>
      <w:r>
        <w:rPr>
          <w:rFonts w:ascii="Arial" w:hAnsi="Arial" w:cs="Arial"/>
          <w:spacing w:val="-37"/>
          <w:kern w:val="1"/>
          <w:sz w:val="25"/>
          <w:szCs w:val="25"/>
          <w:lang w:val="es-ES"/>
        </w:rPr>
        <w:t xml:space="preserve"> </w:t>
      </w:r>
      <w:r>
        <w:rPr>
          <w:rFonts w:ascii="Arial" w:hAnsi="Arial" w:cs="Arial"/>
          <w:kern w:val="1"/>
          <w:sz w:val="25"/>
          <w:szCs w:val="25"/>
          <w:lang w:val="es-ES"/>
        </w:rPr>
        <w:t>e</w:t>
      </w:r>
      <w:r>
        <w:rPr>
          <w:rFonts w:ascii="Arial" w:hAnsi="Arial" w:cs="Arial"/>
          <w:spacing w:val="-43"/>
          <w:kern w:val="1"/>
          <w:sz w:val="25"/>
          <w:szCs w:val="25"/>
          <w:lang w:val="es-ES"/>
        </w:rPr>
        <w:t xml:space="preserve"> </w:t>
      </w:r>
      <w:r>
        <w:rPr>
          <w:rFonts w:ascii="Arial" w:hAnsi="Arial" w:cs="Arial"/>
          <w:kern w:val="1"/>
          <w:sz w:val="25"/>
          <w:szCs w:val="25"/>
          <w:lang w:val="es-ES"/>
        </w:rPr>
        <w:t xml:space="preserve">INET), regional y jurisdiccional de ambos subsistemas, de modo de . lograr un abordaje integral de las cuestiones centrales que requieran </w:t>
      </w:r>
      <w:r>
        <w:rPr>
          <w:rFonts w:ascii="Arial" w:hAnsi="Arial" w:cs="Arial"/>
          <w:kern w:val="1"/>
          <w:sz w:val="25"/>
          <w:szCs w:val="25"/>
          <w:lang w:val="es-ES"/>
        </w:rPr>
        <w:lastRenderedPageBreak/>
        <w:t>articulación. Algunas de las temáticas relevantes y relevadas</w:t>
      </w:r>
      <w:r>
        <w:rPr>
          <w:rFonts w:ascii="Arial" w:hAnsi="Arial" w:cs="Arial"/>
          <w:spacing w:val="49"/>
          <w:kern w:val="1"/>
          <w:sz w:val="25"/>
          <w:szCs w:val="25"/>
          <w:lang w:val="es-ES"/>
        </w:rPr>
        <w:t xml:space="preserve"> </w:t>
      </w:r>
      <w:r>
        <w:rPr>
          <w:rFonts w:ascii="Arial" w:hAnsi="Arial" w:cs="Arial"/>
          <w:kern w:val="1"/>
          <w:sz w:val="25"/>
          <w:szCs w:val="25"/>
          <w:lang w:val="es-ES"/>
        </w:rPr>
        <w:t>son:</w:t>
      </w:r>
    </w:p>
    <w:p w14:paraId="59C75BAC" w14:textId="77777777" w:rsidR="00C75ABB" w:rsidRDefault="00C75ABB" w:rsidP="00C75ABB">
      <w:pPr>
        <w:widowControl w:val="0"/>
        <w:autoSpaceDE w:val="0"/>
        <w:autoSpaceDN w:val="0"/>
        <w:adjustRightInd w:val="0"/>
        <w:spacing w:before="246" w:after="0" w:line="348" w:lineRule="auto"/>
        <w:ind w:right="-1" w:firstLine="18"/>
        <w:jc w:val="both"/>
        <w:rPr>
          <w:rFonts w:ascii="Arial" w:hAnsi="Arial" w:cs="Arial"/>
          <w:kern w:val="1"/>
          <w:sz w:val="25"/>
          <w:szCs w:val="25"/>
          <w:lang w:val="es-ES"/>
        </w:rPr>
      </w:pPr>
      <w:r>
        <w:rPr>
          <w:rFonts w:ascii="Arial" w:hAnsi="Arial" w:cs="Arial"/>
          <w:kern w:val="1"/>
          <w:sz w:val="25"/>
          <w:szCs w:val="25"/>
          <w:lang w:val="es-ES"/>
        </w:rPr>
        <w:t>O</w:t>
      </w:r>
      <w:r>
        <w:rPr>
          <w:rFonts w:ascii="Arial" w:hAnsi="Arial" w:cs="Arial"/>
          <w:spacing w:val="52"/>
          <w:kern w:val="1"/>
          <w:sz w:val="25"/>
          <w:szCs w:val="25"/>
          <w:lang w:val="es-ES"/>
        </w:rPr>
        <w:t xml:space="preserve"> </w:t>
      </w:r>
      <w:r>
        <w:rPr>
          <w:rFonts w:ascii="Arial" w:hAnsi="Arial" w:cs="Arial"/>
          <w:kern w:val="1"/>
          <w:sz w:val="25"/>
          <w:szCs w:val="25"/>
          <w:lang w:val="es-ES"/>
        </w:rPr>
        <w:t>La creación de redes de comunicación entre los distintos actores nacionales, regionales y locales que puedan ser de utilidad para generar lazos interinstitucionales.</w:t>
      </w:r>
    </w:p>
    <w:p w14:paraId="5014A8CE" w14:textId="77777777" w:rsidR="00C75ABB" w:rsidRDefault="00C75ABB" w:rsidP="00C75ABB">
      <w:pPr>
        <w:widowControl w:val="0"/>
        <w:autoSpaceDE w:val="0"/>
        <w:autoSpaceDN w:val="0"/>
        <w:adjustRightInd w:val="0"/>
        <w:spacing w:before="232" w:after="0" w:line="343" w:lineRule="auto"/>
        <w:ind w:right="-1" w:firstLine="11"/>
        <w:jc w:val="both"/>
        <w:rPr>
          <w:rFonts w:ascii="Arial" w:hAnsi="Arial" w:cs="Arial"/>
          <w:kern w:val="1"/>
          <w:sz w:val="25"/>
          <w:szCs w:val="25"/>
          <w:lang w:val="es-ES"/>
        </w:rPr>
      </w:pPr>
      <w:r>
        <w:rPr>
          <w:rFonts w:ascii="Arial" w:hAnsi="Arial" w:cs="Arial"/>
          <w:kern w:val="1"/>
          <w:sz w:val="25"/>
          <w:szCs w:val="25"/>
          <w:lang w:val="es-ES"/>
        </w:rPr>
        <w:t>O La compilación de normativa vigente para ambos subsistemas y el diseño de nuevos instrumentos que mejoren su organización.</w:t>
      </w:r>
    </w:p>
    <w:p w14:paraId="439CC013" w14:textId="77777777" w:rsidR="00C75ABB" w:rsidRDefault="00C75ABB" w:rsidP="00C75ABB">
      <w:pPr>
        <w:widowControl w:val="0"/>
        <w:autoSpaceDE w:val="0"/>
        <w:autoSpaceDN w:val="0"/>
        <w:adjustRightInd w:val="0"/>
        <w:spacing w:before="243" w:after="0" w:line="343" w:lineRule="auto"/>
        <w:ind w:right="-1" w:firstLine="20"/>
        <w:jc w:val="both"/>
        <w:rPr>
          <w:rFonts w:ascii="Arial" w:hAnsi="Arial" w:cs="Arial"/>
          <w:kern w:val="1"/>
          <w:sz w:val="25"/>
          <w:szCs w:val="25"/>
          <w:lang w:val="es-ES"/>
        </w:rPr>
      </w:pPr>
      <w:r>
        <w:rPr>
          <w:rFonts w:ascii="Arial" w:hAnsi="Arial" w:cs="Arial"/>
          <w:kern w:val="1"/>
          <w:sz w:val="25"/>
          <w:szCs w:val="25"/>
          <w:lang w:val="es-ES"/>
        </w:rPr>
        <w:t>O El análisis de los planes de estudio actuales para las carreras de educación técnica y formación docente.</w:t>
      </w:r>
    </w:p>
    <w:p w14:paraId="6F817F8D" w14:textId="77777777" w:rsidR="00C75ABB" w:rsidRDefault="00C75ABB" w:rsidP="00C75ABB">
      <w:pPr>
        <w:widowControl w:val="0"/>
        <w:autoSpaceDE w:val="0"/>
        <w:autoSpaceDN w:val="0"/>
        <w:adjustRightInd w:val="0"/>
        <w:spacing w:before="242" w:after="0" w:line="343" w:lineRule="auto"/>
        <w:ind w:right="-1" w:firstLine="10"/>
        <w:jc w:val="both"/>
        <w:rPr>
          <w:rFonts w:ascii="Arial" w:hAnsi="Arial" w:cs="Arial"/>
          <w:kern w:val="1"/>
          <w:sz w:val="25"/>
          <w:szCs w:val="25"/>
          <w:lang w:val="es-ES"/>
        </w:rPr>
      </w:pPr>
      <w:r>
        <w:rPr>
          <w:rFonts w:ascii="Arial" w:hAnsi="Arial" w:cs="Arial"/>
          <w:kern w:val="1"/>
          <w:sz w:val="25"/>
          <w:szCs w:val="25"/>
          <w:lang w:val="es-ES"/>
        </w:rPr>
        <w:t xml:space="preserve">O La vinculación de la educación superior con la comunidad y las estructuras </w:t>
      </w:r>
      <w:proofErr w:type="spellStart"/>
      <w:r>
        <w:rPr>
          <w:rFonts w:ascii="Arial" w:hAnsi="Arial" w:cs="Arial"/>
          <w:kern w:val="1"/>
          <w:sz w:val="25"/>
          <w:szCs w:val="25"/>
          <w:lang w:val="es-ES"/>
        </w:rPr>
        <w:t>socioproductivas</w:t>
      </w:r>
      <w:proofErr w:type="spellEnd"/>
      <w:r>
        <w:rPr>
          <w:rFonts w:ascii="Arial" w:hAnsi="Arial" w:cs="Arial"/>
          <w:kern w:val="1"/>
          <w:sz w:val="25"/>
          <w:szCs w:val="25"/>
          <w:lang w:val="es-ES"/>
        </w:rPr>
        <w:t>.</w:t>
      </w:r>
    </w:p>
    <w:p w14:paraId="56073E94" w14:textId="77777777" w:rsidR="00C75ABB" w:rsidRDefault="00C75ABB" w:rsidP="00C75ABB">
      <w:pPr>
        <w:widowControl w:val="0"/>
        <w:autoSpaceDE w:val="0"/>
        <w:autoSpaceDN w:val="0"/>
        <w:adjustRightInd w:val="0"/>
        <w:spacing w:before="243" w:after="0" w:line="345" w:lineRule="auto"/>
        <w:ind w:right="-1" w:firstLine="18"/>
        <w:jc w:val="both"/>
        <w:rPr>
          <w:rFonts w:ascii="Arial" w:hAnsi="Arial" w:cs="Arial"/>
          <w:kern w:val="1"/>
          <w:sz w:val="25"/>
          <w:szCs w:val="25"/>
          <w:lang w:val="es-ES"/>
        </w:rPr>
      </w:pPr>
      <w:r>
        <w:rPr>
          <w:rFonts w:ascii="Arial" w:hAnsi="Arial" w:cs="Arial"/>
          <w:kern w:val="1"/>
          <w:sz w:val="25"/>
          <w:szCs w:val="25"/>
          <w:lang w:val="es-ES"/>
        </w:rPr>
        <w:t>O La recuperación de estrategias de articulación entre las universidades y los IES</w:t>
      </w:r>
      <w:r>
        <w:rPr>
          <w:rFonts w:ascii="Arial" w:hAnsi="Arial" w:cs="Arial"/>
          <w:spacing w:val="-15"/>
          <w:kern w:val="1"/>
          <w:sz w:val="25"/>
          <w:szCs w:val="25"/>
          <w:lang w:val="es-ES"/>
        </w:rPr>
        <w:t xml:space="preserve"> </w:t>
      </w:r>
      <w:r>
        <w:rPr>
          <w:rFonts w:ascii="Arial" w:hAnsi="Arial" w:cs="Arial"/>
          <w:kern w:val="1"/>
          <w:sz w:val="25"/>
          <w:szCs w:val="25"/>
          <w:lang w:val="es-ES"/>
        </w:rPr>
        <w:t>ya</w:t>
      </w:r>
      <w:r>
        <w:rPr>
          <w:rFonts w:ascii="Arial" w:hAnsi="Arial" w:cs="Arial"/>
          <w:spacing w:val="-13"/>
          <w:kern w:val="1"/>
          <w:sz w:val="25"/>
          <w:szCs w:val="25"/>
          <w:lang w:val="es-ES"/>
        </w:rPr>
        <w:t xml:space="preserve"> </w:t>
      </w:r>
      <w:r>
        <w:rPr>
          <w:rFonts w:ascii="Arial" w:hAnsi="Arial" w:cs="Arial"/>
          <w:kern w:val="1"/>
          <w:sz w:val="25"/>
          <w:szCs w:val="25"/>
          <w:lang w:val="es-ES"/>
        </w:rPr>
        <w:t>implementadas</w:t>
      </w:r>
      <w:r>
        <w:rPr>
          <w:rFonts w:ascii="Arial" w:hAnsi="Arial" w:cs="Arial"/>
          <w:spacing w:val="-4"/>
          <w:kern w:val="1"/>
          <w:sz w:val="25"/>
          <w:szCs w:val="25"/>
          <w:lang w:val="es-ES"/>
        </w:rPr>
        <w:t xml:space="preserve"> </w:t>
      </w:r>
      <w:r>
        <w:rPr>
          <w:rFonts w:ascii="Arial" w:hAnsi="Arial" w:cs="Arial"/>
          <w:kern w:val="1"/>
          <w:sz w:val="25"/>
          <w:szCs w:val="25"/>
          <w:lang w:val="es-ES"/>
        </w:rPr>
        <w:t>a</w:t>
      </w:r>
      <w:r>
        <w:rPr>
          <w:rFonts w:ascii="Arial" w:hAnsi="Arial" w:cs="Arial"/>
          <w:spacing w:val="-23"/>
          <w:kern w:val="1"/>
          <w:sz w:val="25"/>
          <w:szCs w:val="25"/>
          <w:lang w:val="es-ES"/>
        </w:rPr>
        <w:t xml:space="preserve"> </w:t>
      </w:r>
      <w:r>
        <w:rPr>
          <w:rFonts w:ascii="Arial" w:hAnsi="Arial" w:cs="Arial"/>
          <w:kern w:val="1"/>
          <w:sz w:val="25"/>
          <w:szCs w:val="25"/>
          <w:lang w:val="es-ES"/>
        </w:rPr>
        <w:t>nivel</w:t>
      </w:r>
      <w:r>
        <w:rPr>
          <w:rFonts w:ascii="Arial" w:hAnsi="Arial" w:cs="Arial"/>
          <w:spacing w:val="-18"/>
          <w:kern w:val="1"/>
          <w:sz w:val="25"/>
          <w:szCs w:val="25"/>
          <w:lang w:val="es-ES"/>
        </w:rPr>
        <w:t xml:space="preserve"> </w:t>
      </w:r>
      <w:r>
        <w:rPr>
          <w:rFonts w:ascii="Arial" w:hAnsi="Arial" w:cs="Arial"/>
          <w:kern w:val="1"/>
          <w:sz w:val="25"/>
          <w:szCs w:val="25"/>
          <w:lang w:val="es-ES"/>
        </w:rPr>
        <w:t>local,</w:t>
      </w:r>
      <w:r>
        <w:rPr>
          <w:rFonts w:ascii="Arial" w:hAnsi="Arial" w:cs="Arial"/>
          <w:spacing w:val="-8"/>
          <w:kern w:val="1"/>
          <w:sz w:val="25"/>
          <w:szCs w:val="25"/>
          <w:lang w:val="es-ES"/>
        </w:rPr>
        <w:t xml:space="preserve"> </w:t>
      </w:r>
      <w:r>
        <w:rPr>
          <w:rFonts w:ascii="Arial" w:hAnsi="Arial" w:cs="Arial"/>
          <w:kern w:val="1"/>
          <w:sz w:val="25"/>
          <w:szCs w:val="25"/>
          <w:lang w:val="es-ES"/>
        </w:rPr>
        <w:t>jurisdiccional</w:t>
      </w:r>
      <w:r>
        <w:rPr>
          <w:rFonts w:ascii="Arial" w:hAnsi="Arial" w:cs="Arial"/>
          <w:spacing w:val="-26"/>
          <w:kern w:val="1"/>
          <w:sz w:val="25"/>
          <w:szCs w:val="25"/>
          <w:lang w:val="es-ES"/>
        </w:rPr>
        <w:t xml:space="preserve"> </w:t>
      </w:r>
      <w:r>
        <w:rPr>
          <w:rFonts w:ascii="Arial" w:hAnsi="Arial" w:cs="Arial"/>
          <w:kern w:val="1"/>
          <w:sz w:val="25"/>
          <w:szCs w:val="25"/>
          <w:lang w:val="es-ES"/>
        </w:rPr>
        <w:t>y</w:t>
      </w:r>
      <w:r>
        <w:rPr>
          <w:rFonts w:ascii="Arial" w:hAnsi="Arial" w:cs="Arial"/>
          <w:spacing w:val="-20"/>
          <w:kern w:val="1"/>
          <w:sz w:val="25"/>
          <w:szCs w:val="25"/>
          <w:lang w:val="es-ES"/>
        </w:rPr>
        <w:t xml:space="preserve"> </w:t>
      </w:r>
      <w:r>
        <w:rPr>
          <w:rFonts w:ascii="Arial" w:hAnsi="Arial" w:cs="Arial"/>
          <w:kern w:val="1"/>
          <w:sz w:val="25"/>
          <w:szCs w:val="25"/>
          <w:lang w:val="es-ES"/>
        </w:rPr>
        <w:t>regional</w:t>
      </w:r>
      <w:r>
        <w:rPr>
          <w:rFonts w:ascii="Arial" w:hAnsi="Arial" w:cs="Arial"/>
          <w:spacing w:val="-11"/>
          <w:kern w:val="1"/>
          <w:sz w:val="25"/>
          <w:szCs w:val="25"/>
          <w:lang w:val="es-ES"/>
        </w:rPr>
        <w:t xml:space="preserve"> </w:t>
      </w:r>
      <w:r>
        <w:rPr>
          <w:rFonts w:ascii="Arial" w:hAnsi="Arial" w:cs="Arial"/>
          <w:kern w:val="1"/>
          <w:sz w:val="25"/>
          <w:szCs w:val="25"/>
          <w:lang w:val="es-ES"/>
        </w:rPr>
        <w:t>que</w:t>
      </w:r>
      <w:r>
        <w:rPr>
          <w:rFonts w:ascii="Arial" w:hAnsi="Arial" w:cs="Arial"/>
          <w:spacing w:val="-15"/>
          <w:kern w:val="1"/>
          <w:sz w:val="25"/>
          <w:szCs w:val="25"/>
          <w:lang w:val="es-ES"/>
        </w:rPr>
        <w:t xml:space="preserve"> </w:t>
      </w:r>
      <w:r>
        <w:rPr>
          <w:rFonts w:ascii="Arial" w:hAnsi="Arial" w:cs="Arial"/>
          <w:kern w:val="1"/>
          <w:sz w:val="25"/>
          <w:szCs w:val="25"/>
          <w:lang w:val="es-ES"/>
        </w:rPr>
        <w:t>sean</w:t>
      </w:r>
      <w:r>
        <w:rPr>
          <w:rFonts w:ascii="Arial" w:hAnsi="Arial" w:cs="Arial"/>
          <w:spacing w:val="-18"/>
          <w:kern w:val="1"/>
          <w:sz w:val="25"/>
          <w:szCs w:val="25"/>
          <w:lang w:val="es-ES"/>
        </w:rPr>
        <w:t xml:space="preserve"> </w:t>
      </w:r>
      <w:r>
        <w:rPr>
          <w:rFonts w:ascii="Arial" w:hAnsi="Arial" w:cs="Arial"/>
          <w:kern w:val="1"/>
          <w:sz w:val="25"/>
          <w:szCs w:val="25"/>
          <w:lang w:val="es-ES"/>
        </w:rPr>
        <w:t>identificadas como experiencias enriquecedoras para ambos</w:t>
      </w:r>
      <w:r>
        <w:rPr>
          <w:rFonts w:ascii="Arial" w:hAnsi="Arial" w:cs="Arial"/>
          <w:spacing w:val="-14"/>
          <w:kern w:val="1"/>
          <w:sz w:val="25"/>
          <w:szCs w:val="25"/>
          <w:lang w:val="es-ES"/>
        </w:rPr>
        <w:t xml:space="preserve"> </w:t>
      </w:r>
      <w:r>
        <w:rPr>
          <w:rFonts w:ascii="Arial" w:hAnsi="Arial" w:cs="Arial"/>
          <w:kern w:val="1"/>
          <w:sz w:val="25"/>
          <w:szCs w:val="25"/>
          <w:lang w:val="es-ES"/>
        </w:rPr>
        <w:t>subsistemas.</w:t>
      </w:r>
    </w:p>
    <w:p w14:paraId="6EF8A56E" w14:textId="77777777" w:rsidR="00C75ABB" w:rsidRDefault="00C75ABB" w:rsidP="00C75ABB">
      <w:pPr>
        <w:widowControl w:val="0"/>
        <w:autoSpaceDE w:val="0"/>
        <w:autoSpaceDN w:val="0"/>
        <w:adjustRightInd w:val="0"/>
        <w:spacing w:before="240" w:after="0" w:line="348" w:lineRule="auto"/>
        <w:ind w:right="-1" w:firstLine="18"/>
        <w:jc w:val="both"/>
        <w:rPr>
          <w:rFonts w:ascii="Arial" w:hAnsi="Arial" w:cs="Arial"/>
          <w:kern w:val="1"/>
          <w:sz w:val="25"/>
          <w:szCs w:val="25"/>
          <w:lang w:val="es-ES"/>
        </w:rPr>
      </w:pPr>
      <w:r>
        <w:rPr>
          <w:rFonts w:ascii="Arial" w:hAnsi="Arial" w:cs="Arial"/>
          <w:kern w:val="1"/>
          <w:sz w:val="25"/>
          <w:szCs w:val="25"/>
          <w:lang w:val="es-ES"/>
        </w:rPr>
        <w:t>O La construcción de mapas de oferta de formación para la mejora de la planificación.</w:t>
      </w:r>
    </w:p>
    <w:p w14:paraId="53EF5BDB" w14:textId="77777777" w:rsidR="00C75ABB" w:rsidRDefault="00C75ABB" w:rsidP="00C75ABB">
      <w:pPr>
        <w:widowControl w:val="0"/>
        <w:autoSpaceDE w:val="0"/>
        <w:autoSpaceDN w:val="0"/>
        <w:adjustRightInd w:val="0"/>
        <w:spacing w:before="231" w:after="10" w:line="355" w:lineRule="auto"/>
        <w:ind w:right="-1" w:firstLine="18"/>
        <w:jc w:val="both"/>
        <w:rPr>
          <w:rFonts w:ascii="Arial" w:hAnsi="Arial" w:cs="Arial"/>
          <w:kern w:val="1"/>
          <w:sz w:val="25"/>
          <w:szCs w:val="25"/>
          <w:lang w:val="es-ES"/>
        </w:rPr>
      </w:pPr>
      <w:r>
        <w:rPr>
          <w:rFonts w:ascii="Arial" w:hAnsi="Arial" w:cs="Arial"/>
          <w:kern w:val="1"/>
          <w:sz w:val="25"/>
          <w:szCs w:val="25"/>
          <w:lang w:val="es-ES"/>
        </w:rPr>
        <w:t xml:space="preserve">O La elaboración de convenios entre instituciones, jurisdicciones' </w:t>
      </w:r>
      <w:proofErr w:type="spellStart"/>
      <w:r>
        <w:rPr>
          <w:rFonts w:ascii="Arial" w:hAnsi="Arial" w:cs="Arial"/>
          <w:i/>
          <w:iCs/>
          <w:kern w:val="1"/>
          <w:sz w:val="25"/>
          <w:szCs w:val="25"/>
          <w:lang w:val="es-ES"/>
        </w:rPr>
        <w:t>ylo</w:t>
      </w:r>
      <w:proofErr w:type="spellEnd"/>
      <w:r>
        <w:rPr>
          <w:rFonts w:ascii="Arial" w:hAnsi="Arial" w:cs="Arial"/>
          <w:i/>
          <w:iCs/>
          <w:kern w:val="1"/>
          <w:sz w:val="25"/>
          <w:szCs w:val="25"/>
          <w:lang w:val="es-ES"/>
        </w:rPr>
        <w:t xml:space="preserve"> </w:t>
      </w:r>
      <w:r>
        <w:rPr>
          <w:rFonts w:ascii="Arial" w:hAnsi="Arial" w:cs="Arial"/>
          <w:kern w:val="1"/>
          <w:sz w:val="25"/>
          <w:szCs w:val="25"/>
          <w:lang w:val="es-ES"/>
        </w:rPr>
        <w:t>regiones para favorecer el trayecto formativo de los estudiantes.</w:t>
      </w:r>
    </w:p>
    <w:p w14:paraId="20A3B3CE"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747D7F" w14:textId="77777777" w:rsidR="00C75ABB" w:rsidRDefault="00C75ABB" w:rsidP="00C75ABB">
      <w:pPr>
        <w:widowControl w:val="0"/>
        <w:autoSpaceDE w:val="0"/>
        <w:autoSpaceDN w:val="0"/>
        <w:adjustRightInd w:val="0"/>
        <w:spacing w:before="93" w:after="0" w:line="362" w:lineRule="auto"/>
        <w:ind w:right="-1"/>
        <w:jc w:val="both"/>
        <w:rPr>
          <w:rFonts w:ascii="Arial" w:hAnsi="Arial" w:cs="Arial"/>
          <w:kern w:val="1"/>
          <w:sz w:val="24"/>
          <w:szCs w:val="24"/>
          <w:lang w:val="es-ES"/>
        </w:rPr>
      </w:pPr>
      <w:r>
        <w:rPr>
          <w:rFonts w:ascii="Arial" w:hAnsi="Arial" w:cs="Arial"/>
          <w:kern w:val="1"/>
          <w:sz w:val="24"/>
          <w:szCs w:val="24"/>
          <w:lang w:val="es-ES"/>
        </w:rPr>
        <w:t>Para su abordaje el subprograma ”de articulación de la educación superior busca promover la articulación entre los distintos ámbitos que ocupan conjuntamente el sistema universitario y los institutos de educación superior de formación docente y técnica a partir de tres ejes transversales que permitirán diseñar en cada CPRES líneas de acción orientadas a promover la mejora institucional mediante la evaluación, el reconocimiento y la consolidación de las trayectorias educativas, la producción de material educativo pertinente, así como la formación continua de los docentes.</w:t>
      </w:r>
    </w:p>
    <w:p w14:paraId="05FF6DAC" w14:textId="77777777" w:rsidR="00C75ABB" w:rsidRDefault="00C75ABB" w:rsidP="00C75ABB">
      <w:pPr>
        <w:widowControl w:val="0"/>
        <w:autoSpaceDE w:val="0"/>
        <w:autoSpaceDN w:val="0"/>
        <w:adjustRightInd w:val="0"/>
        <w:spacing w:before="229" w:after="0" w:line="240" w:lineRule="auto"/>
        <w:ind w:right="-1"/>
        <w:jc w:val="both"/>
        <w:rPr>
          <w:rFonts w:ascii="Arial" w:hAnsi="Arial" w:cs="Arial"/>
          <w:kern w:val="1"/>
          <w:sz w:val="24"/>
          <w:szCs w:val="24"/>
          <w:lang w:val="es-ES"/>
        </w:rPr>
      </w:pPr>
      <w:r>
        <w:rPr>
          <w:rFonts w:ascii="Arial" w:hAnsi="Arial" w:cs="Arial"/>
          <w:kern w:val="1"/>
          <w:sz w:val="24"/>
          <w:szCs w:val="24"/>
          <w:lang w:val="es-ES"/>
        </w:rPr>
        <w:t>EJES TRANSVERSALES</w:t>
      </w:r>
    </w:p>
    <w:p w14:paraId="331F0EC4"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33"/>
          <w:szCs w:val="33"/>
          <w:lang w:val="es-ES"/>
        </w:rPr>
      </w:pPr>
    </w:p>
    <w:p w14:paraId="49864048" w14:textId="1A4ED717" w:rsidR="00C75ABB" w:rsidRDefault="00C75ABB" w:rsidP="00C75ABB">
      <w:pPr>
        <w:widowControl w:val="0"/>
        <w:tabs>
          <w:tab w:val="left" w:pos="2090"/>
        </w:tabs>
        <w:autoSpaceDE w:val="0"/>
        <w:autoSpaceDN w:val="0"/>
        <w:adjustRightInd w:val="0"/>
        <w:spacing w:after="0" w:line="357" w:lineRule="auto"/>
        <w:ind w:right="-1"/>
        <w:rPr>
          <w:rFonts w:ascii="Arial" w:hAnsi="Arial" w:cs="Arial"/>
          <w:kern w:val="1"/>
          <w:sz w:val="24"/>
          <w:szCs w:val="24"/>
          <w:lang w:val="es-ES"/>
        </w:rPr>
      </w:pPr>
      <w:r>
        <w:rPr>
          <w:rFonts w:ascii="Arial" w:hAnsi="Arial" w:cs="Arial"/>
          <w:kern w:val="1"/>
          <w:sz w:val="24"/>
          <w:szCs w:val="24"/>
          <w:lang w:val="es-ES"/>
        </w:rPr>
        <w:t>ESTRATEGIAS DE ARTICULACIÓN INSTITUCIONAL Y DE TRAYECTOS FORMATIVOS</w:t>
      </w:r>
    </w:p>
    <w:p w14:paraId="3E5CE425" w14:textId="77777777" w:rsidR="00C75ABB" w:rsidRDefault="00C75ABB" w:rsidP="00C75AB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7E8D1E5" w14:textId="30A0D78A" w:rsidR="00C75ABB" w:rsidRDefault="00C75ABB" w:rsidP="00C75ABB">
      <w:pPr>
        <w:widowControl w:val="0"/>
        <w:autoSpaceDE w:val="0"/>
        <w:autoSpaceDN w:val="0"/>
        <w:adjustRightInd w:val="0"/>
        <w:spacing w:after="0" w:line="360" w:lineRule="auto"/>
        <w:ind w:right="-1" w:hanging="7"/>
        <w:jc w:val="both"/>
        <w:rPr>
          <w:rFonts w:ascii="Arial" w:hAnsi="Arial" w:cs="Arial"/>
          <w:kern w:val="1"/>
          <w:sz w:val="24"/>
          <w:szCs w:val="24"/>
          <w:lang w:val="es-ES"/>
        </w:rPr>
      </w:pPr>
      <w:r>
        <w:rPr>
          <w:rFonts w:ascii="Arial" w:hAnsi="Arial" w:cs="Arial"/>
          <w:kern w:val="1"/>
          <w:sz w:val="24"/>
          <w:szCs w:val="24"/>
          <w:lang w:val="es-ES"/>
        </w:rPr>
        <w:t xml:space="preserve">Mediante este eje de trabajo se propone desarrollar acciones coordinadas entre .la SPU, el </w:t>
      </w:r>
      <w:r>
        <w:rPr>
          <w:rFonts w:ascii="Arial" w:hAnsi="Arial" w:cs="Arial"/>
          <w:kern w:val="1"/>
          <w:sz w:val="24"/>
          <w:szCs w:val="24"/>
          <w:lang w:val="es-ES"/>
        </w:rPr>
        <w:lastRenderedPageBreak/>
        <w:t xml:space="preserve">INET y el INFD junto con </w:t>
      </w:r>
      <w:proofErr w:type="spellStart"/>
      <w:r>
        <w:rPr>
          <w:rFonts w:ascii="Arial" w:hAnsi="Arial" w:cs="Arial"/>
          <w:kern w:val="1"/>
          <w:sz w:val="24"/>
          <w:szCs w:val="24"/>
          <w:lang w:val="es-ES"/>
        </w:rPr>
        <w:t>ótros</w:t>
      </w:r>
      <w:proofErr w:type="spellEnd"/>
      <w:r>
        <w:rPr>
          <w:rFonts w:ascii="Arial" w:hAnsi="Arial" w:cs="Arial"/>
          <w:kern w:val="1"/>
          <w:sz w:val="24"/>
          <w:szCs w:val="24"/>
          <w:lang w:val="es-ES"/>
        </w:rPr>
        <w:t xml:space="preserve"> organismos de nivel nacional, jurisdiccional y/o local de modo de favorecer la mejora interinstitucional del nivel superior. En</w:t>
      </w:r>
      <w:r>
        <w:rPr>
          <w:rFonts w:ascii="Arial" w:hAnsi="Arial" w:cs="Arial"/>
          <w:spacing w:val="-17"/>
          <w:kern w:val="1"/>
          <w:sz w:val="24"/>
          <w:szCs w:val="24"/>
          <w:lang w:val="es-ES"/>
        </w:rPr>
        <w:t xml:space="preserve"> </w:t>
      </w:r>
      <w:r>
        <w:rPr>
          <w:rFonts w:ascii="Arial" w:hAnsi="Arial" w:cs="Arial"/>
          <w:kern w:val="1"/>
          <w:sz w:val="24"/>
          <w:szCs w:val="24"/>
          <w:lang w:val="es-ES"/>
        </w:rPr>
        <w:t>este</w:t>
      </w:r>
      <w:r>
        <w:rPr>
          <w:rFonts w:ascii="Arial" w:hAnsi="Arial" w:cs="Arial"/>
          <w:spacing w:val="-7"/>
          <w:kern w:val="1"/>
          <w:sz w:val="24"/>
          <w:szCs w:val="24"/>
          <w:lang w:val="es-ES"/>
        </w:rPr>
        <w:t xml:space="preserve"> </w:t>
      </w:r>
      <w:r>
        <w:rPr>
          <w:rFonts w:ascii="Arial" w:hAnsi="Arial" w:cs="Arial"/>
          <w:kern w:val="1"/>
          <w:sz w:val="24"/>
          <w:szCs w:val="24"/>
          <w:lang w:val="es-ES"/>
        </w:rPr>
        <w:t>sentido</w:t>
      </w:r>
      <w:r>
        <w:rPr>
          <w:rFonts w:ascii="Arial" w:hAnsi="Arial" w:cs="Arial"/>
          <w:spacing w:val="-7"/>
          <w:kern w:val="1"/>
          <w:sz w:val="24"/>
          <w:szCs w:val="24"/>
          <w:lang w:val="es-ES"/>
        </w:rPr>
        <w:t xml:space="preserve"> </w:t>
      </w:r>
      <w:r>
        <w:rPr>
          <w:rFonts w:ascii="Arial" w:hAnsi="Arial" w:cs="Arial"/>
          <w:kern w:val="1"/>
          <w:sz w:val="24"/>
          <w:szCs w:val="24"/>
          <w:lang w:val="es-ES"/>
        </w:rPr>
        <w:t>se</w:t>
      </w:r>
      <w:r>
        <w:rPr>
          <w:rFonts w:ascii="Arial" w:hAnsi="Arial" w:cs="Arial"/>
          <w:spacing w:val="-17"/>
          <w:kern w:val="1"/>
          <w:sz w:val="24"/>
          <w:szCs w:val="24"/>
          <w:lang w:val="es-ES"/>
        </w:rPr>
        <w:t xml:space="preserve"> </w:t>
      </w:r>
      <w:r>
        <w:rPr>
          <w:rFonts w:ascii="Arial" w:hAnsi="Arial" w:cs="Arial"/>
          <w:kern w:val="1"/>
          <w:sz w:val="24"/>
          <w:szCs w:val="24"/>
          <w:lang w:val="es-ES"/>
        </w:rPr>
        <w:t>busca</w:t>
      </w:r>
      <w:r>
        <w:rPr>
          <w:rFonts w:ascii="Arial" w:hAnsi="Arial" w:cs="Arial"/>
          <w:spacing w:val="-7"/>
          <w:kern w:val="1"/>
          <w:sz w:val="24"/>
          <w:szCs w:val="24"/>
          <w:lang w:val="es-ES"/>
        </w:rPr>
        <w:t xml:space="preserve"> </w:t>
      </w:r>
      <w:r>
        <w:rPr>
          <w:rFonts w:ascii="Arial" w:hAnsi="Arial" w:cs="Arial"/>
          <w:kern w:val="1"/>
          <w:sz w:val="24"/>
          <w:szCs w:val="24"/>
          <w:lang w:val="es-ES"/>
        </w:rPr>
        <w:t>promover</w:t>
      </w:r>
      <w:r>
        <w:rPr>
          <w:rFonts w:ascii="Arial" w:hAnsi="Arial" w:cs="Arial"/>
          <w:spacing w:val="2"/>
          <w:kern w:val="1"/>
          <w:sz w:val="24"/>
          <w:szCs w:val="24"/>
          <w:lang w:val="es-ES"/>
        </w:rPr>
        <w:t xml:space="preserve"> </w:t>
      </w:r>
      <w:r>
        <w:rPr>
          <w:rFonts w:ascii="Arial" w:hAnsi="Arial" w:cs="Arial"/>
          <w:kern w:val="1"/>
          <w:sz w:val="24"/>
          <w:szCs w:val="24"/>
          <w:lang w:val="es-ES"/>
        </w:rPr>
        <w:t>acciones</w:t>
      </w:r>
      <w:r>
        <w:rPr>
          <w:rFonts w:ascii="Arial" w:hAnsi="Arial" w:cs="Arial"/>
          <w:spacing w:val="-6"/>
          <w:kern w:val="1"/>
          <w:sz w:val="24"/>
          <w:szCs w:val="24"/>
          <w:lang w:val="es-ES"/>
        </w:rPr>
        <w:t xml:space="preserve"> </w:t>
      </w:r>
      <w:r>
        <w:rPr>
          <w:rFonts w:ascii="Arial" w:hAnsi="Arial" w:cs="Arial"/>
          <w:kern w:val="1"/>
          <w:sz w:val="24"/>
          <w:szCs w:val="24"/>
          <w:lang w:val="es-ES"/>
        </w:rPr>
        <w:t>orientadas</w:t>
      </w:r>
      <w:r>
        <w:rPr>
          <w:rFonts w:ascii="Arial" w:hAnsi="Arial" w:cs="Arial"/>
          <w:spacing w:val="2"/>
          <w:kern w:val="1"/>
          <w:sz w:val="24"/>
          <w:szCs w:val="24"/>
          <w:lang w:val="es-ES"/>
        </w:rPr>
        <w:t xml:space="preserve"> </w:t>
      </w:r>
      <w:r>
        <w:rPr>
          <w:rFonts w:ascii="Arial" w:hAnsi="Arial" w:cs="Arial"/>
          <w:kern w:val="1"/>
          <w:sz w:val="24"/>
          <w:szCs w:val="24"/>
          <w:lang w:val="es-ES"/>
        </w:rPr>
        <w:t>a</w:t>
      </w:r>
      <w:r>
        <w:rPr>
          <w:rFonts w:ascii="Arial" w:hAnsi="Arial" w:cs="Arial"/>
          <w:spacing w:val="-18"/>
          <w:kern w:val="1"/>
          <w:sz w:val="24"/>
          <w:szCs w:val="24"/>
          <w:lang w:val="es-ES"/>
        </w:rPr>
        <w:t xml:space="preserve"> </w:t>
      </w:r>
      <w:r>
        <w:rPr>
          <w:rFonts w:ascii="Arial" w:hAnsi="Arial" w:cs="Arial"/>
          <w:kern w:val="1"/>
          <w:sz w:val="24"/>
          <w:szCs w:val="24"/>
          <w:lang w:val="es-ES"/>
        </w:rPr>
        <w:t>la</w:t>
      </w:r>
      <w:r>
        <w:rPr>
          <w:rFonts w:ascii="Arial" w:hAnsi="Arial" w:cs="Arial"/>
          <w:spacing w:val="-12"/>
          <w:kern w:val="1"/>
          <w:sz w:val="24"/>
          <w:szCs w:val="24"/>
          <w:lang w:val="es-ES"/>
        </w:rPr>
        <w:t xml:space="preserve"> </w:t>
      </w:r>
      <w:r>
        <w:rPr>
          <w:rFonts w:ascii="Arial" w:hAnsi="Arial" w:cs="Arial"/>
          <w:kern w:val="1"/>
          <w:sz w:val="24"/>
          <w:szCs w:val="24"/>
          <w:lang w:val="es-ES"/>
        </w:rPr>
        <w:t>generación</w:t>
      </w:r>
      <w:r>
        <w:rPr>
          <w:rFonts w:ascii="Arial" w:hAnsi="Arial" w:cs="Arial"/>
          <w:spacing w:val="4"/>
          <w:kern w:val="1"/>
          <w:sz w:val="24"/>
          <w:szCs w:val="24"/>
          <w:lang w:val="es-ES"/>
        </w:rPr>
        <w:t xml:space="preserve"> </w:t>
      </w:r>
      <w:r>
        <w:rPr>
          <w:rFonts w:ascii="Arial" w:hAnsi="Arial" w:cs="Arial"/>
          <w:kern w:val="1"/>
          <w:sz w:val="24"/>
          <w:szCs w:val="24"/>
          <w:lang w:val="es-ES"/>
        </w:rPr>
        <w:t>de</w:t>
      </w:r>
      <w:r>
        <w:rPr>
          <w:rFonts w:ascii="Arial" w:hAnsi="Arial" w:cs="Arial"/>
          <w:spacing w:val="-4"/>
          <w:kern w:val="1"/>
          <w:sz w:val="24"/>
          <w:szCs w:val="24"/>
          <w:lang w:val="es-ES"/>
        </w:rPr>
        <w:t xml:space="preserve"> </w:t>
      </w:r>
      <w:r>
        <w:rPr>
          <w:rFonts w:ascii="Arial" w:hAnsi="Arial" w:cs="Arial"/>
          <w:kern w:val="1"/>
          <w:sz w:val="24"/>
          <w:szCs w:val="24"/>
          <w:lang w:val="es-ES"/>
        </w:rPr>
        <w:t>acuerdos y actualizaciones curriculares centradas en los contenidos y las experiencias formativas que permitan establecer propuestas de flexibilidad curricular y de continuidad y complementariedad de</w:t>
      </w:r>
      <w:r>
        <w:rPr>
          <w:rFonts w:ascii="Arial" w:hAnsi="Arial" w:cs="Arial"/>
          <w:spacing w:val="-32"/>
          <w:kern w:val="1"/>
          <w:sz w:val="24"/>
          <w:szCs w:val="24"/>
          <w:lang w:val="es-ES"/>
        </w:rPr>
        <w:t xml:space="preserve"> </w:t>
      </w:r>
      <w:r>
        <w:rPr>
          <w:rFonts w:ascii="Arial" w:hAnsi="Arial" w:cs="Arial"/>
          <w:kern w:val="1"/>
          <w:sz w:val="24"/>
          <w:szCs w:val="24"/>
          <w:lang w:val="es-ES"/>
        </w:rPr>
        <w:t>estudios.  Además, este eje se orienta a la generación de espacios de diálogo y consenso sobre dimensiones de análisis y ejes de acción que favorezcan el mejoramiento conjunto de ambos subsistemas, recuperando y reconociendo las diversas tradiciones y experiencias transitadas.</w:t>
      </w:r>
    </w:p>
    <w:p w14:paraId="59C8FC75" w14:textId="77777777" w:rsidR="00C75ABB" w:rsidRDefault="00C75ABB" w:rsidP="00C75ABB">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22C5A924"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r>
        <w:rPr>
          <w:rFonts w:ascii="Arial" w:hAnsi="Arial" w:cs="Arial"/>
          <w:kern w:val="1"/>
          <w:sz w:val="24"/>
          <w:szCs w:val="24"/>
          <w:lang w:val="es-ES"/>
        </w:rPr>
        <w:t>Por último, se pretende incentivar el trabajo colaborativo entre las instituciones de educación</w:t>
      </w:r>
      <w:r>
        <w:rPr>
          <w:rFonts w:ascii="Arial" w:hAnsi="Arial" w:cs="Arial"/>
          <w:spacing w:val="6"/>
          <w:kern w:val="1"/>
          <w:sz w:val="24"/>
          <w:szCs w:val="24"/>
          <w:lang w:val="es-ES"/>
        </w:rPr>
        <w:t xml:space="preserve"> </w:t>
      </w:r>
      <w:r>
        <w:rPr>
          <w:rFonts w:ascii="Arial" w:hAnsi="Arial" w:cs="Arial"/>
          <w:kern w:val="1"/>
          <w:sz w:val="24"/>
          <w:szCs w:val="24"/>
          <w:lang w:val="es-ES"/>
        </w:rPr>
        <w:t>superior</w:t>
      </w:r>
      <w:r>
        <w:rPr>
          <w:rFonts w:ascii="Arial" w:hAnsi="Arial" w:cs="Arial"/>
          <w:spacing w:val="6"/>
          <w:kern w:val="1"/>
          <w:sz w:val="24"/>
          <w:szCs w:val="24"/>
          <w:lang w:val="es-ES"/>
        </w:rPr>
        <w:t xml:space="preserve"> </w:t>
      </w:r>
      <w:r>
        <w:rPr>
          <w:rFonts w:ascii="Arial" w:hAnsi="Arial" w:cs="Arial"/>
          <w:kern w:val="1"/>
          <w:sz w:val="24"/>
          <w:szCs w:val="24"/>
          <w:lang w:val="es-ES"/>
        </w:rPr>
        <w:t>a</w:t>
      </w:r>
      <w:r>
        <w:rPr>
          <w:rFonts w:ascii="Arial" w:hAnsi="Arial" w:cs="Arial"/>
          <w:spacing w:val="-12"/>
          <w:kern w:val="1"/>
          <w:sz w:val="24"/>
          <w:szCs w:val="24"/>
          <w:lang w:val="es-ES"/>
        </w:rPr>
        <w:t xml:space="preserve"> </w:t>
      </w:r>
      <w:r>
        <w:rPr>
          <w:rFonts w:ascii="Arial" w:hAnsi="Arial" w:cs="Arial"/>
          <w:kern w:val="1"/>
          <w:sz w:val="24"/>
          <w:szCs w:val="24"/>
          <w:lang w:val="es-ES"/>
        </w:rPr>
        <w:t>partir</w:t>
      </w:r>
      <w:r>
        <w:rPr>
          <w:rFonts w:ascii="Arial" w:hAnsi="Arial" w:cs="Arial"/>
          <w:spacing w:val="-5"/>
          <w:kern w:val="1"/>
          <w:sz w:val="24"/>
          <w:szCs w:val="24"/>
          <w:lang w:val="es-ES"/>
        </w:rPr>
        <w:t xml:space="preserve"> </w:t>
      </w:r>
      <w:r>
        <w:rPr>
          <w:rFonts w:ascii="Arial" w:hAnsi="Arial" w:cs="Arial"/>
          <w:kern w:val="1"/>
          <w:sz w:val="24"/>
          <w:szCs w:val="24"/>
          <w:lang w:val="es-ES"/>
        </w:rPr>
        <w:t>del</w:t>
      </w:r>
      <w:r>
        <w:rPr>
          <w:rFonts w:ascii="Arial" w:hAnsi="Arial" w:cs="Arial"/>
          <w:spacing w:val="-15"/>
          <w:kern w:val="1"/>
          <w:sz w:val="24"/>
          <w:szCs w:val="24"/>
          <w:lang w:val="es-ES"/>
        </w:rPr>
        <w:t xml:space="preserve"> </w:t>
      </w:r>
      <w:r>
        <w:rPr>
          <w:rFonts w:ascii="Arial" w:hAnsi="Arial" w:cs="Arial"/>
          <w:kern w:val="1"/>
          <w:sz w:val="24"/>
          <w:szCs w:val="24"/>
          <w:lang w:val="es-ES"/>
        </w:rPr>
        <w:t>desarrollo</w:t>
      </w:r>
      <w:r>
        <w:rPr>
          <w:rFonts w:ascii="Arial" w:hAnsi="Arial" w:cs="Arial"/>
          <w:spacing w:val="5"/>
          <w:kern w:val="1"/>
          <w:sz w:val="24"/>
          <w:szCs w:val="24"/>
          <w:lang w:val="es-ES"/>
        </w:rPr>
        <w:t xml:space="preserve"> </w:t>
      </w:r>
      <w:r>
        <w:rPr>
          <w:rFonts w:ascii="Arial" w:hAnsi="Arial" w:cs="Arial"/>
          <w:kern w:val="1"/>
          <w:sz w:val="24"/>
          <w:szCs w:val="24"/>
          <w:lang w:val="es-ES"/>
        </w:rPr>
        <w:t>de</w:t>
      </w:r>
      <w:r>
        <w:rPr>
          <w:rFonts w:ascii="Arial" w:hAnsi="Arial" w:cs="Arial"/>
          <w:spacing w:val="-21"/>
          <w:kern w:val="1"/>
          <w:sz w:val="24"/>
          <w:szCs w:val="24"/>
          <w:lang w:val="es-ES"/>
        </w:rPr>
        <w:t xml:space="preserve"> </w:t>
      </w:r>
      <w:r>
        <w:rPr>
          <w:rFonts w:ascii="Arial" w:hAnsi="Arial" w:cs="Arial"/>
          <w:kern w:val="1"/>
          <w:sz w:val="24"/>
          <w:szCs w:val="24"/>
          <w:lang w:val="es-ES"/>
        </w:rPr>
        <w:t>proyectos</w:t>
      </w:r>
      <w:r>
        <w:rPr>
          <w:rFonts w:ascii="Arial" w:hAnsi="Arial" w:cs="Arial"/>
          <w:spacing w:val="-2"/>
          <w:kern w:val="1"/>
          <w:sz w:val="24"/>
          <w:szCs w:val="24"/>
          <w:lang w:val="es-ES"/>
        </w:rPr>
        <w:t xml:space="preserve"> </w:t>
      </w:r>
      <w:r>
        <w:rPr>
          <w:rFonts w:ascii="Arial" w:hAnsi="Arial" w:cs="Arial"/>
          <w:kern w:val="1"/>
          <w:sz w:val="24"/>
          <w:szCs w:val="24"/>
          <w:lang w:val="es-ES"/>
        </w:rPr>
        <w:t>comunes</w:t>
      </w:r>
      <w:r>
        <w:rPr>
          <w:rFonts w:ascii="Arial" w:hAnsi="Arial" w:cs="Arial"/>
          <w:spacing w:val="-8"/>
          <w:kern w:val="1"/>
          <w:sz w:val="24"/>
          <w:szCs w:val="24"/>
          <w:lang w:val="es-ES"/>
        </w:rPr>
        <w:t xml:space="preserve"> </w:t>
      </w:r>
      <w:r>
        <w:rPr>
          <w:rFonts w:ascii="Arial" w:hAnsi="Arial" w:cs="Arial"/>
          <w:kern w:val="1"/>
          <w:sz w:val="24"/>
          <w:szCs w:val="24"/>
          <w:lang w:val="es-ES"/>
        </w:rPr>
        <w:t>que</w:t>
      </w:r>
      <w:r>
        <w:rPr>
          <w:rFonts w:ascii="Arial" w:hAnsi="Arial" w:cs="Arial"/>
          <w:spacing w:val="-9"/>
          <w:kern w:val="1"/>
          <w:sz w:val="24"/>
          <w:szCs w:val="24"/>
          <w:lang w:val="es-ES"/>
        </w:rPr>
        <w:t xml:space="preserve"> </w:t>
      </w:r>
      <w:r>
        <w:rPr>
          <w:rFonts w:ascii="Arial" w:hAnsi="Arial" w:cs="Arial"/>
          <w:kern w:val="1"/>
          <w:sz w:val="24"/>
          <w:szCs w:val="24"/>
          <w:lang w:val="es-ES"/>
        </w:rPr>
        <w:t>se</w:t>
      </w:r>
      <w:r>
        <w:rPr>
          <w:rFonts w:ascii="Arial" w:hAnsi="Arial" w:cs="Arial"/>
          <w:spacing w:val="-11"/>
          <w:kern w:val="1"/>
          <w:sz w:val="24"/>
          <w:szCs w:val="24"/>
          <w:lang w:val="es-ES"/>
        </w:rPr>
        <w:t xml:space="preserve"> </w:t>
      </w:r>
      <w:r>
        <w:rPr>
          <w:rFonts w:ascii="Arial" w:hAnsi="Arial" w:cs="Arial"/>
          <w:kern w:val="1"/>
          <w:sz w:val="24"/>
          <w:szCs w:val="24"/>
          <w:lang w:val="es-ES"/>
        </w:rPr>
        <w:t>sustenten</w:t>
      </w:r>
      <w:r>
        <w:rPr>
          <w:rFonts w:ascii="Arial" w:hAnsi="Arial" w:cs="Arial"/>
          <w:spacing w:val="-8"/>
          <w:kern w:val="1"/>
          <w:sz w:val="24"/>
          <w:szCs w:val="24"/>
          <w:lang w:val="es-ES"/>
        </w:rPr>
        <w:t xml:space="preserve"> </w:t>
      </w:r>
      <w:r>
        <w:rPr>
          <w:rFonts w:ascii="Arial" w:hAnsi="Arial" w:cs="Arial"/>
          <w:kern w:val="1"/>
          <w:sz w:val="24"/>
          <w:szCs w:val="24"/>
          <w:lang w:val="es-ES"/>
        </w:rPr>
        <w:t>en el uso compartido de infraestructura, recursos humanos y educativos de cada institución y</w:t>
      </w:r>
      <w:r>
        <w:rPr>
          <w:rFonts w:ascii="Arial" w:hAnsi="Arial" w:cs="Arial"/>
          <w:spacing w:val="22"/>
          <w:kern w:val="1"/>
          <w:sz w:val="24"/>
          <w:szCs w:val="24"/>
          <w:lang w:val="es-ES"/>
        </w:rPr>
        <w:t xml:space="preserve"> </w:t>
      </w:r>
      <w:r>
        <w:rPr>
          <w:rFonts w:ascii="Arial" w:hAnsi="Arial" w:cs="Arial"/>
          <w:kern w:val="1"/>
          <w:sz w:val="24"/>
          <w:szCs w:val="24"/>
          <w:lang w:val="es-ES"/>
        </w:rPr>
        <w:t>jurisdicción.</w:t>
      </w:r>
    </w:p>
    <w:p w14:paraId="13F68D71"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749CE6D6"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i/>
          <w:iCs/>
          <w:kern w:val="1"/>
          <w:sz w:val="23"/>
          <w:szCs w:val="23"/>
          <w:lang w:val="es-ES"/>
        </w:rPr>
      </w:pPr>
    </w:p>
    <w:p w14:paraId="4250A830" w14:textId="2579A213" w:rsidR="00C75ABB" w:rsidRDefault="00C75ABB" w:rsidP="00C75ABB">
      <w:pPr>
        <w:widowControl w:val="0"/>
        <w:tabs>
          <w:tab w:val="left" w:pos="2085"/>
        </w:tabs>
        <w:autoSpaceDE w:val="0"/>
        <w:autoSpaceDN w:val="0"/>
        <w:adjustRightInd w:val="0"/>
        <w:spacing w:before="92" w:after="0" w:line="362" w:lineRule="auto"/>
        <w:ind w:left="5" w:right="-1"/>
        <w:rPr>
          <w:rFonts w:ascii="Arial" w:hAnsi="Arial" w:cs="Arial"/>
          <w:kern w:val="1"/>
          <w:sz w:val="24"/>
          <w:szCs w:val="24"/>
          <w:lang w:val="es-ES"/>
        </w:rPr>
      </w:pPr>
      <w:r>
        <w:rPr>
          <w:rFonts w:ascii="Arial" w:hAnsi="Arial" w:cs="Arial"/>
          <w:kern w:val="1"/>
          <w:sz w:val="24"/>
          <w:szCs w:val="24"/>
          <w:lang w:val="es-ES"/>
        </w:rPr>
        <w:t>PRODUCCIÓN DE MATERIALES PARA LA GESTIÓN Y PLANEAMIENTO DE ESTRATEGIAS DE</w:t>
      </w:r>
      <w:r>
        <w:rPr>
          <w:rFonts w:ascii="Arial" w:hAnsi="Arial" w:cs="Arial"/>
          <w:spacing w:val="-44"/>
          <w:kern w:val="1"/>
          <w:sz w:val="24"/>
          <w:szCs w:val="24"/>
          <w:lang w:val="es-ES"/>
        </w:rPr>
        <w:t xml:space="preserve"> </w:t>
      </w:r>
      <w:r>
        <w:rPr>
          <w:rFonts w:ascii="Arial" w:hAnsi="Arial" w:cs="Arial"/>
          <w:kern w:val="1"/>
          <w:sz w:val="24"/>
          <w:szCs w:val="24"/>
          <w:lang w:val="es-ES"/>
        </w:rPr>
        <w:t>ARTICULACIÓN</w:t>
      </w:r>
    </w:p>
    <w:p w14:paraId="2B510A70" w14:textId="77777777" w:rsidR="00C75ABB" w:rsidRDefault="00C75ABB" w:rsidP="00C75ABB">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F0A2BB9" w14:textId="77777777" w:rsidR="00C75ABB" w:rsidRDefault="00C75ABB" w:rsidP="00C75ABB">
      <w:pPr>
        <w:widowControl w:val="0"/>
        <w:autoSpaceDE w:val="0"/>
        <w:autoSpaceDN w:val="0"/>
        <w:adjustRightInd w:val="0"/>
        <w:spacing w:after="0" w:line="357" w:lineRule="auto"/>
        <w:ind w:right="-1" w:hanging="3"/>
        <w:jc w:val="both"/>
        <w:rPr>
          <w:rFonts w:ascii="Arial" w:hAnsi="Arial" w:cs="Arial"/>
          <w:kern w:val="1"/>
          <w:sz w:val="24"/>
          <w:szCs w:val="24"/>
          <w:lang w:val="es-ES"/>
        </w:rPr>
      </w:pPr>
      <w:r>
        <w:rPr>
          <w:rFonts w:ascii="Arial" w:hAnsi="Arial" w:cs="Arial"/>
          <w:kern w:val="1"/>
          <w:sz w:val="24"/>
          <w:szCs w:val="24"/>
          <w:lang w:val="es-ES"/>
        </w:rPr>
        <w:t>Desde la Secretaria Ejecutiva de los CPRES se propone la producción de los materiales e insumos necesarios para el desarrollo de los .planes estratégicos regionales de cara a la implementación de estrategias de expansión y mejora de la educación superior.</w:t>
      </w:r>
    </w:p>
    <w:p w14:paraId="243C4B86" w14:textId="77777777" w:rsidR="00C75ABB" w:rsidRDefault="00C75ABB" w:rsidP="00C75ABB">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p w14:paraId="382A1C10" w14:textId="77777777" w:rsidR="00C75ABB" w:rsidRDefault="00C75ABB" w:rsidP="00C75ABB">
      <w:pPr>
        <w:widowControl w:val="0"/>
        <w:autoSpaceDE w:val="0"/>
        <w:autoSpaceDN w:val="0"/>
        <w:adjustRightInd w:val="0"/>
        <w:spacing w:before="1" w:after="0" w:line="357" w:lineRule="auto"/>
        <w:ind w:right="-1" w:firstLine="6"/>
        <w:jc w:val="both"/>
        <w:rPr>
          <w:rFonts w:ascii="Arial" w:hAnsi="Arial" w:cs="Arial"/>
          <w:kern w:val="1"/>
          <w:sz w:val="24"/>
          <w:szCs w:val="24"/>
          <w:lang w:val="es-ES"/>
        </w:rPr>
      </w:pPr>
      <w:r>
        <w:rPr>
          <w:rFonts w:ascii="Arial" w:hAnsi="Arial" w:cs="Arial"/>
          <w:kern w:val="1"/>
          <w:sz w:val="24"/>
          <w:szCs w:val="24"/>
          <w:lang w:val="es-ES"/>
        </w:rPr>
        <w:t xml:space="preserve">Entre los materiales a elaborar se encuentran: documentos que reflejen las necesidades </w:t>
      </w:r>
      <w:proofErr w:type="spellStart"/>
      <w:r>
        <w:rPr>
          <w:rFonts w:ascii="Arial" w:hAnsi="Arial" w:cs="Arial"/>
          <w:kern w:val="1"/>
          <w:sz w:val="24"/>
          <w:szCs w:val="24"/>
          <w:lang w:val="es-ES"/>
        </w:rPr>
        <w:t>socioproductivas</w:t>
      </w:r>
      <w:proofErr w:type="spellEnd"/>
      <w:r>
        <w:rPr>
          <w:rFonts w:ascii="Arial" w:hAnsi="Arial" w:cs="Arial"/>
          <w:kern w:val="1"/>
          <w:sz w:val="24"/>
          <w:szCs w:val="24"/>
          <w:lang w:val="es-ES"/>
        </w:rPr>
        <w:t xml:space="preserve"> de las regiones; mapa de la oferta de formación superior que incluya datos provenientes de la SPU, la SGE, el INFD y el INET; compilación y organización de la normativa que regula el sistema; datos institucionales de los distintos actores nacionales, regionales y locales que puedan ser de utilidad para generar lazos interinstitucionales; materiales de apoyo tecnológico y técnicos; entre otros.</w:t>
      </w:r>
    </w:p>
    <w:p w14:paraId="4283571F" w14:textId="77777777" w:rsidR="00C75ABB" w:rsidRDefault="00C75ABB" w:rsidP="00C75ABB">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3B21AC6" w14:textId="464B7DAE" w:rsidR="00C75ABB" w:rsidRDefault="00C75ABB" w:rsidP="00C75ABB">
      <w:pPr>
        <w:widowControl w:val="0"/>
        <w:tabs>
          <w:tab w:val="left" w:pos="2092"/>
        </w:tabs>
        <w:autoSpaceDE w:val="0"/>
        <w:autoSpaceDN w:val="0"/>
        <w:adjustRightInd w:val="0"/>
        <w:spacing w:after="0" w:line="357" w:lineRule="auto"/>
        <w:ind w:right="-1"/>
        <w:rPr>
          <w:rFonts w:ascii="Arial" w:hAnsi="Arial" w:cs="Arial"/>
          <w:kern w:val="1"/>
          <w:sz w:val="24"/>
          <w:szCs w:val="24"/>
          <w:lang w:val="es-ES"/>
        </w:rPr>
      </w:pPr>
      <w:r>
        <w:rPr>
          <w:rFonts w:ascii="Arial" w:hAnsi="Arial" w:cs="Arial"/>
          <w:kern w:val="1"/>
          <w:sz w:val="24"/>
          <w:szCs w:val="24"/>
          <w:lang w:val="es-ES"/>
        </w:rPr>
        <w:t>ESTRATEGIAS DE ARTICULACIÓN DE LA FUNCIÓN DE INVESTIGACIÓN, LA VINCULACIÓN TECNOLÓGICA Y LA</w:t>
      </w:r>
      <w:r>
        <w:rPr>
          <w:rFonts w:ascii="Arial" w:hAnsi="Arial" w:cs="Arial"/>
          <w:spacing w:val="47"/>
          <w:kern w:val="1"/>
          <w:sz w:val="24"/>
          <w:szCs w:val="24"/>
          <w:lang w:val="es-ES"/>
        </w:rPr>
        <w:t xml:space="preserve"> </w:t>
      </w:r>
      <w:r>
        <w:rPr>
          <w:rFonts w:ascii="Arial" w:hAnsi="Arial" w:cs="Arial"/>
          <w:kern w:val="1"/>
          <w:sz w:val="24"/>
          <w:szCs w:val="24"/>
          <w:lang w:val="es-ES"/>
        </w:rPr>
        <w:t>TRANSFERENCIA</w:t>
      </w:r>
    </w:p>
    <w:p w14:paraId="22BA07F5"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5CFF64E" w14:textId="77777777" w:rsidR="00C75ABB" w:rsidRDefault="00C75ABB" w:rsidP="00C75ABB">
      <w:pPr>
        <w:widowControl w:val="0"/>
        <w:autoSpaceDE w:val="0"/>
        <w:autoSpaceDN w:val="0"/>
        <w:adjustRightInd w:val="0"/>
        <w:spacing w:before="1" w:after="0" w:line="357" w:lineRule="auto"/>
        <w:ind w:right="-1" w:hanging="1"/>
        <w:jc w:val="both"/>
        <w:rPr>
          <w:rFonts w:ascii="Arial" w:hAnsi="Arial" w:cs="Arial"/>
          <w:kern w:val="1"/>
          <w:sz w:val="24"/>
          <w:szCs w:val="24"/>
          <w:lang w:val="es-ES"/>
        </w:rPr>
      </w:pPr>
      <w:r>
        <w:rPr>
          <w:rFonts w:ascii="Arial" w:hAnsi="Arial" w:cs="Arial"/>
          <w:kern w:val="1"/>
          <w:sz w:val="24"/>
          <w:szCs w:val="24"/>
          <w:lang w:val="es-ES"/>
        </w:rPr>
        <w:t>El nivel superior en su conjunto cuenta con un gran recorrido en la producción de conocimientos ya sea desde la investigación o bien desde los espacios de transferencia y vinculación tecnológica. Asimismo, existen numerosas experiencias en las cuales instituciones universitarias y de educación superior colaboran de forma conjunta en el desarrollo de proyectos en estos campos.</w:t>
      </w:r>
    </w:p>
    <w:p w14:paraId="2628DFEF" w14:textId="77777777" w:rsidR="00C75ABB" w:rsidRDefault="00C75ABB" w:rsidP="00C75ABB">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923A640" w14:textId="77777777" w:rsidR="00C75ABB" w:rsidRDefault="00C75ABB" w:rsidP="00C75ABB">
      <w:pPr>
        <w:widowControl w:val="0"/>
        <w:autoSpaceDE w:val="0"/>
        <w:autoSpaceDN w:val="0"/>
        <w:adjustRightInd w:val="0"/>
        <w:spacing w:before="1" w:after="0" w:line="360" w:lineRule="auto"/>
        <w:ind w:right="-1" w:firstLine="4"/>
        <w:jc w:val="both"/>
        <w:rPr>
          <w:rFonts w:ascii="Arial" w:hAnsi="Arial" w:cs="Arial"/>
          <w:kern w:val="1"/>
          <w:sz w:val="24"/>
          <w:szCs w:val="24"/>
          <w:lang w:val="es-ES"/>
        </w:rPr>
      </w:pPr>
      <w:r>
        <w:rPr>
          <w:rFonts w:ascii="Arial" w:hAnsi="Arial" w:cs="Arial"/>
          <w:kern w:val="1"/>
          <w:sz w:val="24"/>
          <w:szCs w:val="24"/>
          <w:lang w:val="es-ES"/>
        </w:rPr>
        <w:t xml:space="preserve">En este sentido, mediante esta línea de acción se pretende fortalecer y jerarquizar los lazos que unen a la educación superior en lo que refiere a la </w:t>
      </w:r>
      <w:proofErr w:type="spellStart"/>
      <w:r>
        <w:rPr>
          <w:rFonts w:ascii="Arial" w:hAnsi="Arial" w:cs="Arial"/>
          <w:kern w:val="1"/>
          <w:sz w:val="24"/>
          <w:szCs w:val="24"/>
          <w:lang w:val="es-ES"/>
        </w:rPr>
        <w:t>investigacióñ</w:t>
      </w:r>
      <w:proofErr w:type="spellEnd"/>
      <w:r>
        <w:rPr>
          <w:rFonts w:ascii="Arial" w:hAnsi="Arial" w:cs="Arial"/>
          <w:kern w:val="1"/>
          <w:sz w:val="24"/>
          <w:szCs w:val="24"/>
          <w:lang w:val="es-ES"/>
        </w:rPr>
        <w:t>, la vinculación tecnológica y la transferencia, entendiendo a la función social de la producción de conocimiento como un valor indispensable para la comprensión, el desarrollo y el crecimiento de nuestra sociedad.</w:t>
      </w:r>
    </w:p>
    <w:p w14:paraId="37AD913C" w14:textId="77777777" w:rsidR="00C75ABB" w:rsidRDefault="00C75ABB" w:rsidP="00C75ABB">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B6132F4" w14:textId="149CB594" w:rsidR="00C75ABB" w:rsidRPr="00C75ABB" w:rsidRDefault="00C75ABB" w:rsidP="00C75ABB">
      <w:pPr>
        <w:widowControl w:val="0"/>
        <w:tabs>
          <w:tab w:val="left" w:pos="2099"/>
        </w:tabs>
        <w:autoSpaceDE w:val="0"/>
        <w:autoSpaceDN w:val="0"/>
        <w:adjustRightInd w:val="0"/>
        <w:spacing w:after="0" w:line="240" w:lineRule="auto"/>
        <w:ind w:right="-1"/>
        <w:rPr>
          <w:rFonts w:ascii="Times New Roman" w:hAnsi="Times New Roman" w:cs="Times New Roman"/>
          <w:kern w:val="1"/>
          <w:lang w:val="es-ES"/>
        </w:rPr>
      </w:pPr>
      <w:r w:rsidRPr="00C75ABB">
        <w:rPr>
          <w:rFonts w:ascii="Arial" w:hAnsi="Arial" w:cs="Arial"/>
          <w:kern w:val="1"/>
          <w:sz w:val="24"/>
          <w:szCs w:val="24"/>
          <w:lang w:val="es-ES"/>
        </w:rPr>
        <w:t>ESTRATEGIAS DE FORMACIÓN Y CAPACITACIÓN</w:t>
      </w:r>
      <w:r w:rsidRPr="00C75ABB">
        <w:rPr>
          <w:rFonts w:ascii="Arial" w:hAnsi="Arial" w:cs="Arial"/>
          <w:spacing w:val="38"/>
          <w:kern w:val="1"/>
          <w:sz w:val="24"/>
          <w:szCs w:val="24"/>
          <w:lang w:val="es-ES"/>
        </w:rPr>
        <w:t xml:space="preserve"> </w:t>
      </w:r>
      <w:r w:rsidRPr="00C75ABB">
        <w:rPr>
          <w:rFonts w:ascii="Arial" w:hAnsi="Arial" w:cs="Arial"/>
          <w:kern w:val="1"/>
          <w:sz w:val="24"/>
          <w:szCs w:val="24"/>
          <w:lang w:val="es-ES"/>
        </w:rPr>
        <w:t>PERMANENTE</w:t>
      </w:r>
    </w:p>
    <w:p w14:paraId="3AECB3A7"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13C6B13E" w14:textId="222BAE4C" w:rsidR="00C75ABB" w:rsidRDefault="00C75ABB" w:rsidP="00C75ABB">
      <w:pPr>
        <w:widowControl w:val="0"/>
        <w:autoSpaceDE w:val="0"/>
        <w:autoSpaceDN w:val="0"/>
        <w:adjustRightInd w:val="0"/>
        <w:spacing w:before="92" w:after="0" w:line="360" w:lineRule="auto"/>
        <w:ind w:right="-1"/>
        <w:jc w:val="both"/>
        <w:rPr>
          <w:rFonts w:ascii="Arial" w:hAnsi="Arial" w:cs="Arial"/>
          <w:kern w:val="1"/>
          <w:sz w:val="24"/>
          <w:szCs w:val="24"/>
          <w:lang w:val="es-ES"/>
        </w:rPr>
      </w:pPr>
      <w:r>
        <w:rPr>
          <w:rFonts w:ascii="Arial" w:hAnsi="Arial" w:cs="Arial"/>
          <w:kern w:val="1"/>
          <w:sz w:val="24"/>
          <w:szCs w:val="24"/>
          <w:lang w:val="es-ES"/>
        </w:rPr>
        <w:t>Desde esta línea se propone la elaboración de estrategias de formación permanente desde los organismos nacionales (SPU, SGE, SICE, INFD e INET), los referentes regionales y jurisdiccionales, las políticas vigentes y las experiencias ya desarrolladas que puedan replicarse en distintos niveles de gestión. Estas estrategias deberán responder a las demandas territoriales de necesidades focalizadas y específicas de formación y actualización profesional de acuerdo a las necesidades concretas identificadas en los diagnósticos y planes estratégicos de cada contexto. Discontinuidad y el cuestionamiento, para abrir ámbitos de trabajo común que fortalezcan las relaciones y el trabajo conjunto.</w:t>
      </w:r>
    </w:p>
    <w:p w14:paraId="48986682" w14:textId="00CA5FD2" w:rsidR="00C75ABB" w:rsidRDefault="00C75ABB" w:rsidP="00C75ABB">
      <w:pPr>
        <w:widowControl w:val="0"/>
        <w:autoSpaceDE w:val="0"/>
        <w:autoSpaceDN w:val="0"/>
        <w:adjustRightInd w:val="0"/>
        <w:spacing w:after="0" w:line="362" w:lineRule="auto"/>
        <w:ind w:right="-1"/>
        <w:jc w:val="both"/>
        <w:rPr>
          <w:rFonts w:ascii="Arial" w:hAnsi="Arial" w:cs="Arial"/>
          <w:kern w:val="1"/>
          <w:sz w:val="24"/>
          <w:szCs w:val="24"/>
          <w:lang w:val="es-ES"/>
        </w:rPr>
      </w:pPr>
      <w:r>
        <w:rPr>
          <w:rFonts w:ascii="Arial" w:hAnsi="Arial" w:cs="Arial"/>
          <w:kern w:val="1"/>
          <w:sz w:val="24"/>
          <w:szCs w:val="24"/>
          <w:lang w:val="es-ES"/>
        </w:rPr>
        <w:t>En este marco NEXOS ha sido pensado como una estrategia de integración entre los distintos niveles y ámbitos del sistema educativo con el objetivo de impulsar una política pública que promueva un diagnóstico compartido y el diseño de un plan de trabajo común, sustentado en dos subprogramas de articulación: UNIVERSIDAD — ESCUELA SECUNDARIA y EDUCACIÓN SUPERIOR UNIVERSITARIA Y NO UNIVERSITARIA.A continuación se esbozan los componentes marco que desde la Secretaría de Políticas Universitarias del Ministerio de Educación y Deportes de la Nación se establecen como ejes base para promover una política educativa interinstitucional que pretende mejorar la articulación entre el nivel secundario y la educación superior y al interior de los subsistemas de educación superior, incorporando a los distintos actores del sistema educativo como la Secretaría de Gestión Educativa (SGE), Secretaría de Innovación y Calidad Educativa, el Instituto Nacional de Formación Docente (INFD), el Instituto Nacional de Educación Tecnológica (INET), las Jurisdicciones Provinciales y las Universidades para consensuar y construir desde una</w:t>
      </w:r>
      <w:r>
        <w:rPr>
          <w:rFonts w:ascii="Arial" w:hAnsi="Arial" w:cs="Arial"/>
          <w:spacing w:val="-10"/>
          <w:kern w:val="1"/>
          <w:sz w:val="24"/>
          <w:szCs w:val="24"/>
          <w:lang w:val="es-ES"/>
        </w:rPr>
        <w:t xml:space="preserve"> </w:t>
      </w:r>
      <w:r>
        <w:rPr>
          <w:rFonts w:ascii="Arial" w:hAnsi="Arial" w:cs="Arial"/>
          <w:kern w:val="1"/>
          <w:sz w:val="24"/>
          <w:szCs w:val="24"/>
          <w:lang w:val="es-ES"/>
        </w:rPr>
        <w:t>perspectiva</w:t>
      </w:r>
      <w:r>
        <w:rPr>
          <w:rFonts w:ascii="Arial" w:hAnsi="Arial" w:cs="Arial"/>
          <w:spacing w:val="-2"/>
          <w:kern w:val="1"/>
          <w:sz w:val="24"/>
          <w:szCs w:val="24"/>
          <w:lang w:val="es-ES"/>
        </w:rPr>
        <w:t xml:space="preserve"> </w:t>
      </w:r>
      <w:r>
        <w:rPr>
          <w:rFonts w:ascii="Arial" w:hAnsi="Arial" w:cs="Arial"/>
          <w:kern w:val="1"/>
          <w:sz w:val="24"/>
          <w:szCs w:val="24"/>
          <w:lang w:val="es-ES"/>
        </w:rPr>
        <w:t>colaborativa</w:t>
      </w:r>
      <w:r>
        <w:rPr>
          <w:rFonts w:ascii="Arial" w:hAnsi="Arial" w:cs="Arial"/>
          <w:spacing w:val="9"/>
          <w:kern w:val="1"/>
          <w:sz w:val="24"/>
          <w:szCs w:val="24"/>
          <w:lang w:val="es-ES"/>
        </w:rPr>
        <w:t xml:space="preserve"> </w:t>
      </w:r>
      <w:r>
        <w:rPr>
          <w:rFonts w:ascii="Arial" w:hAnsi="Arial" w:cs="Arial"/>
          <w:kern w:val="1"/>
          <w:sz w:val="24"/>
          <w:szCs w:val="24"/>
          <w:lang w:val="es-ES"/>
        </w:rPr>
        <w:t>las</w:t>
      </w:r>
      <w:r>
        <w:rPr>
          <w:rFonts w:ascii="Arial" w:hAnsi="Arial" w:cs="Arial"/>
          <w:spacing w:val="-8"/>
          <w:kern w:val="1"/>
          <w:sz w:val="24"/>
          <w:szCs w:val="24"/>
          <w:lang w:val="es-ES"/>
        </w:rPr>
        <w:t xml:space="preserve"> </w:t>
      </w:r>
      <w:r>
        <w:rPr>
          <w:rFonts w:ascii="Arial" w:hAnsi="Arial" w:cs="Arial"/>
          <w:kern w:val="1"/>
          <w:sz w:val="24"/>
          <w:szCs w:val="24"/>
          <w:lang w:val="es-ES"/>
        </w:rPr>
        <w:t>acciones</w:t>
      </w:r>
      <w:r>
        <w:rPr>
          <w:rFonts w:ascii="Arial" w:hAnsi="Arial" w:cs="Arial"/>
          <w:spacing w:val="-6"/>
          <w:kern w:val="1"/>
          <w:sz w:val="24"/>
          <w:szCs w:val="24"/>
          <w:lang w:val="es-ES"/>
        </w:rPr>
        <w:t xml:space="preserve"> </w:t>
      </w:r>
      <w:r>
        <w:rPr>
          <w:rFonts w:ascii="Arial" w:hAnsi="Arial" w:cs="Arial"/>
          <w:kern w:val="1"/>
          <w:sz w:val="24"/>
          <w:szCs w:val="24"/>
          <w:lang w:val="es-ES"/>
        </w:rPr>
        <w:t>que</w:t>
      </w:r>
      <w:r>
        <w:rPr>
          <w:rFonts w:ascii="Arial" w:hAnsi="Arial" w:cs="Arial"/>
          <w:spacing w:val="-8"/>
          <w:kern w:val="1"/>
          <w:sz w:val="24"/>
          <w:szCs w:val="24"/>
          <w:lang w:val="es-ES"/>
        </w:rPr>
        <w:t xml:space="preserve"> </w:t>
      </w:r>
      <w:r>
        <w:rPr>
          <w:rFonts w:ascii="Arial" w:hAnsi="Arial" w:cs="Arial"/>
          <w:kern w:val="1"/>
          <w:sz w:val="24"/>
          <w:szCs w:val="24"/>
          <w:lang w:val="es-ES"/>
        </w:rPr>
        <w:t>se</w:t>
      </w:r>
      <w:r>
        <w:rPr>
          <w:rFonts w:ascii="Arial" w:hAnsi="Arial" w:cs="Arial"/>
          <w:spacing w:val="-18"/>
          <w:kern w:val="1"/>
          <w:sz w:val="24"/>
          <w:szCs w:val="24"/>
          <w:lang w:val="es-ES"/>
        </w:rPr>
        <w:t xml:space="preserve"> </w:t>
      </w:r>
      <w:r>
        <w:rPr>
          <w:rFonts w:ascii="Arial" w:hAnsi="Arial" w:cs="Arial"/>
          <w:kern w:val="1"/>
          <w:sz w:val="24"/>
          <w:szCs w:val="24"/>
          <w:lang w:val="es-ES"/>
        </w:rPr>
        <w:t>desarrollen</w:t>
      </w:r>
      <w:r>
        <w:rPr>
          <w:rFonts w:ascii="Arial" w:hAnsi="Arial" w:cs="Arial"/>
          <w:spacing w:val="2"/>
          <w:kern w:val="1"/>
          <w:sz w:val="24"/>
          <w:szCs w:val="24"/>
          <w:lang w:val="es-ES"/>
        </w:rPr>
        <w:t xml:space="preserve"> </w:t>
      </w:r>
      <w:r>
        <w:rPr>
          <w:rFonts w:ascii="Arial" w:hAnsi="Arial" w:cs="Arial"/>
          <w:kern w:val="1"/>
          <w:sz w:val="24"/>
          <w:szCs w:val="24"/>
          <w:lang w:val="es-ES"/>
        </w:rPr>
        <w:t>desde</w:t>
      </w:r>
      <w:r>
        <w:rPr>
          <w:rFonts w:ascii="Arial" w:hAnsi="Arial" w:cs="Arial"/>
          <w:spacing w:val="-15"/>
          <w:kern w:val="1"/>
          <w:sz w:val="24"/>
          <w:szCs w:val="24"/>
          <w:lang w:val="es-ES"/>
        </w:rPr>
        <w:t xml:space="preserve"> </w:t>
      </w:r>
      <w:r>
        <w:rPr>
          <w:rFonts w:ascii="Arial" w:hAnsi="Arial" w:cs="Arial"/>
          <w:kern w:val="1"/>
          <w:sz w:val="24"/>
          <w:szCs w:val="24"/>
          <w:lang w:val="es-ES"/>
        </w:rPr>
        <w:t>NEXOS.</w:t>
      </w:r>
      <w:r>
        <w:rPr>
          <w:rFonts w:ascii="Arial" w:hAnsi="Arial" w:cs="Arial"/>
          <w:spacing w:val="2"/>
          <w:kern w:val="1"/>
          <w:sz w:val="24"/>
          <w:szCs w:val="24"/>
          <w:lang w:val="es-ES"/>
        </w:rPr>
        <w:t xml:space="preserve"> </w:t>
      </w:r>
      <w:r>
        <w:rPr>
          <w:rFonts w:ascii="Arial" w:hAnsi="Arial" w:cs="Arial"/>
          <w:kern w:val="1"/>
          <w:sz w:val="24"/>
          <w:szCs w:val="24"/>
          <w:lang w:val="es-ES"/>
        </w:rPr>
        <w:t>En</w:t>
      </w:r>
      <w:r>
        <w:rPr>
          <w:rFonts w:ascii="Arial" w:hAnsi="Arial" w:cs="Arial"/>
          <w:spacing w:val="-12"/>
          <w:kern w:val="1"/>
          <w:sz w:val="24"/>
          <w:szCs w:val="24"/>
          <w:lang w:val="es-ES"/>
        </w:rPr>
        <w:t xml:space="preserve"> </w:t>
      </w:r>
      <w:r>
        <w:rPr>
          <w:rFonts w:ascii="Arial" w:hAnsi="Arial" w:cs="Arial"/>
          <w:kern w:val="1"/>
          <w:sz w:val="24"/>
          <w:szCs w:val="24"/>
          <w:lang w:val="es-ES"/>
        </w:rPr>
        <w:t xml:space="preserve">este sentido reviste gran importancia recuperar el espacio de los CPRES como ámbito para lograr acuerdos y crear instancias de trabajo orientados a la definición, diseño, </w:t>
      </w:r>
      <w:r>
        <w:rPr>
          <w:rFonts w:ascii="Arial" w:hAnsi="Arial" w:cs="Arial"/>
          <w:kern w:val="1"/>
          <w:sz w:val="24"/>
          <w:szCs w:val="24"/>
          <w:lang w:val="es-ES"/>
        </w:rPr>
        <w:lastRenderedPageBreak/>
        <w:t>implementación y evaluación de las acciones de articulación entre las Universidades y las jurisdicciones provinciales que se concreten en la presentación de proyectos sustentados en los diagnósticos de necesidades previamente elaborados acordes a las particularidades de cada</w:t>
      </w:r>
      <w:r>
        <w:rPr>
          <w:rFonts w:ascii="Arial" w:hAnsi="Arial" w:cs="Arial"/>
          <w:spacing w:val="10"/>
          <w:kern w:val="1"/>
          <w:sz w:val="24"/>
          <w:szCs w:val="24"/>
          <w:lang w:val="es-ES"/>
        </w:rPr>
        <w:t xml:space="preserve"> </w:t>
      </w:r>
      <w:r>
        <w:rPr>
          <w:rFonts w:ascii="Arial" w:hAnsi="Arial" w:cs="Arial"/>
          <w:kern w:val="1"/>
          <w:sz w:val="24"/>
          <w:szCs w:val="24"/>
          <w:lang w:val="es-ES"/>
        </w:rPr>
        <w:t>contexto.</w:t>
      </w:r>
    </w:p>
    <w:p w14:paraId="19A161B8"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235ECF49" w14:textId="71C1B9D0" w:rsidR="00C75ABB" w:rsidRPr="00C75ABB" w:rsidRDefault="00C75ABB" w:rsidP="00C75ABB">
      <w:pPr>
        <w:widowControl w:val="0"/>
        <w:autoSpaceDE w:val="0"/>
        <w:autoSpaceDN w:val="0"/>
        <w:adjustRightInd w:val="0"/>
        <w:spacing w:before="1" w:after="0" w:line="240" w:lineRule="auto"/>
        <w:ind w:right="-1"/>
        <w:rPr>
          <w:rFonts w:ascii="Arial" w:hAnsi="Arial" w:cs="Arial"/>
          <w:kern w:val="1"/>
          <w:sz w:val="24"/>
          <w:szCs w:val="24"/>
          <w:lang w:val="es-ES"/>
        </w:rPr>
      </w:pPr>
      <w:r>
        <w:rPr>
          <w:rFonts w:ascii="Arial" w:hAnsi="Arial" w:cs="Arial"/>
          <w:kern w:val="1"/>
          <w:sz w:val="24"/>
          <w:szCs w:val="24"/>
          <w:lang w:val="es-ES"/>
        </w:rPr>
        <w:t>OBJETIVOS:</w:t>
      </w:r>
      <w:r>
        <w:rPr>
          <w:rFonts w:ascii="Arial" w:hAnsi="Arial" w:cs="Arial"/>
          <w:kern w:val="1"/>
          <w:sz w:val="24"/>
          <w:szCs w:val="24"/>
          <w:lang w:val="es-ES"/>
        </w:rPr>
        <w:tab/>
      </w:r>
    </w:p>
    <w:p w14:paraId="0742E1F0"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lang w:val="es-ES"/>
        </w:rPr>
      </w:pPr>
    </w:p>
    <w:p w14:paraId="3DF3DCCE" w14:textId="77777777" w:rsidR="00C75ABB" w:rsidRDefault="00C75ABB" w:rsidP="00C75ABB">
      <w:pPr>
        <w:pStyle w:val="Prrafodelista"/>
        <w:widowControl w:val="0"/>
        <w:numPr>
          <w:ilvl w:val="0"/>
          <w:numId w:val="38"/>
        </w:numPr>
        <w:tabs>
          <w:tab w:val="left" w:pos="2034"/>
        </w:tabs>
        <w:autoSpaceDE w:val="0"/>
        <w:autoSpaceDN w:val="0"/>
        <w:adjustRightInd w:val="0"/>
        <w:spacing w:after="0" w:line="367" w:lineRule="auto"/>
        <w:ind w:right="-1"/>
        <w:jc w:val="both"/>
        <w:rPr>
          <w:rFonts w:ascii="Arial" w:hAnsi="Arial" w:cs="Arial"/>
          <w:kern w:val="1"/>
          <w:sz w:val="24"/>
          <w:szCs w:val="24"/>
          <w:lang w:val="es-ES"/>
        </w:rPr>
      </w:pPr>
      <w:r w:rsidRPr="00C75ABB">
        <w:rPr>
          <w:rFonts w:ascii="Arial" w:hAnsi="Arial" w:cs="Arial"/>
          <w:kern w:val="1"/>
          <w:sz w:val="24"/>
          <w:szCs w:val="24"/>
          <w:lang w:val="es-ES"/>
        </w:rPr>
        <w:t>Promover desde los CPRES una política de articulación del nivel superior y</w:t>
      </w:r>
      <w:r w:rsidRPr="00C75ABB">
        <w:rPr>
          <w:rFonts w:ascii="Arial" w:hAnsi="Arial" w:cs="Arial"/>
          <w:spacing w:val="-49"/>
          <w:kern w:val="1"/>
          <w:sz w:val="24"/>
          <w:szCs w:val="24"/>
          <w:lang w:val="es-ES"/>
        </w:rPr>
        <w:t xml:space="preserve"> </w:t>
      </w:r>
      <w:r w:rsidRPr="00C75ABB">
        <w:rPr>
          <w:rFonts w:ascii="Arial" w:hAnsi="Arial" w:cs="Arial"/>
          <w:kern w:val="1"/>
          <w:sz w:val="24"/>
          <w:szCs w:val="24"/>
          <w:lang w:val="es-ES"/>
        </w:rPr>
        <w:t>de la universidad con la escuela secundaria, a partir de una perspectiva interinstitucional que involucre a las Universidades, las Jurisdicciones</w:t>
      </w:r>
      <w:r w:rsidRPr="00C75ABB">
        <w:rPr>
          <w:rFonts w:ascii="Arial" w:hAnsi="Arial" w:cs="Arial"/>
          <w:spacing w:val="6"/>
          <w:kern w:val="1"/>
          <w:sz w:val="24"/>
          <w:szCs w:val="24"/>
          <w:lang w:val="es-ES"/>
        </w:rPr>
        <w:t xml:space="preserve"> </w:t>
      </w:r>
      <w:r w:rsidRPr="00C75ABB">
        <w:rPr>
          <w:rFonts w:ascii="Arial" w:hAnsi="Arial" w:cs="Arial"/>
          <w:kern w:val="1"/>
          <w:sz w:val="24"/>
          <w:szCs w:val="24"/>
          <w:lang w:val="es-ES"/>
        </w:rPr>
        <w:t>Provinciales,</w:t>
      </w:r>
      <w:r>
        <w:rPr>
          <w:rFonts w:ascii="Arial" w:hAnsi="Arial" w:cs="Arial"/>
          <w:kern w:val="1"/>
          <w:sz w:val="24"/>
          <w:szCs w:val="24"/>
          <w:lang w:val="es-ES"/>
        </w:rPr>
        <w:t xml:space="preserve"> </w:t>
      </w:r>
      <w:r w:rsidRPr="00C75ABB">
        <w:rPr>
          <w:rFonts w:ascii="Arial" w:hAnsi="Arial" w:cs="Arial"/>
          <w:kern w:val="1"/>
          <w:sz w:val="24"/>
          <w:szCs w:val="24"/>
          <w:lang w:val="es-ES"/>
        </w:rPr>
        <w:t>el INFD y el INET y estimule el diseño de mecanismos que permitan alcanzar un diagnóstico compartido y un plan de trabajo común como resultado del aporte y compromiso de los actores involucrados.</w:t>
      </w:r>
    </w:p>
    <w:p w14:paraId="1042BC90" w14:textId="77777777" w:rsidR="00C75ABB" w:rsidRDefault="00C75ABB" w:rsidP="00C75ABB">
      <w:pPr>
        <w:pStyle w:val="Prrafodelista"/>
        <w:widowControl w:val="0"/>
        <w:numPr>
          <w:ilvl w:val="0"/>
          <w:numId w:val="38"/>
        </w:numPr>
        <w:tabs>
          <w:tab w:val="left" w:pos="2034"/>
        </w:tabs>
        <w:autoSpaceDE w:val="0"/>
        <w:autoSpaceDN w:val="0"/>
        <w:adjustRightInd w:val="0"/>
        <w:spacing w:after="0" w:line="367" w:lineRule="auto"/>
        <w:ind w:right="-1"/>
        <w:jc w:val="both"/>
        <w:rPr>
          <w:rFonts w:ascii="Arial" w:hAnsi="Arial" w:cs="Arial"/>
          <w:kern w:val="1"/>
          <w:sz w:val="24"/>
          <w:szCs w:val="24"/>
          <w:lang w:val="es-ES"/>
        </w:rPr>
      </w:pPr>
      <w:r w:rsidRPr="00C75ABB">
        <w:rPr>
          <w:rFonts w:ascii="Arial" w:hAnsi="Arial" w:cs="Arial"/>
          <w:kern w:val="1"/>
          <w:sz w:val="24"/>
          <w:szCs w:val="24"/>
          <w:lang w:val="es-ES"/>
        </w:rPr>
        <w:t>Organizar espacios de acción conjunta entre la Universidad y las instituciones de</w:t>
      </w:r>
      <w:r w:rsidRPr="00C75ABB">
        <w:rPr>
          <w:rFonts w:ascii="Arial" w:hAnsi="Arial" w:cs="Arial"/>
          <w:spacing w:val="-16"/>
          <w:kern w:val="1"/>
          <w:sz w:val="24"/>
          <w:szCs w:val="24"/>
          <w:lang w:val="es-ES"/>
        </w:rPr>
        <w:t xml:space="preserve"> </w:t>
      </w:r>
      <w:r w:rsidRPr="00C75ABB">
        <w:rPr>
          <w:rFonts w:ascii="Arial" w:hAnsi="Arial" w:cs="Arial"/>
          <w:kern w:val="1"/>
          <w:sz w:val="24"/>
          <w:szCs w:val="24"/>
          <w:lang w:val="es-ES"/>
        </w:rPr>
        <w:t>nivel</w:t>
      </w:r>
      <w:r w:rsidRPr="00C75ABB">
        <w:rPr>
          <w:rFonts w:ascii="Arial" w:hAnsi="Arial" w:cs="Arial"/>
          <w:spacing w:val="-4"/>
          <w:kern w:val="1"/>
          <w:sz w:val="24"/>
          <w:szCs w:val="24"/>
          <w:lang w:val="es-ES"/>
        </w:rPr>
        <w:t xml:space="preserve"> </w:t>
      </w:r>
      <w:r w:rsidRPr="00C75ABB">
        <w:rPr>
          <w:rFonts w:ascii="Arial" w:hAnsi="Arial" w:cs="Arial"/>
          <w:kern w:val="1"/>
          <w:sz w:val="24"/>
          <w:szCs w:val="24"/>
          <w:lang w:val="es-ES"/>
        </w:rPr>
        <w:t>secundario tendientes</w:t>
      </w:r>
      <w:r w:rsidRPr="00C75ABB">
        <w:rPr>
          <w:rFonts w:ascii="Arial" w:hAnsi="Arial" w:cs="Arial"/>
          <w:spacing w:val="9"/>
          <w:kern w:val="1"/>
          <w:sz w:val="24"/>
          <w:szCs w:val="24"/>
          <w:lang w:val="es-ES"/>
        </w:rPr>
        <w:t xml:space="preserve"> </w:t>
      </w:r>
      <w:r w:rsidRPr="00C75ABB">
        <w:rPr>
          <w:rFonts w:ascii="Arial" w:hAnsi="Arial" w:cs="Arial"/>
          <w:kern w:val="1"/>
          <w:sz w:val="24"/>
          <w:szCs w:val="24"/>
          <w:lang w:val="es-ES"/>
        </w:rPr>
        <w:t>a</w:t>
      </w:r>
      <w:r w:rsidRPr="00C75ABB">
        <w:rPr>
          <w:rFonts w:ascii="Arial" w:hAnsi="Arial" w:cs="Arial"/>
          <w:spacing w:val="-11"/>
          <w:kern w:val="1"/>
          <w:sz w:val="24"/>
          <w:szCs w:val="24"/>
          <w:lang w:val="es-ES"/>
        </w:rPr>
        <w:t xml:space="preserve"> </w:t>
      </w:r>
      <w:r w:rsidRPr="00C75ABB">
        <w:rPr>
          <w:rFonts w:ascii="Arial" w:hAnsi="Arial" w:cs="Arial"/>
          <w:kern w:val="1"/>
          <w:sz w:val="24"/>
          <w:szCs w:val="24"/>
          <w:lang w:val="es-ES"/>
        </w:rPr>
        <w:t>fortalecer</w:t>
      </w:r>
      <w:r w:rsidRPr="00C75ABB">
        <w:rPr>
          <w:rFonts w:ascii="Arial" w:hAnsi="Arial" w:cs="Arial"/>
          <w:spacing w:val="5"/>
          <w:kern w:val="1"/>
          <w:sz w:val="24"/>
          <w:szCs w:val="24"/>
          <w:lang w:val="es-ES"/>
        </w:rPr>
        <w:t xml:space="preserve"> </w:t>
      </w:r>
      <w:r w:rsidRPr="00C75ABB">
        <w:rPr>
          <w:rFonts w:ascii="Arial" w:hAnsi="Arial" w:cs="Arial"/>
          <w:kern w:val="1"/>
          <w:sz w:val="24"/>
          <w:szCs w:val="24"/>
          <w:lang w:val="es-ES"/>
        </w:rPr>
        <w:t>el</w:t>
      </w:r>
      <w:r w:rsidRPr="00C75ABB">
        <w:rPr>
          <w:rFonts w:ascii="Arial" w:hAnsi="Arial" w:cs="Arial"/>
          <w:spacing w:val="-23"/>
          <w:kern w:val="1"/>
          <w:sz w:val="24"/>
          <w:szCs w:val="24"/>
          <w:lang w:val="es-ES"/>
        </w:rPr>
        <w:t xml:space="preserve"> </w:t>
      </w:r>
      <w:r w:rsidRPr="00C75ABB">
        <w:rPr>
          <w:rFonts w:ascii="Arial" w:hAnsi="Arial" w:cs="Arial"/>
          <w:kern w:val="1"/>
          <w:sz w:val="24"/>
          <w:szCs w:val="24"/>
          <w:lang w:val="es-ES"/>
        </w:rPr>
        <w:t>proceso</w:t>
      </w:r>
      <w:r w:rsidRPr="00C75ABB">
        <w:rPr>
          <w:rFonts w:ascii="Arial" w:hAnsi="Arial" w:cs="Arial"/>
          <w:spacing w:val="-5"/>
          <w:kern w:val="1"/>
          <w:sz w:val="24"/>
          <w:szCs w:val="24"/>
          <w:lang w:val="es-ES"/>
        </w:rPr>
        <w:t xml:space="preserve"> </w:t>
      </w:r>
      <w:r w:rsidRPr="00C75ABB">
        <w:rPr>
          <w:rFonts w:ascii="Arial" w:hAnsi="Arial" w:cs="Arial"/>
          <w:kern w:val="1"/>
          <w:sz w:val="24"/>
          <w:szCs w:val="24"/>
          <w:lang w:val="es-ES"/>
        </w:rPr>
        <w:t>de</w:t>
      </w:r>
      <w:r w:rsidRPr="00C75ABB">
        <w:rPr>
          <w:rFonts w:ascii="Arial" w:hAnsi="Arial" w:cs="Arial"/>
          <w:spacing w:val="-15"/>
          <w:kern w:val="1"/>
          <w:sz w:val="24"/>
          <w:szCs w:val="24"/>
          <w:lang w:val="es-ES"/>
        </w:rPr>
        <w:t xml:space="preserve"> </w:t>
      </w:r>
      <w:r w:rsidRPr="00C75ABB">
        <w:rPr>
          <w:rFonts w:ascii="Arial" w:hAnsi="Arial" w:cs="Arial"/>
          <w:kern w:val="1"/>
          <w:sz w:val="24"/>
          <w:szCs w:val="24"/>
          <w:lang w:val="es-ES"/>
        </w:rPr>
        <w:t>inserción</w:t>
      </w:r>
      <w:r w:rsidRPr="00C75ABB">
        <w:rPr>
          <w:rFonts w:ascii="Arial" w:hAnsi="Arial" w:cs="Arial"/>
          <w:spacing w:val="-1"/>
          <w:kern w:val="1"/>
          <w:sz w:val="24"/>
          <w:szCs w:val="24"/>
          <w:lang w:val="es-ES"/>
        </w:rPr>
        <w:t xml:space="preserve"> </w:t>
      </w:r>
      <w:r w:rsidRPr="00C75ABB">
        <w:rPr>
          <w:rFonts w:ascii="Arial" w:hAnsi="Arial" w:cs="Arial"/>
          <w:kern w:val="1"/>
          <w:sz w:val="24"/>
          <w:szCs w:val="24"/>
          <w:lang w:val="es-ES"/>
        </w:rPr>
        <w:t>de</w:t>
      </w:r>
      <w:r w:rsidRPr="00C75ABB">
        <w:rPr>
          <w:rFonts w:ascii="Arial" w:hAnsi="Arial" w:cs="Arial"/>
          <w:spacing w:val="-8"/>
          <w:kern w:val="1"/>
          <w:sz w:val="24"/>
          <w:szCs w:val="24"/>
          <w:lang w:val="es-ES"/>
        </w:rPr>
        <w:t xml:space="preserve"> </w:t>
      </w:r>
      <w:r w:rsidRPr="00C75ABB">
        <w:rPr>
          <w:rFonts w:ascii="Arial" w:hAnsi="Arial" w:cs="Arial"/>
          <w:kern w:val="1"/>
          <w:sz w:val="24"/>
          <w:szCs w:val="24"/>
          <w:lang w:val="es-ES"/>
        </w:rPr>
        <w:t>los</w:t>
      </w:r>
      <w:r w:rsidRPr="00C75ABB">
        <w:rPr>
          <w:rFonts w:ascii="Arial" w:hAnsi="Arial" w:cs="Arial"/>
          <w:spacing w:val="-7"/>
          <w:kern w:val="1"/>
          <w:sz w:val="24"/>
          <w:szCs w:val="24"/>
          <w:lang w:val="es-ES"/>
        </w:rPr>
        <w:t xml:space="preserve"> </w:t>
      </w:r>
      <w:r w:rsidRPr="00C75ABB">
        <w:rPr>
          <w:rFonts w:ascii="Arial" w:hAnsi="Arial" w:cs="Arial"/>
          <w:kern w:val="1"/>
          <w:sz w:val="24"/>
          <w:szCs w:val="24"/>
          <w:lang w:val="es-ES"/>
        </w:rPr>
        <w:t>alumnos</w:t>
      </w:r>
      <w:r w:rsidRPr="00C75ABB">
        <w:rPr>
          <w:rFonts w:ascii="Arial" w:hAnsi="Arial" w:cs="Arial"/>
          <w:spacing w:val="-1"/>
          <w:kern w:val="1"/>
          <w:sz w:val="24"/>
          <w:szCs w:val="24"/>
          <w:lang w:val="es-ES"/>
        </w:rPr>
        <w:t xml:space="preserve"> </w:t>
      </w:r>
      <w:r w:rsidRPr="00C75ABB">
        <w:rPr>
          <w:rFonts w:ascii="Arial" w:hAnsi="Arial" w:cs="Arial"/>
          <w:kern w:val="1"/>
          <w:sz w:val="24"/>
          <w:szCs w:val="24"/>
          <w:lang w:val="es-ES"/>
        </w:rPr>
        <w:t>en el nivel superior a partir de la conformación de ámbitos de trabajo inter niveles orientados a la definición conjunta de contenidos de aprendizaje, estrategias de enseñanza, formatos de evaluación, formación</w:t>
      </w:r>
      <w:r w:rsidRPr="00C75ABB">
        <w:rPr>
          <w:rFonts w:ascii="Arial" w:hAnsi="Arial" w:cs="Arial"/>
          <w:spacing w:val="-18"/>
          <w:kern w:val="1"/>
          <w:sz w:val="24"/>
          <w:szCs w:val="24"/>
          <w:lang w:val="es-ES"/>
        </w:rPr>
        <w:t xml:space="preserve"> </w:t>
      </w:r>
      <w:r w:rsidRPr="00C75ABB">
        <w:rPr>
          <w:rFonts w:ascii="Arial" w:hAnsi="Arial" w:cs="Arial"/>
          <w:kern w:val="1"/>
          <w:sz w:val="24"/>
          <w:szCs w:val="24"/>
          <w:lang w:val="es-ES"/>
        </w:rPr>
        <w:t>docente.</w:t>
      </w:r>
    </w:p>
    <w:p w14:paraId="33B5DA7A" w14:textId="77777777" w:rsidR="00C75ABB" w:rsidRDefault="00C75ABB" w:rsidP="00C75ABB">
      <w:pPr>
        <w:pStyle w:val="Prrafodelista"/>
        <w:widowControl w:val="0"/>
        <w:numPr>
          <w:ilvl w:val="0"/>
          <w:numId w:val="38"/>
        </w:numPr>
        <w:tabs>
          <w:tab w:val="left" w:pos="2034"/>
        </w:tabs>
        <w:autoSpaceDE w:val="0"/>
        <w:autoSpaceDN w:val="0"/>
        <w:adjustRightInd w:val="0"/>
        <w:spacing w:after="0" w:line="367" w:lineRule="auto"/>
        <w:ind w:right="-1"/>
        <w:jc w:val="both"/>
        <w:rPr>
          <w:rFonts w:ascii="Arial" w:hAnsi="Arial" w:cs="Arial"/>
          <w:kern w:val="1"/>
          <w:sz w:val="24"/>
          <w:szCs w:val="24"/>
          <w:lang w:val="es-ES"/>
        </w:rPr>
      </w:pPr>
      <w:r w:rsidRPr="00C75ABB">
        <w:rPr>
          <w:rFonts w:ascii="Arial" w:hAnsi="Arial" w:cs="Arial"/>
          <w:kern w:val="1"/>
          <w:sz w:val="24"/>
          <w:szCs w:val="24"/>
          <w:lang w:val="es-ES"/>
        </w:rPr>
        <w:t xml:space="preserve">Orientar e incentivar el desarrollo de las vocaciones tempranas en los estudiantes de nivel secundario, en particular de las vocaciones asociadas a los saberes </w:t>
      </w:r>
      <w:proofErr w:type="spellStart"/>
      <w:r w:rsidRPr="00C75ABB">
        <w:rPr>
          <w:rFonts w:ascii="Arial" w:hAnsi="Arial" w:cs="Arial"/>
          <w:kern w:val="1"/>
          <w:sz w:val="24"/>
          <w:szCs w:val="24"/>
          <w:lang w:val="es-ES"/>
        </w:rPr>
        <w:t>requerid‘os</w:t>
      </w:r>
      <w:proofErr w:type="spellEnd"/>
      <w:r w:rsidRPr="00C75ABB">
        <w:rPr>
          <w:rFonts w:ascii="Arial" w:hAnsi="Arial" w:cs="Arial"/>
          <w:kern w:val="1"/>
          <w:sz w:val="24"/>
          <w:szCs w:val="24"/>
          <w:lang w:val="es-ES"/>
        </w:rPr>
        <w:t xml:space="preserve"> para el Siglo XXI, y poder diseñar recorridos inter niveles que permitan su realización</w:t>
      </w:r>
      <w:r w:rsidRPr="00C75ABB">
        <w:rPr>
          <w:rFonts w:ascii="Arial" w:hAnsi="Arial" w:cs="Arial"/>
          <w:spacing w:val="35"/>
          <w:kern w:val="1"/>
          <w:sz w:val="24"/>
          <w:szCs w:val="24"/>
          <w:lang w:val="es-ES"/>
        </w:rPr>
        <w:t xml:space="preserve"> </w:t>
      </w:r>
      <w:r>
        <w:rPr>
          <w:rFonts w:ascii="Arial" w:hAnsi="Arial" w:cs="Arial"/>
          <w:kern w:val="1"/>
          <w:sz w:val="24"/>
          <w:szCs w:val="24"/>
          <w:lang w:val="es-ES"/>
        </w:rPr>
        <w:t>plena.</w:t>
      </w:r>
    </w:p>
    <w:p w14:paraId="1AFC3BFA" w14:textId="77777777" w:rsidR="00C75ABB" w:rsidRPr="00C75ABB" w:rsidRDefault="00C75ABB" w:rsidP="00C75ABB">
      <w:pPr>
        <w:pStyle w:val="Prrafodelista"/>
        <w:widowControl w:val="0"/>
        <w:numPr>
          <w:ilvl w:val="0"/>
          <w:numId w:val="38"/>
        </w:numPr>
        <w:tabs>
          <w:tab w:val="left" w:pos="2034"/>
        </w:tabs>
        <w:autoSpaceDE w:val="0"/>
        <w:autoSpaceDN w:val="0"/>
        <w:adjustRightInd w:val="0"/>
        <w:spacing w:after="0" w:line="367" w:lineRule="auto"/>
        <w:ind w:right="-1"/>
        <w:jc w:val="both"/>
        <w:rPr>
          <w:rFonts w:ascii="Arial" w:hAnsi="Arial" w:cs="Arial"/>
          <w:kern w:val="1"/>
          <w:sz w:val="24"/>
          <w:szCs w:val="24"/>
          <w:lang w:val="es-ES"/>
        </w:rPr>
      </w:pPr>
      <w:r w:rsidRPr="00C75ABB">
        <w:rPr>
          <w:rFonts w:ascii="Arial" w:hAnsi="Arial" w:cs="Arial"/>
          <w:kern w:val="1"/>
          <w:sz w:val="27"/>
          <w:szCs w:val="27"/>
          <w:lang w:val="es-ES"/>
        </w:rPr>
        <w:t>Promover y coordinar estrategias educativas especialmente focalizadas en el último</w:t>
      </w:r>
      <w:r w:rsidRPr="00C75ABB">
        <w:rPr>
          <w:rFonts w:ascii="Arial" w:hAnsi="Arial" w:cs="Arial"/>
          <w:spacing w:val="-5"/>
          <w:kern w:val="1"/>
          <w:sz w:val="27"/>
          <w:szCs w:val="27"/>
          <w:lang w:val="es-ES"/>
        </w:rPr>
        <w:t xml:space="preserve"> </w:t>
      </w:r>
      <w:r w:rsidRPr="00C75ABB">
        <w:rPr>
          <w:rFonts w:ascii="Arial" w:hAnsi="Arial" w:cs="Arial"/>
          <w:kern w:val="1"/>
          <w:sz w:val="27"/>
          <w:szCs w:val="27"/>
          <w:lang w:val="es-ES"/>
        </w:rPr>
        <w:t>año</w:t>
      </w:r>
      <w:r w:rsidRPr="00C75ABB">
        <w:rPr>
          <w:rFonts w:ascii="Arial" w:hAnsi="Arial" w:cs="Arial"/>
          <w:spacing w:val="-10"/>
          <w:kern w:val="1"/>
          <w:sz w:val="27"/>
          <w:szCs w:val="27"/>
          <w:lang w:val="es-ES"/>
        </w:rPr>
        <w:t xml:space="preserve"> </w:t>
      </w:r>
      <w:r w:rsidRPr="00C75ABB">
        <w:rPr>
          <w:rFonts w:ascii="Arial" w:hAnsi="Arial" w:cs="Arial"/>
          <w:kern w:val="1"/>
          <w:sz w:val="27"/>
          <w:szCs w:val="27"/>
          <w:lang w:val="es-ES"/>
        </w:rPr>
        <w:t>del</w:t>
      </w:r>
      <w:r w:rsidRPr="00C75ABB">
        <w:rPr>
          <w:rFonts w:ascii="Arial" w:hAnsi="Arial" w:cs="Arial"/>
          <w:spacing w:val="-16"/>
          <w:kern w:val="1"/>
          <w:sz w:val="27"/>
          <w:szCs w:val="27"/>
          <w:lang w:val="es-ES"/>
        </w:rPr>
        <w:t xml:space="preserve"> </w:t>
      </w:r>
      <w:r w:rsidRPr="00C75ABB">
        <w:rPr>
          <w:rFonts w:ascii="Arial" w:hAnsi="Arial" w:cs="Arial"/>
          <w:kern w:val="1"/>
          <w:sz w:val="27"/>
          <w:szCs w:val="27"/>
          <w:lang w:val="es-ES"/>
        </w:rPr>
        <w:t>nivel</w:t>
      </w:r>
      <w:r w:rsidRPr="00C75ABB">
        <w:rPr>
          <w:rFonts w:ascii="Arial" w:hAnsi="Arial" w:cs="Arial"/>
          <w:spacing w:val="-8"/>
          <w:kern w:val="1"/>
          <w:sz w:val="27"/>
          <w:szCs w:val="27"/>
          <w:lang w:val="es-ES"/>
        </w:rPr>
        <w:t xml:space="preserve"> </w:t>
      </w:r>
      <w:r w:rsidRPr="00C75ABB">
        <w:rPr>
          <w:rFonts w:ascii="Arial" w:hAnsi="Arial" w:cs="Arial"/>
          <w:kern w:val="1"/>
          <w:sz w:val="27"/>
          <w:szCs w:val="27"/>
          <w:lang w:val="es-ES"/>
        </w:rPr>
        <w:t>secundario</w:t>
      </w:r>
      <w:r w:rsidRPr="00C75ABB">
        <w:rPr>
          <w:rFonts w:ascii="Arial" w:hAnsi="Arial" w:cs="Arial"/>
          <w:spacing w:val="-2"/>
          <w:kern w:val="1"/>
          <w:sz w:val="27"/>
          <w:szCs w:val="27"/>
          <w:lang w:val="es-ES"/>
        </w:rPr>
        <w:t xml:space="preserve"> </w:t>
      </w:r>
      <w:r w:rsidRPr="00C75ABB">
        <w:rPr>
          <w:rFonts w:ascii="Arial" w:hAnsi="Arial" w:cs="Arial"/>
          <w:kern w:val="1"/>
          <w:sz w:val="27"/>
          <w:szCs w:val="27"/>
          <w:lang w:val="es-ES"/>
        </w:rPr>
        <w:t>y</w:t>
      </w:r>
      <w:r w:rsidRPr="00C75ABB">
        <w:rPr>
          <w:rFonts w:ascii="Arial" w:hAnsi="Arial" w:cs="Arial"/>
          <w:spacing w:val="-14"/>
          <w:kern w:val="1"/>
          <w:sz w:val="27"/>
          <w:szCs w:val="27"/>
          <w:lang w:val="es-ES"/>
        </w:rPr>
        <w:t xml:space="preserve"> </w:t>
      </w:r>
      <w:r w:rsidRPr="00C75ABB">
        <w:rPr>
          <w:rFonts w:ascii="Arial" w:hAnsi="Arial" w:cs="Arial"/>
          <w:kern w:val="1"/>
          <w:sz w:val="27"/>
          <w:szCs w:val="27"/>
          <w:lang w:val="es-ES"/>
        </w:rPr>
        <w:t>la</w:t>
      </w:r>
      <w:r w:rsidRPr="00C75ABB">
        <w:rPr>
          <w:rFonts w:ascii="Arial" w:hAnsi="Arial" w:cs="Arial"/>
          <w:spacing w:val="-12"/>
          <w:kern w:val="1"/>
          <w:sz w:val="27"/>
          <w:szCs w:val="27"/>
          <w:lang w:val="es-ES"/>
        </w:rPr>
        <w:t xml:space="preserve"> </w:t>
      </w:r>
      <w:r w:rsidRPr="00C75ABB">
        <w:rPr>
          <w:rFonts w:ascii="Arial" w:hAnsi="Arial" w:cs="Arial"/>
          <w:kern w:val="1"/>
          <w:sz w:val="27"/>
          <w:szCs w:val="27"/>
          <w:lang w:val="es-ES"/>
        </w:rPr>
        <w:t>etapa</w:t>
      </w:r>
      <w:r w:rsidRPr="00C75ABB">
        <w:rPr>
          <w:rFonts w:ascii="Arial" w:hAnsi="Arial" w:cs="Arial"/>
          <w:spacing w:val="-10"/>
          <w:kern w:val="1"/>
          <w:sz w:val="27"/>
          <w:szCs w:val="27"/>
          <w:lang w:val="es-ES"/>
        </w:rPr>
        <w:t xml:space="preserve"> </w:t>
      </w:r>
      <w:r w:rsidRPr="00C75ABB">
        <w:rPr>
          <w:rFonts w:ascii="Arial" w:hAnsi="Arial" w:cs="Arial"/>
          <w:kern w:val="1"/>
          <w:sz w:val="27"/>
          <w:szCs w:val="27"/>
          <w:lang w:val="es-ES"/>
        </w:rPr>
        <w:t>de</w:t>
      </w:r>
      <w:r w:rsidRPr="00C75ABB">
        <w:rPr>
          <w:rFonts w:ascii="Arial" w:hAnsi="Arial" w:cs="Arial"/>
          <w:spacing w:val="-13"/>
          <w:kern w:val="1"/>
          <w:sz w:val="27"/>
          <w:szCs w:val="27"/>
          <w:lang w:val="es-ES"/>
        </w:rPr>
        <w:t xml:space="preserve"> </w:t>
      </w:r>
      <w:r w:rsidRPr="00C75ABB">
        <w:rPr>
          <w:rFonts w:ascii="Arial" w:hAnsi="Arial" w:cs="Arial"/>
          <w:kern w:val="1"/>
          <w:sz w:val="27"/>
          <w:szCs w:val="27"/>
          <w:lang w:val="es-ES"/>
        </w:rPr>
        <w:t>ingreso</w:t>
      </w:r>
      <w:r w:rsidRPr="00C75ABB">
        <w:rPr>
          <w:rFonts w:ascii="Arial" w:hAnsi="Arial" w:cs="Arial"/>
          <w:spacing w:val="-4"/>
          <w:kern w:val="1"/>
          <w:sz w:val="27"/>
          <w:szCs w:val="27"/>
          <w:lang w:val="es-ES"/>
        </w:rPr>
        <w:t xml:space="preserve"> </w:t>
      </w:r>
      <w:r w:rsidRPr="00C75ABB">
        <w:rPr>
          <w:rFonts w:ascii="Arial" w:hAnsi="Arial" w:cs="Arial"/>
          <w:kern w:val="1"/>
          <w:sz w:val="27"/>
          <w:szCs w:val="27"/>
          <w:lang w:val="es-ES"/>
        </w:rPr>
        <w:t>a</w:t>
      </w:r>
      <w:r w:rsidRPr="00C75ABB">
        <w:rPr>
          <w:rFonts w:ascii="Arial" w:hAnsi="Arial" w:cs="Arial"/>
          <w:spacing w:val="-13"/>
          <w:kern w:val="1"/>
          <w:sz w:val="27"/>
          <w:szCs w:val="27"/>
          <w:lang w:val="es-ES"/>
        </w:rPr>
        <w:t xml:space="preserve"> </w:t>
      </w:r>
      <w:r w:rsidRPr="00C75ABB">
        <w:rPr>
          <w:rFonts w:ascii="Arial" w:hAnsi="Arial" w:cs="Arial"/>
          <w:kern w:val="1"/>
          <w:sz w:val="27"/>
          <w:szCs w:val="27"/>
          <w:lang w:val="es-ES"/>
        </w:rPr>
        <w:t>la</w:t>
      </w:r>
      <w:r w:rsidRPr="00C75ABB">
        <w:rPr>
          <w:rFonts w:ascii="Arial" w:hAnsi="Arial" w:cs="Arial"/>
          <w:spacing w:val="-13"/>
          <w:kern w:val="1"/>
          <w:sz w:val="27"/>
          <w:szCs w:val="27"/>
          <w:lang w:val="es-ES"/>
        </w:rPr>
        <w:t xml:space="preserve"> </w:t>
      </w:r>
      <w:r w:rsidRPr="00C75ABB">
        <w:rPr>
          <w:rFonts w:ascii="Arial" w:hAnsi="Arial" w:cs="Arial"/>
          <w:kern w:val="1"/>
          <w:sz w:val="27"/>
          <w:szCs w:val="27"/>
          <w:lang w:val="es-ES"/>
        </w:rPr>
        <w:t>educación</w:t>
      </w:r>
      <w:r w:rsidRPr="00C75ABB">
        <w:rPr>
          <w:rFonts w:ascii="Arial" w:hAnsi="Arial" w:cs="Arial"/>
          <w:spacing w:val="-2"/>
          <w:kern w:val="1"/>
          <w:sz w:val="27"/>
          <w:szCs w:val="27"/>
          <w:lang w:val="es-ES"/>
        </w:rPr>
        <w:t xml:space="preserve"> </w:t>
      </w:r>
      <w:r w:rsidRPr="00C75ABB">
        <w:rPr>
          <w:rFonts w:ascii="Arial" w:hAnsi="Arial" w:cs="Arial"/>
          <w:kern w:val="1"/>
          <w:sz w:val="27"/>
          <w:szCs w:val="27"/>
          <w:lang w:val="es-ES"/>
        </w:rPr>
        <w:t>superior, en virtud</w:t>
      </w:r>
      <w:r w:rsidRPr="00C75ABB">
        <w:rPr>
          <w:rFonts w:ascii="Arial" w:hAnsi="Arial" w:cs="Arial"/>
          <w:spacing w:val="-17"/>
          <w:kern w:val="1"/>
          <w:sz w:val="27"/>
          <w:szCs w:val="27"/>
          <w:lang w:val="es-ES"/>
        </w:rPr>
        <w:t xml:space="preserve"> </w:t>
      </w:r>
      <w:r w:rsidRPr="00C75ABB">
        <w:rPr>
          <w:rFonts w:ascii="Arial" w:hAnsi="Arial" w:cs="Arial"/>
          <w:kern w:val="1"/>
          <w:sz w:val="27"/>
          <w:szCs w:val="27"/>
          <w:lang w:val="es-ES"/>
        </w:rPr>
        <w:t>de</w:t>
      </w:r>
      <w:r w:rsidRPr="00C75ABB">
        <w:rPr>
          <w:rFonts w:ascii="Arial" w:hAnsi="Arial" w:cs="Arial"/>
          <w:spacing w:val="-19"/>
          <w:kern w:val="1"/>
          <w:sz w:val="27"/>
          <w:szCs w:val="27"/>
          <w:lang w:val="es-ES"/>
        </w:rPr>
        <w:t xml:space="preserve"> </w:t>
      </w:r>
      <w:r w:rsidRPr="00C75ABB">
        <w:rPr>
          <w:rFonts w:ascii="Arial" w:hAnsi="Arial" w:cs="Arial"/>
          <w:kern w:val="1"/>
          <w:sz w:val="27"/>
          <w:szCs w:val="27"/>
          <w:lang w:val="es-ES"/>
        </w:rPr>
        <w:t>la</w:t>
      </w:r>
      <w:r w:rsidRPr="00C75ABB">
        <w:rPr>
          <w:rFonts w:ascii="Arial" w:hAnsi="Arial" w:cs="Arial"/>
          <w:spacing w:val="-18"/>
          <w:kern w:val="1"/>
          <w:sz w:val="27"/>
          <w:szCs w:val="27"/>
          <w:lang w:val="es-ES"/>
        </w:rPr>
        <w:t xml:space="preserve"> </w:t>
      </w:r>
      <w:r w:rsidRPr="00C75ABB">
        <w:rPr>
          <w:rFonts w:ascii="Arial" w:hAnsi="Arial" w:cs="Arial"/>
          <w:kern w:val="1"/>
          <w:sz w:val="27"/>
          <w:szCs w:val="27"/>
          <w:lang w:val="es-ES"/>
        </w:rPr>
        <w:t>complejidad</w:t>
      </w:r>
      <w:r w:rsidRPr="00C75ABB">
        <w:rPr>
          <w:rFonts w:ascii="Arial" w:hAnsi="Arial" w:cs="Arial"/>
          <w:spacing w:val="-6"/>
          <w:kern w:val="1"/>
          <w:sz w:val="27"/>
          <w:szCs w:val="27"/>
          <w:lang w:val="es-ES"/>
        </w:rPr>
        <w:t xml:space="preserve"> </w:t>
      </w:r>
      <w:r w:rsidRPr="00C75ABB">
        <w:rPr>
          <w:rFonts w:ascii="Arial" w:hAnsi="Arial" w:cs="Arial"/>
          <w:kern w:val="1"/>
          <w:sz w:val="27"/>
          <w:szCs w:val="27"/>
          <w:lang w:val="es-ES"/>
        </w:rPr>
        <w:t>y</w:t>
      </w:r>
      <w:r w:rsidRPr="00C75ABB">
        <w:rPr>
          <w:rFonts w:ascii="Arial" w:hAnsi="Arial" w:cs="Arial"/>
          <w:spacing w:val="-24"/>
          <w:kern w:val="1"/>
          <w:sz w:val="27"/>
          <w:szCs w:val="27"/>
          <w:lang w:val="es-ES"/>
        </w:rPr>
        <w:t xml:space="preserve"> </w:t>
      </w:r>
      <w:r w:rsidRPr="00C75ABB">
        <w:rPr>
          <w:rFonts w:ascii="Arial" w:hAnsi="Arial" w:cs="Arial"/>
          <w:kern w:val="1"/>
          <w:sz w:val="27"/>
          <w:szCs w:val="27"/>
          <w:lang w:val="es-ES"/>
        </w:rPr>
        <w:t>especificidad</w:t>
      </w:r>
      <w:r w:rsidRPr="00C75ABB">
        <w:rPr>
          <w:rFonts w:ascii="Arial" w:hAnsi="Arial" w:cs="Arial"/>
          <w:spacing w:val="-2"/>
          <w:kern w:val="1"/>
          <w:sz w:val="27"/>
          <w:szCs w:val="27"/>
          <w:lang w:val="es-ES"/>
        </w:rPr>
        <w:t xml:space="preserve"> </w:t>
      </w:r>
      <w:r w:rsidRPr="00C75ABB">
        <w:rPr>
          <w:rFonts w:ascii="Arial" w:hAnsi="Arial" w:cs="Arial"/>
          <w:kern w:val="1"/>
          <w:sz w:val="27"/>
          <w:szCs w:val="27"/>
          <w:lang w:val="es-ES"/>
        </w:rPr>
        <w:t>que</w:t>
      </w:r>
      <w:r w:rsidRPr="00C75ABB">
        <w:rPr>
          <w:rFonts w:ascii="Arial" w:hAnsi="Arial" w:cs="Arial"/>
          <w:spacing w:val="-21"/>
          <w:kern w:val="1"/>
          <w:sz w:val="27"/>
          <w:szCs w:val="27"/>
          <w:lang w:val="es-ES"/>
        </w:rPr>
        <w:t xml:space="preserve"> </w:t>
      </w:r>
      <w:r w:rsidRPr="00C75ABB">
        <w:rPr>
          <w:rFonts w:ascii="Arial" w:hAnsi="Arial" w:cs="Arial"/>
          <w:kern w:val="1"/>
          <w:sz w:val="27"/>
          <w:szCs w:val="27"/>
          <w:lang w:val="es-ES"/>
        </w:rPr>
        <w:t>la</w:t>
      </w:r>
      <w:r w:rsidRPr="00C75ABB">
        <w:rPr>
          <w:rFonts w:ascii="Arial" w:hAnsi="Arial" w:cs="Arial"/>
          <w:spacing w:val="-19"/>
          <w:kern w:val="1"/>
          <w:sz w:val="27"/>
          <w:szCs w:val="27"/>
          <w:lang w:val="es-ES"/>
        </w:rPr>
        <w:t xml:space="preserve"> </w:t>
      </w:r>
      <w:r w:rsidRPr="00C75ABB">
        <w:rPr>
          <w:rFonts w:ascii="Arial" w:hAnsi="Arial" w:cs="Arial"/>
          <w:kern w:val="1"/>
          <w:sz w:val="27"/>
          <w:szCs w:val="27"/>
          <w:lang w:val="es-ES"/>
        </w:rPr>
        <w:t>inserción</w:t>
      </w:r>
      <w:r w:rsidRPr="00C75ABB">
        <w:rPr>
          <w:rFonts w:ascii="Arial" w:hAnsi="Arial" w:cs="Arial"/>
          <w:spacing w:val="-11"/>
          <w:kern w:val="1"/>
          <w:sz w:val="27"/>
          <w:szCs w:val="27"/>
          <w:lang w:val="es-ES"/>
        </w:rPr>
        <w:t xml:space="preserve"> </w:t>
      </w:r>
      <w:r w:rsidRPr="00C75ABB">
        <w:rPr>
          <w:rFonts w:ascii="Arial" w:hAnsi="Arial" w:cs="Arial"/>
          <w:kern w:val="1"/>
          <w:sz w:val="27"/>
          <w:szCs w:val="27"/>
          <w:lang w:val="es-ES"/>
        </w:rPr>
        <w:t>en</w:t>
      </w:r>
      <w:r w:rsidRPr="00C75ABB">
        <w:rPr>
          <w:rFonts w:ascii="Arial" w:hAnsi="Arial" w:cs="Arial"/>
          <w:spacing w:val="-18"/>
          <w:kern w:val="1"/>
          <w:sz w:val="27"/>
          <w:szCs w:val="27"/>
          <w:lang w:val="es-ES"/>
        </w:rPr>
        <w:t xml:space="preserve"> </w:t>
      </w:r>
      <w:r w:rsidRPr="00C75ABB">
        <w:rPr>
          <w:rFonts w:ascii="Arial" w:hAnsi="Arial" w:cs="Arial"/>
          <w:kern w:val="1"/>
          <w:sz w:val="27"/>
          <w:szCs w:val="27"/>
          <w:lang w:val="es-ES"/>
        </w:rPr>
        <w:t>los</w:t>
      </w:r>
      <w:r w:rsidRPr="00C75ABB">
        <w:rPr>
          <w:rFonts w:ascii="Arial" w:hAnsi="Arial" w:cs="Arial"/>
          <w:spacing w:val="-20"/>
          <w:kern w:val="1"/>
          <w:sz w:val="27"/>
          <w:szCs w:val="27"/>
          <w:lang w:val="es-ES"/>
        </w:rPr>
        <w:t xml:space="preserve"> </w:t>
      </w:r>
      <w:r w:rsidRPr="00C75ABB">
        <w:rPr>
          <w:rFonts w:ascii="Arial" w:hAnsi="Arial" w:cs="Arial"/>
          <w:kern w:val="1"/>
          <w:sz w:val="27"/>
          <w:szCs w:val="27"/>
          <w:lang w:val="es-ES"/>
        </w:rPr>
        <w:t>estudios</w:t>
      </w:r>
      <w:r w:rsidRPr="00C75ABB">
        <w:rPr>
          <w:rFonts w:ascii="Arial" w:hAnsi="Arial" w:cs="Arial"/>
          <w:spacing w:val="-8"/>
          <w:kern w:val="1"/>
          <w:sz w:val="27"/>
          <w:szCs w:val="27"/>
          <w:lang w:val="es-ES"/>
        </w:rPr>
        <w:t xml:space="preserve"> </w:t>
      </w:r>
      <w:r>
        <w:rPr>
          <w:rFonts w:ascii="Arial" w:hAnsi="Arial" w:cs="Arial"/>
          <w:kern w:val="1"/>
          <w:sz w:val="27"/>
          <w:szCs w:val="27"/>
          <w:lang w:val="es-ES"/>
        </w:rPr>
        <w:t>universitarios conlleva.</w:t>
      </w:r>
    </w:p>
    <w:p w14:paraId="58775ADA" w14:textId="5995A655" w:rsidR="00C75ABB" w:rsidRPr="00C75ABB" w:rsidRDefault="00C75ABB" w:rsidP="00C75ABB">
      <w:pPr>
        <w:pStyle w:val="Prrafodelista"/>
        <w:widowControl w:val="0"/>
        <w:numPr>
          <w:ilvl w:val="0"/>
          <w:numId w:val="38"/>
        </w:numPr>
        <w:tabs>
          <w:tab w:val="left" w:pos="2034"/>
        </w:tabs>
        <w:autoSpaceDE w:val="0"/>
        <w:autoSpaceDN w:val="0"/>
        <w:adjustRightInd w:val="0"/>
        <w:spacing w:after="0" w:line="367" w:lineRule="auto"/>
        <w:ind w:right="-1"/>
        <w:jc w:val="both"/>
        <w:rPr>
          <w:rFonts w:ascii="Arial" w:hAnsi="Arial" w:cs="Arial"/>
          <w:kern w:val="1"/>
          <w:sz w:val="24"/>
          <w:szCs w:val="24"/>
          <w:lang w:val="es-ES"/>
        </w:rPr>
      </w:pPr>
      <w:r w:rsidRPr="00C75ABB">
        <w:rPr>
          <w:rFonts w:ascii="Arial" w:hAnsi="Arial" w:cs="Arial"/>
          <w:kern w:val="1"/>
          <w:sz w:val="24"/>
          <w:szCs w:val="24"/>
          <w:lang w:val="es-ES"/>
        </w:rPr>
        <w:t>Crear espacios de intercambio y concertación en el que participen los referentes nacionales, regionales, jurisdiccionales e institucionales del nivel superior de cara a la elaboración de estrategias que favorezcan la articulación de la formación docente y técnica en nuestro</w:t>
      </w:r>
      <w:r w:rsidRPr="00C75ABB">
        <w:rPr>
          <w:rFonts w:ascii="Arial" w:hAnsi="Arial" w:cs="Arial"/>
          <w:spacing w:val="64"/>
          <w:kern w:val="1"/>
          <w:sz w:val="24"/>
          <w:szCs w:val="24"/>
          <w:lang w:val="es-ES"/>
        </w:rPr>
        <w:t xml:space="preserve"> </w:t>
      </w:r>
      <w:r w:rsidRPr="00C75ABB">
        <w:rPr>
          <w:rFonts w:ascii="Arial" w:hAnsi="Arial" w:cs="Arial"/>
          <w:kern w:val="1"/>
          <w:sz w:val="24"/>
          <w:szCs w:val="24"/>
          <w:lang w:val="es-ES"/>
        </w:rPr>
        <w:t>país.</w:t>
      </w:r>
    </w:p>
    <w:p w14:paraId="75E5524E" w14:textId="77777777" w:rsidR="00C75ABB" w:rsidRDefault="00C75ABB" w:rsidP="00C75ABB">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1202F53" w14:textId="77777777" w:rsid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p>
    <w:p w14:paraId="3AC45DAB" w14:textId="77777777" w:rsid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p>
    <w:p w14:paraId="1A4A2CC9" w14:textId="77777777" w:rsid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p>
    <w:p w14:paraId="2AA4CF52" w14:textId="77777777" w:rsid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p>
    <w:p w14:paraId="2F992067" w14:textId="4675FE63" w:rsidR="00C75ABB" w:rsidRPr="00C75ABB" w:rsidRDefault="00C75ABB" w:rsidP="00C75AB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FUNCIONES:</w:t>
      </w:r>
      <w:r>
        <w:rPr>
          <w:rFonts w:ascii="Arial" w:hAnsi="Arial" w:cs="Arial"/>
          <w:kern w:val="1"/>
          <w:lang w:val="es-ES"/>
        </w:rPr>
        <w:tab/>
      </w:r>
    </w:p>
    <w:p w14:paraId="207CCA04"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lang w:val="es-ES"/>
        </w:rPr>
      </w:pPr>
    </w:p>
    <w:p w14:paraId="6E5EB093" w14:textId="77777777" w:rsidR="00C75ABB" w:rsidRDefault="00C75ABB" w:rsidP="00C75ABB">
      <w:pPr>
        <w:widowControl w:val="0"/>
        <w:numPr>
          <w:ilvl w:val="1"/>
          <w:numId w:val="25"/>
        </w:numPr>
        <w:tabs>
          <w:tab w:val="left" w:pos="1854"/>
        </w:tabs>
        <w:autoSpaceDE w:val="0"/>
        <w:autoSpaceDN w:val="0"/>
        <w:adjustRightInd w:val="0"/>
        <w:spacing w:after="0" w:line="364" w:lineRule="auto"/>
        <w:ind w:left="0" w:right="-1" w:hanging="4"/>
        <w:jc w:val="both"/>
        <w:rPr>
          <w:rFonts w:ascii="Arial" w:hAnsi="Arial" w:cs="Arial"/>
          <w:kern w:val="1"/>
          <w:sz w:val="24"/>
          <w:szCs w:val="24"/>
          <w:lang w:val="es-ES"/>
        </w:rPr>
      </w:pPr>
      <w:r>
        <w:rPr>
          <w:rFonts w:ascii="Arial" w:hAnsi="Arial" w:cs="Arial"/>
          <w:kern w:val="1"/>
          <w:sz w:val="24"/>
          <w:szCs w:val="24"/>
          <w:lang w:val="es-ES"/>
        </w:rPr>
        <w:t xml:space="preserve">Definir líneas prioritarias para la articulación de la educación superior en su conjunto y de la universidad con la escuela secundaria desde una perspectiva </w:t>
      </w:r>
      <w:proofErr w:type="spellStart"/>
      <w:r>
        <w:rPr>
          <w:rFonts w:ascii="Arial" w:hAnsi="Arial" w:cs="Arial"/>
          <w:kern w:val="1"/>
          <w:sz w:val="24"/>
          <w:szCs w:val="24"/>
          <w:lang w:val="es-ES"/>
        </w:rPr>
        <w:t>interinstituciona</w:t>
      </w:r>
      <w:proofErr w:type="spellEnd"/>
      <w:r>
        <w:rPr>
          <w:rFonts w:ascii="Arial" w:hAnsi="Arial" w:cs="Arial"/>
          <w:kern w:val="1"/>
          <w:sz w:val="24"/>
          <w:szCs w:val="24"/>
          <w:lang w:val="es-ES"/>
        </w:rPr>
        <w:t>!.</w:t>
      </w:r>
    </w:p>
    <w:p w14:paraId="41A8EF4A" w14:textId="77777777" w:rsidR="00C75ABB" w:rsidRDefault="00C75ABB" w:rsidP="00C75ABB">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5E1F1DDC" w14:textId="77777777" w:rsidR="00C75ABB" w:rsidRDefault="00C75ABB" w:rsidP="00C75ABB">
      <w:pPr>
        <w:widowControl w:val="0"/>
        <w:numPr>
          <w:ilvl w:val="1"/>
          <w:numId w:val="26"/>
        </w:numPr>
        <w:tabs>
          <w:tab w:val="left" w:pos="1867"/>
        </w:tabs>
        <w:autoSpaceDE w:val="0"/>
        <w:autoSpaceDN w:val="0"/>
        <w:adjustRightInd w:val="0"/>
        <w:spacing w:after="0" w:line="362" w:lineRule="auto"/>
        <w:ind w:left="0" w:right="-1" w:firstLine="2"/>
        <w:jc w:val="both"/>
        <w:rPr>
          <w:rFonts w:ascii="Arial" w:hAnsi="Arial" w:cs="Arial"/>
          <w:kern w:val="1"/>
          <w:sz w:val="24"/>
          <w:szCs w:val="24"/>
          <w:lang w:val="es-ES"/>
        </w:rPr>
      </w:pPr>
      <w:r>
        <w:rPr>
          <w:rFonts w:ascii="Arial" w:hAnsi="Arial" w:cs="Arial"/>
          <w:kern w:val="1"/>
          <w:sz w:val="24"/>
          <w:szCs w:val="24"/>
          <w:lang w:val="es-ES"/>
        </w:rPr>
        <w:t>Diseñar e implementar programas y proyectos de articulación entre la universidad y las escuelas secundarias del</w:t>
      </w:r>
      <w:r>
        <w:rPr>
          <w:rFonts w:ascii="Arial" w:hAnsi="Arial" w:cs="Arial"/>
          <w:spacing w:val="41"/>
          <w:kern w:val="1"/>
          <w:sz w:val="24"/>
          <w:szCs w:val="24"/>
          <w:lang w:val="es-ES"/>
        </w:rPr>
        <w:t xml:space="preserve"> </w:t>
      </w:r>
      <w:r>
        <w:rPr>
          <w:rFonts w:ascii="Arial" w:hAnsi="Arial" w:cs="Arial"/>
          <w:kern w:val="1"/>
          <w:sz w:val="24"/>
          <w:szCs w:val="24"/>
          <w:lang w:val="es-ES"/>
        </w:rPr>
        <w:t>país</w:t>
      </w:r>
    </w:p>
    <w:p w14:paraId="5606A896" w14:textId="77777777" w:rsidR="00C75ABB" w:rsidRDefault="00C75ABB" w:rsidP="00C75ABB">
      <w:pPr>
        <w:widowControl w:val="0"/>
        <w:numPr>
          <w:ilvl w:val="1"/>
          <w:numId w:val="26"/>
        </w:numPr>
        <w:tabs>
          <w:tab w:val="left" w:pos="1865"/>
        </w:tabs>
        <w:autoSpaceDE w:val="0"/>
        <w:autoSpaceDN w:val="0"/>
        <w:adjustRightInd w:val="0"/>
        <w:spacing w:after="0" w:line="362" w:lineRule="auto"/>
        <w:ind w:left="0" w:right="-1" w:firstLine="2"/>
        <w:jc w:val="both"/>
        <w:rPr>
          <w:rFonts w:ascii="Arial" w:hAnsi="Arial" w:cs="Arial"/>
          <w:kern w:val="1"/>
          <w:sz w:val="24"/>
          <w:szCs w:val="24"/>
          <w:lang w:val="es-ES"/>
        </w:rPr>
      </w:pPr>
      <w:r w:rsidRPr="00C75ABB">
        <w:rPr>
          <w:rFonts w:ascii="Arial" w:hAnsi="Arial" w:cs="Arial"/>
          <w:kern w:val="1"/>
          <w:sz w:val="24"/>
          <w:szCs w:val="24"/>
          <w:lang w:val="es-ES"/>
        </w:rPr>
        <w:t>Generar ámbitos que promuevan la innovación</w:t>
      </w:r>
      <w:r w:rsidRPr="00C75ABB">
        <w:rPr>
          <w:rFonts w:ascii="Arial" w:hAnsi="Arial" w:cs="Arial"/>
          <w:spacing w:val="48"/>
          <w:kern w:val="1"/>
          <w:sz w:val="24"/>
          <w:szCs w:val="24"/>
          <w:lang w:val="es-ES"/>
        </w:rPr>
        <w:t xml:space="preserve"> </w:t>
      </w:r>
      <w:r w:rsidRPr="00C75ABB">
        <w:rPr>
          <w:rFonts w:ascii="Arial" w:hAnsi="Arial" w:cs="Arial"/>
          <w:kern w:val="1"/>
          <w:sz w:val="24"/>
          <w:szCs w:val="24"/>
          <w:lang w:val="es-ES"/>
        </w:rPr>
        <w:t>educativa.</w:t>
      </w:r>
    </w:p>
    <w:p w14:paraId="0D46EF29" w14:textId="587E6087" w:rsidR="00C75ABB" w:rsidRPr="00C75ABB" w:rsidRDefault="00C75ABB" w:rsidP="00C75ABB">
      <w:pPr>
        <w:widowControl w:val="0"/>
        <w:numPr>
          <w:ilvl w:val="1"/>
          <w:numId w:val="26"/>
        </w:numPr>
        <w:tabs>
          <w:tab w:val="left" w:pos="1865"/>
        </w:tabs>
        <w:autoSpaceDE w:val="0"/>
        <w:autoSpaceDN w:val="0"/>
        <w:adjustRightInd w:val="0"/>
        <w:spacing w:after="0" w:line="362" w:lineRule="auto"/>
        <w:ind w:left="0" w:right="-1" w:firstLine="2"/>
        <w:jc w:val="both"/>
        <w:rPr>
          <w:rFonts w:ascii="Arial" w:hAnsi="Arial" w:cs="Arial"/>
          <w:kern w:val="1"/>
          <w:sz w:val="24"/>
          <w:szCs w:val="24"/>
          <w:lang w:val="es-ES"/>
        </w:rPr>
      </w:pPr>
      <w:r w:rsidRPr="00C75ABB">
        <w:rPr>
          <w:rFonts w:ascii="Arial" w:hAnsi="Arial" w:cs="Arial"/>
          <w:kern w:val="1"/>
          <w:sz w:val="24"/>
          <w:szCs w:val="24"/>
          <w:lang w:val="es-ES"/>
        </w:rPr>
        <w:t>Asesorar a las distintas instituciones de educación superior respecto a los marcos normativos que regulan las políticas y acciones de</w:t>
      </w:r>
      <w:r w:rsidRPr="00C75ABB">
        <w:rPr>
          <w:rFonts w:ascii="Arial" w:hAnsi="Arial" w:cs="Arial"/>
          <w:spacing w:val="17"/>
          <w:kern w:val="1"/>
          <w:sz w:val="24"/>
          <w:szCs w:val="24"/>
          <w:lang w:val="es-ES"/>
        </w:rPr>
        <w:t xml:space="preserve"> </w:t>
      </w:r>
      <w:r w:rsidRPr="00C75ABB">
        <w:rPr>
          <w:rFonts w:ascii="Arial" w:hAnsi="Arial" w:cs="Arial"/>
          <w:kern w:val="1"/>
          <w:sz w:val="24"/>
          <w:szCs w:val="24"/>
          <w:lang w:val="es-ES"/>
        </w:rPr>
        <w:t>articulación.</w:t>
      </w:r>
    </w:p>
    <w:p w14:paraId="7551A599" w14:textId="77777777" w:rsidR="00C75ABB" w:rsidRDefault="00C75ABB" w:rsidP="00C75AB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84AD724"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SUBPROGRAMA: UNIVERSIDAD - ESCUELA SECUNDARIA</w:t>
      </w:r>
    </w:p>
    <w:p w14:paraId="4A2C63F5"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33"/>
          <w:szCs w:val="33"/>
          <w:lang w:val="es-ES"/>
        </w:rPr>
      </w:pPr>
    </w:p>
    <w:p w14:paraId="24038CB7" w14:textId="77777777" w:rsidR="00C75ABB" w:rsidRDefault="00C75ABB" w:rsidP="00C75ABB">
      <w:pPr>
        <w:widowControl w:val="0"/>
        <w:autoSpaceDE w:val="0"/>
        <w:autoSpaceDN w:val="0"/>
        <w:adjustRightInd w:val="0"/>
        <w:spacing w:after="0" w:line="360" w:lineRule="auto"/>
        <w:ind w:right="-1" w:hanging="2"/>
        <w:jc w:val="both"/>
        <w:rPr>
          <w:rFonts w:ascii="Arial" w:hAnsi="Arial" w:cs="Arial"/>
          <w:kern w:val="1"/>
          <w:sz w:val="24"/>
          <w:szCs w:val="24"/>
          <w:lang w:val="es-ES"/>
        </w:rPr>
      </w:pPr>
      <w:r>
        <w:rPr>
          <w:rFonts w:ascii="Arial" w:hAnsi="Arial" w:cs="Arial"/>
          <w:kern w:val="1"/>
          <w:sz w:val="24"/>
          <w:szCs w:val="24"/>
          <w:lang w:val="es-ES"/>
        </w:rPr>
        <w:t>La implementación de la Ley de Educación Nacional establece la obligatoriedad de la escuela secundaria. Dicha obligatoriedad impone al Estado una responsabilidad ineludible: brindar las condiciones para que jóvenes y adolescentes puedan acceder, permanecer y finalizar los estudios</w:t>
      </w:r>
      <w:r>
        <w:rPr>
          <w:rFonts w:ascii="Arial" w:hAnsi="Arial" w:cs="Arial"/>
          <w:spacing w:val="40"/>
          <w:kern w:val="1"/>
          <w:sz w:val="24"/>
          <w:szCs w:val="24"/>
          <w:lang w:val="es-ES"/>
        </w:rPr>
        <w:t xml:space="preserve"> </w:t>
      </w:r>
      <w:r>
        <w:rPr>
          <w:rFonts w:ascii="Arial" w:hAnsi="Arial" w:cs="Arial"/>
          <w:kern w:val="1"/>
          <w:sz w:val="24"/>
          <w:szCs w:val="24"/>
          <w:lang w:val="es-ES"/>
        </w:rPr>
        <w:t>secundarios.</w:t>
      </w:r>
    </w:p>
    <w:p w14:paraId="373A12BC" w14:textId="77777777" w:rsidR="00C75ABB" w:rsidRDefault="00C75ABB" w:rsidP="00C75ABB">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49ED905C" w14:textId="77777777" w:rsidR="00C75ABB" w:rsidRDefault="00C75ABB" w:rsidP="00C75ABB">
      <w:pPr>
        <w:widowControl w:val="0"/>
        <w:autoSpaceDE w:val="0"/>
        <w:autoSpaceDN w:val="0"/>
        <w:adjustRightInd w:val="0"/>
        <w:spacing w:after="0" w:line="357" w:lineRule="auto"/>
        <w:ind w:right="-1" w:hanging="2"/>
        <w:jc w:val="both"/>
        <w:rPr>
          <w:rFonts w:ascii="Arial" w:hAnsi="Arial" w:cs="Arial"/>
          <w:kern w:val="1"/>
          <w:sz w:val="24"/>
          <w:szCs w:val="24"/>
          <w:lang w:val="es-ES"/>
        </w:rPr>
      </w:pPr>
      <w:r>
        <w:rPr>
          <w:rFonts w:ascii="Arial" w:hAnsi="Arial" w:cs="Arial"/>
          <w:kern w:val="1"/>
          <w:sz w:val="24"/>
          <w:szCs w:val="24"/>
          <w:lang w:val="es-ES"/>
        </w:rPr>
        <w:t xml:space="preserve">La reciente declaración de </w:t>
      </w:r>
      <w:proofErr w:type="spellStart"/>
      <w:r>
        <w:rPr>
          <w:rFonts w:ascii="Arial" w:hAnsi="Arial" w:cs="Arial"/>
          <w:kern w:val="1"/>
          <w:sz w:val="24"/>
          <w:szCs w:val="24"/>
          <w:lang w:val="es-ES"/>
        </w:rPr>
        <w:t>Purmamarca</w:t>
      </w:r>
      <w:proofErr w:type="spellEnd"/>
      <w:r>
        <w:rPr>
          <w:rFonts w:ascii="Arial" w:hAnsi="Arial" w:cs="Arial"/>
          <w:kern w:val="1"/>
          <w:sz w:val="24"/>
          <w:szCs w:val="24"/>
          <w:lang w:val="es-ES"/>
        </w:rPr>
        <w:t xml:space="preserve"> sostiene la necesidad de generar nuevas experiencias educativas en el nivel secundario que promuevan la continuidad de estudios y garanticen nuevos formatos en el acceso al conocimiento articulando estrategias entre todos los actores del sistema educativo</w:t>
      </w:r>
      <w:r>
        <w:rPr>
          <w:rFonts w:ascii="Arial" w:hAnsi="Arial" w:cs="Arial"/>
          <w:spacing w:val="51"/>
          <w:kern w:val="1"/>
          <w:sz w:val="24"/>
          <w:szCs w:val="24"/>
          <w:lang w:val="es-ES"/>
        </w:rPr>
        <w:t xml:space="preserve"> </w:t>
      </w:r>
      <w:r>
        <w:rPr>
          <w:rFonts w:ascii="Arial" w:hAnsi="Arial" w:cs="Arial"/>
          <w:kern w:val="1"/>
          <w:sz w:val="24"/>
          <w:szCs w:val="24"/>
          <w:lang w:val="es-ES"/>
        </w:rPr>
        <w:t>nacional.</w:t>
      </w:r>
    </w:p>
    <w:p w14:paraId="39C80000"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8B4CD07" w14:textId="77777777" w:rsidR="00C75ABB" w:rsidRDefault="00C75ABB" w:rsidP="00C75ABB">
      <w:pPr>
        <w:widowControl w:val="0"/>
        <w:autoSpaceDE w:val="0"/>
        <w:autoSpaceDN w:val="0"/>
        <w:adjustRightInd w:val="0"/>
        <w:spacing w:after="0" w:line="360" w:lineRule="auto"/>
        <w:ind w:right="-1" w:firstLine="4"/>
        <w:jc w:val="both"/>
        <w:rPr>
          <w:rFonts w:ascii="Arial" w:hAnsi="Arial" w:cs="Arial"/>
          <w:kern w:val="1"/>
          <w:sz w:val="24"/>
          <w:szCs w:val="24"/>
          <w:lang w:val="es-ES"/>
        </w:rPr>
      </w:pPr>
      <w:r>
        <w:rPr>
          <w:rFonts w:ascii="Arial" w:hAnsi="Arial" w:cs="Arial"/>
          <w:kern w:val="1"/>
          <w:sz w:val="24"/>
          <w:szCs w:val="24"/>
          <w:lang w:val="es-ES"/>
        </w:rPr>
        <w:t>En</w:t>
      </w:r>
      <w:r>
        <w:rPr>
          <w:rFonts w:ascii="Arial" w:hAnsi="Arial" w:cs="Arial"/>
          <w:spacing w:val="-9"/>
          <w:kern w:val="1"/>
          <w:sz w:val="24"/>
          <w:szCs w:val="24"/>
          <w:lang w:val="es-ES"/>
        </w:rPr>
        <w:t xml:space="preserve"> </w:t>
      </w:r>
      <w:r>
        <w:rPr>
          <w:rFonts w:ascii="Arial" w:hAnsi="Arial" w:cs="Arial"/>
          <w:kern w:val="1"/>
          <w:sz w:val="24"/>
          <w:szCs w:val="24"/>
          <w:lang w:val="es-ES"/>
        </w:rPr>
        <w:t>este</w:t>
      </w:r>
      <w:r>
        <w:rPr>
          <w:rFonts w:ascii="Arial" w:hAnsi="Arial" w:cs="Arial"/>
          <w:spacing w:val="-3"/>
          <w:kern w:val="1"/>
          <w:sz w:val="24"/>
          <w:szCs w:val="24"/>
          <w:lang w:val="es-ES"/>
        </w:rPr>
        <w:t xml:space="preserve"> </w:t>
      </w:r>
      <w:r>
        <w:rPr>
          <w:rFonts w:ascii="Arial" w:hAnsi="Arial" w:cs="Arial"/>
          <w:kern w:val="1"/>
          <w:sz w:val="24"/>
          <w:szCs w:val="24"/>
          <w:lang w:val="es-ES"/>
        </w:rPr>
        <w:t>contexto</w:t>
      </w:r>
      <w:r>
        <w:rPr>
          <w:rFonts w:ascii="Arial" w:hAnsi="Arial" w:cs="Arial"/>
          <w:spacing w:val="4"/>
          <w:kern w:val="1"/>
          <w:sz w:val="24"/>
          <w:szCs w:val="24"/>
          <w:lang w:val="es-ES"/>
        </w:rPr>
        <w:t xml:space="preserve"> </w:t>
      </w:r>
      <w:r>
        <w:rPr>
          <w:rFonts w:ascii="Arial" w:hAnsi="Arial" w:cs="Arial"/>
          <w:kern w:val="1"/>
          <w:sz w:val="24"/>
          <w:szCs w:val="24"/>
          <w:lang w:val="es-ES"/>
        </w:rPr>
        <w:t>y</w:t>
      </w:r>
      <w:r>
        <w:rPr>
          <w:rFonts w:ascii="Arial" w:hAnsi="Arial" w:cs="Arial"/>
          <w:spacing w:val="-9"/>
          <w:kern w:val="1"/>
          <w:sz w:val="24"/>
          <w:szCs w:val="24"/>
          <w:lang w:val="es-ES"/>
        </w:rPr>
        <w:t xml:space="preserve"> </w:t>
      </w:r>
      <w:r>
        <w:rPr>
          <w:rFonts w:ascii="Arial" w:hAnsi="Arial" w:cs="Arial"/>
          <w:kern w:val="1"/>
          <w:sz w:val="24"/>
          <w:szCs w:val="24"/>
          <w:lang w:val="es-ES"/>
        </w:rPr>
        <w:t>desde</w:t>
      </w:r>
      <w:r>
        <w:rPr>
          <w:rFonts w:ascii="Arial" w:hAnsi="Arial" w:cs="Arial"/>
          <w:spacing w:val="-8"/>
          <w:kern w:val="1"/>
          <w:sz w:val="24"/>
          <w:szCs w:val="24"/>
          <w:lang w:val="es-ES"/>
        </w:rPr>
        <w:t xml:space="preserve"> </w:t>
      </w:r>
      <w:r>
        <w:rPr>
          <w:rFonts w:ascii="Arial" w:hAnsi="Arial" w:cs="Arial"/>
          <w:kern w:val="1"/>
          <w:sz w:val="24"/>
          <w:szCs w:val="24"/>
          <w:lang w:val="es-ES"/>
        </w:rPr>
        <w:t>el</w:t>
      </w:r>
      <w:r>
        <w:rPr>
          <w:rFonts w:ascii="Arial" w:hAnsi="Arial" w:cs="Arial"/>
          <w:spacing w:val="-9"/>
          <w:kern w:val="1"/>
          <w:sz w:val="24"/>
          <w:szCs w:val="24"/>
          <w:lang w:val="es-ES"/>
        </w:rPr>
        <w:t xml:space="preserve"> </w:t>
      </w:r>
      <w:r>
        <w:rPr>
          <w:rFonts w:ascii="Arial" w:hAnsi="Arial" w:cs="Arial"/>
          <w:kern w:val="1"/>
          <w:sz w:val="24"/>
          <w:szCs w:val="24"/>
          <w:lang w:val="es-ES"/>
        </w:rPr>
        <w:t>año</w:t>
      </w:r>
      <w:r>
        <w:rPr>
          <w:rFonts w:ascii="Arial" w:hAnsi="Arial" w:cs="Arial"/>
          <w:spacing w:val="-4"/>
          <w:kern w:val="1"/>
          <w:sz w:val="24"/>
          <w:szCs w:val="24"/>
          <w:lang w:val="es-ES"/>
        </w:rPr>
        <w:t xml:space="preserve"> </w:t>
      </w:r>
      <w:r>
        <w:rPr>
          <w:rFonts w:ascii="Arial" w:hAnsi="Arial" w:cs="Arial"/>
          <w:kern w:val="1"/>
          <w:sz w:val="24"/>
          <w:szCs w:val="24"/>
          <w:lang w:val="es-ES"/>
        </w:rPr>
        <w:t>2006</w:t>
      </w:r>
      <w:r>
        <w:rPr>
          <w:rFonts w:ascii="Arial" w:hAnsi="Arial" w:cs="Arial"/>
          <w:spacing w:val="-3"/>
          <w:kern w:val="1"/>
          <w:sz w:val="24"/>
          <w:szCs w:val="24"/>
          <w:lang w:val="es-ES"/>
        </w:rPr>
        <w:t xml:space="preserve"> </w:t>
      </w:r>
      <w:r>
        <w:rPr>
          <w:rFonts w:ascii="Arial" w:hAnsi="Arial" w:cs="Arial"/>
          <w:kern w:val="1"/>
          <w:sz w:val="24"/>
          <w:szCs w:val="24"/>
          <w:lang w:val="es-ES"/>
        </w:rPr>
        <w:t>la</w:t>
      </w:r>
      <w:r>
        <w:rPr>
          <w:rFonts w:ascii="Arial" w:hAnsi="Arial" w:cs="Arial"/>
          <w:spacing w:val="-8"/>
          <w:kern w:val="1"/>
          <w:sz w:val="24"/>
          <w:szCs w:val="24"/>
          <w:lang w:val="es-ES"/>
        </w:rPr>
        <w:t xml:space="preserve"> </w:t>
      </w:r>
      <w:r>
        <w:rPr>
          <w:rFonts w:ascii="Arial" w:hAnsi="Arial" w:cs="Arial"/>
          <w:kern w:val="1"/>
          <w:sz w:val="24"/>
          <w:szCs w:val="24"/>
          <w:lang w:val="es-ES"/>
        </w:rPr>
        <w:t>educación</w:t>
      </w:r>
      <w:r>
        <w:rPr>
          <w:rFonts w:ascii="Arial" w:hAnsi="Arial" w:cs="Arial"/>
          <w:spacing w:val="4"/>
          <w:kern w:val="1"/>
          <w:sz w:val="24"/>
          <w:szCs w:val="24"/>
          <w:lang w:val="es-ES"/>
        </w:rPr>
        <w:t xml:space="preserve"> </w:t>
      </w:r>
      <w:r>
        <w:rPr>
          <w:rFonts w:ascii="Arial" w:hAnsi="Arial" w:cs="Arial"/>
          <w:kern w:val="1"/>
          <w:sz w:val="24"/>
          <w:szCs w:val="24"/>
          <w:lang w:val="es-ES"/>
        </w:rPr>
        <w:t>secundaria</w:t>
      </w:r>
      <w:r>
        <w:rPr>
          <w:rFonts w:ascii="Arial" w:hAnsi="Arial" w:cs="Arial"/>
          <w:spacing w:val="7"/>
          <w:kern w:val="1"/>
          <w:sz w:val="24"/>
          <w:szCs w:val="24"/>
          <w:lang w:val="es-ES"/>
        </w:rPr>
        <w:t xml:space="preserve"> </w:t>
      </w:r>
      <w:r>
        <w:rPr>
          <w:rFonts w:ascii="Arial" w:hAnsi="Arial" w:cs="Arial"/>
          <w:kern w:val="1"/>
          <w:sz w:val="24"/>
          <w:szCs w:val="24"/>
          <w:lang w:val="es-ES"/>
        </w:rPr>
        <w:t>en</w:t>
      </w:r>
      <w:r>
        <w:rPr>
          <w:rFonts w:ascii="Arial" w:hAnsi="Arial" w:cs="Arial"/>
          <w:spacing w:val="-12"/>
          <w:kern w:val="1"/>
          <w:sz w:val="24"/>
          <w:szCs w:val="24"/>
          <w:lang w:val="es-ES"/>
        </w:rPr>
        <w:t xml:space="preserve"> </w:t>
      </w:r>
      <w:r>
        <w:rPr>
          <w:rFonts w:ascii="Arial" w:hAnsi="Arial" w:cs="Arial"/>
          <w:kern w:val="1"/>
          <w:sz w:val="24"/>
          <w:szCs w:val="24"/>
          <w:lang w:val="es-ES"/>
        </w:rPr>
        <w:t>nuestro</w:t>
      </w:r>
      <w:r>
        <w:rPr>
          <w:rFonts w:ascii="Arial" w:hAnsi="Arial" w:cs="Arial"/>
          <w:spacing w:val="-2"/>
          <w:kern w:val="1"/>
          <w:sz w:val="24"/>
          <w:szCs w:val="24"/>
          <w:lang w:val="es-ES"/>
        </w:rPr>
        <w:t xml:space="preserve"> </w:t>
      </w:r>
      <w:r>
        <w:rPr>
          <w:rFonts w:ascii="Arial" w:hAnsi="Arial" w:cs="Arial"/>
          <w:kern w:val="1"/>
          <w:sz w:val="24"/>
          <w:szCs w:val="24"/>
          <w:lang w:val="es-ES"/>
        </w:rPr>
        <w:t>país</w:t>
      </w:r>
      <w:r>
        <w:rPr>
          <w:rFonts w:ascii="Arial" w:hAnsi="Arial" w:cs="Arial"/>
          <w:spacing w:val="-5"/>
          <w:kern w:val="1"/>
          <w:sz w:val="24"/>
          <w:szCs w:val="24"/>
          <w:lang w:val="es-ES"/>
        </w:rPr>
        <w:t xml:space="preserve"> </w:t>
      </w:r>
      <w:r>
        <w:rPr>
          <w:rFonts w:ascii="Arial" w:hAnsi="Arial" w:cs="Arial"/>
          <w:kern w:val="1"/>
          <w:sz w:val="24"/>
          <w:szCs w:val="24"/>
          <w:lang w:val="es-ES"/>
        </w:rPr>
        <w:t>suma a la “obligatoriedad social” la “obligatoriedad legal" , lo que impone la necesidad desde todos los ámbitos públicos de asumir la responsabilidad de brindar las condiciones para que todos los jóvenes y adolescentes puedan acceder a los estudios secundarios y se generen junto a las instituciones de educación superior acciones orientadas a promover la continuidad de estudios, formar para el ejercicio de la ciudadanía y brindar las competencias requeridas por el mundo del</w:t>
      </w:r>
      <w:r>
        <w:rPr>
          <w:rFonts w:ascii="Arial" w:hAnsi="Arial" w:cs="Arial"/>
          <w:spacing w:val="-19"/>
          <w:kern w:val="1"/>
          <w:sz w:val="24"/>
          <w:szCs w:val="24"/>
          <w:lang w:val="es-ES"/>
        </w:rPr>
        <w:t xml:space="preserve"> </w:t>
      </w:r>
      <w:r>
        <w:rPr>
          <w:rFonts w:ascii="Arial" w:hAnsi="Arial" w:cs="Arial"/>
          <w:kern w:val="1"/>
          <w:sz w:val="24"/>
          <w:szCs w:val="24"/>
          <w:lang w:val="es-ES"/>
        </w:rPr>
        <w:t>trabajo.</w:t>
      </w:r>
    </w:p>
    <w:p w14:paraId="5B2A54E4" w14:textId="77777777" w:rsidR="00C75ABB" w:rsidRDefault="00C75ABB" w:rsidP="00C75ABB">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p>
    <w:p w14:paraId="0349F350"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p>
    <w:p w14:paraId="4707F67D"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p>
    <w:p w14:paraId="1787FC9F"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p>
    <w:p w14:paraId="56F316C2"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p>
    <w:p w14:paraId="46BCF6C1"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p>
    <w:p w14:paraId="02079662"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HACIA UNA POLÍTICA DE ARTICULACIÓN: IDENTIFICACIÓN DE DIMENSIONES</w:t>
      </w:r>
    </w:p>
    <w:p w14:paraId="5A5321A1" w14:textId="77777777" w:rsidR="00C75ABB" w:rsidRDefault="00C75ABB" w:rsidP="00C75ABB">
      <w:pPr>
        <w:widowControl w:val="0"/>
        <w:autoSpaceDE w:val="0"/>
        <w:autoSpaceDN w:val="0"/>
        <w:adjustRightInd w:val="0"/>
        <w:spacing w:after="0" w:line="362" w:lineRule="auto"/>
        <w:ind w:right="-1" w:firstLine="4"/>
        <w:jc w:val="both"/>
        <w:rPr>
          <w:rFonts w:ascii="Times New Roman" w:hAnsi="Times New Roman" w:cs="Times New Roman"/>
          <w:kern w:val="1"/>
          <w:sz w:val="33"/>
          <w:szCs w:val="33"/>
          <w:lang w:val="es-ES"/>
        </w:rPr>
      </w:pPr>
    </w:p>
    <w:p w14:paraId="4DFBC427" w14:textId="5F2C18D7" w:rsidR="00C75ABB" w:rsidRDefault="00C75ABB" w:rsidP="00C75ABB">
      <w:pPr>
        <w:widowControl w:val="0"/>
        <w:autoSpaceDE w:val="0"/>
        <w:autoSpaceDN w:val="0"/>
        <w:adjustRightInd w:val="0"/>
        <w:spacing w:after="0" w:line="362" w:lineRule="auto"/>
        <w:ind w:right="-1" w:firstLine="4"/>
        <w:jc w:val="both"/>
        <w:rPr>
          <w:rFonts w:ascii="Arial" w:hAnsi="Arial" w:cs="Arial"/>
          <w:kern w:val="1"/>
          <w:sz w:val="24"/>
          <w:szCs w:val="24"/>
          <w:lang w:val="es-ES"/>
        </w:rPr>
      </w:pPr>
      <w:r>
        <w:rPr>
          <w:rFonts w:ascii="Arial" w:hAnsi="Arial" w:cs="Arial"/>
          <w:kern w:val="1"/>
          <w:sz w:val="24"/>
          <w:szCs w:val="24"/>
          <w:lang w:val="es-ES"/>
        </w:rPr>
        <w:t>Para delinear una política de articulación debe reconocerse y valorarse el trabajo que tanto las jurisdicciones como las universidades han desarrollado en esta temática. Por ello se han generado espacios de intercambio en los encuentros realizados en el año 2016 con cada CPRES que permitieron delinear esta propuesta a partir de la identificación de tres dimensiones. Estas se constituyen en ejes vertebradores del subprograma y pretenden sistematizar las distintas iniciativas</w:t>
      </w:r>
      <w:r>
        <w:rPr>
          <w:rFonts w:ascii="Arial" w:hAnsi="Arial" w:cs="Arial"/>
          <w:spacing w:val="19"/>
          <w:kern w:val="1"/>
          <w:sz w:val="24"/>
          <w:szCs w:val="24"/>
          <w:lang w:val="es-ES"/>
        </w:rPr>
        <w:t xml:space="preserve"> </w:t>
      </w:r>
      <w:r>
        <w:rPr>
          <w:rFonts w:ascii="Arial" w:hAnsi="Arial" w:cs="Arial"/>
          <w:kern w:val="1"/>
          <w:sz w:val="24"/>
          <w:szCs w:val="24"/>
          <w:lang w:val="es-ES"/>
        </w:rPr>
        <w:t>y problemáticas que nuclearon y nuclean la articulación escuela secundaria — universidad en el territorio nacional. Las dimensiones</w:t>
      </w:r>
      <w:r>
        <w:rPr>
          <w:rFonts w:ascii="Arial" w:hAnsi="Arial" w:cs="Arial"/>
          <w:spacing w:val="59"/>
          <w:kern w:val="1"/>
          <w:sz w:val="24"/>
          <w:szCs w:val="24"/>
          <w:lang w:val="es-ES"/>
        </w:rPr>
        <w:t xml:space="preserve"> </w:t>
      </w:r>
      <w:r>
        <w:rPr>
          <w:rFonts w:ascii="Arial" w:hAnsi="Arial" w:cs="Arial"/>
          <w:kern w:val="1"/>
          <w:sz w:val="24"/>
          <w:szCs w:val="24"/>
          <w:lang w:val="es-ES"/>
        </w:rPr>
        <w:t>son:</w:t>
      </w:r>
    </w:p>
    <w:p w14:paraId="4EA0F2BF" w14:textId="77777777" w:rsidR="00C75ABB" w:rsidRDefault="00C75ABB" w:rsidP="00C75AB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F8D566B" w14:textId="77777777" w:rsidR="00C75ABB" w:rsidRDefault="00C75ABB" w:rsidP="00C75ABB">
      <w:pPr>
        <w:widowControl w:val="0"/>
        <w:tabs>
          <w:tab w:val="left" w:pos="2302"/>
        </w:tabs>
        <w:autoSpaceDE w:val="0"/>
        <w:autoSpaceDN w:val="0"/>
        <w:adjustRightInd w:val="0"/>
        <w:spacing w:after="0" w:line="357" w:lineRule="auto"/>
        <w:ind w:left="1080" w:right="-1"/>
        <w:jc w:val="both"/>
        <w:rPr>
          <w:rFonts w:ascii="Arial" w:hAnsi="Arial" w:cs="Arial"/>
          <w:kern w:val="1"/>
          <w:sz w:val="24"/>
          <w:szCs w:val="24"/>
          <w:lang w:val="es-ES"/>
        </w:rPr>
      </w:pPr>
      <w:r>
        <w:rPr>
          <w:rFonts w:ascii="Arial" w:hAnsi="Arial" w:cs="Arial"/>
          <w:spacing w:val="-1"/>
          <w:kern w:val="1"/>
          <w:sz w:val="24"/>
          <w:szCs w:val="24"/>
          <w:lang w:val="es-ES"/>
        </w:rPr>
        <w:t>1.</w:t>
      </w:r>
      <w:r>
        <w:rPr>
          <w:rFonts w:ascii="Arial" w:hAnsi="Arial" w:cs="Arial"/>
          <w:spacing w:val="-1"/>
          <w:kern w:val="1"/>
          <w:sz w:val="24"/>
          <w:szCs w:val="24"/>
          <w:lang w:val="es-ES"/>
        </w:rPr>
        <w:tab/>
      </w:r>
      <w:r>
        <w:rPr>
          <w:rFonts w:ascii="Arial" w:hAnsi="Arial" w:cs="Arial"/>
          <w:kern w:val="1"/>
          <w:sz w:val="24"/>
          <w:szCs w:val="24"/>
          <w:lang w:val="es-ES"/>
        </w:rPr>
        <w:t>El abordaje de competencias básicas y específicas para el acceso a la educación</w:t>
      </w:r>
      <w:r>
        <w:rPr>
          <w:rFonts w:ascii="Arial" w:hAnsi="Arial" w:cs="Arial"/>
          <w:spacing w:val="20"/>
          <w:kern w:val="1"/>
          <w:sz w:val="24"/>
          <w:szCs w:val="24"/>
          <w:lang w:val="es-ES"/>
        </w:rPr>
        <w:t xml:space="preserve"> </w:t>
      </w:r>
      <w:r>
        <w:rPr>
          <w:rFonts w:ascii="Arial" w:hAnsi="Arial" w:cs="Arial"/>
          <w:kern w:val="1"/>
          <w:sz w:val="24"/>
          <w:szCs w:val="24"/>
          <w:lang w:val="es-ES"/>
        </w:rPr>
        <w:t>superior.</w:t>
      </w:r>
    </w:p>
    <w:p w14:paraId="3C38EFDC" w14:textId="77777777" w:rsidR="00C75ABB" w:rsidRDefault="00C75ABB" w:rsidP="00C75AB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6F568C1B" w14:textId="77777777" w:rsidR="00C75ABB" w:rsidRDefault="00C75ABB" w:rsidP="00C75ABB">
      <w:pPr>
        <w:widowControl w:val="0"/>
        <w:tabs>
          <w:tab w:val="left" w:pos="2302"/>
        </w:tabs>
        <w:autoSpaceDE w:val="0"/>
        <w:autoSpaceDN w:val="0"/>
        <w:adjustRightInd w:val="0"/>
        <w:spacing w:before="1" w:after="0" w:line="357" w:lineRule="auto"/>
        <w:ind w:left="1080" w:right="-1"/>
        <w:jc w:val="both"/>
        <w:rPr>
          <w:rFonts w:ascii="Arial" w:hAnsi="Arial" w:cs="Arial"/>
          <w:kern w:val="1"/>
          <w:sz w:val="24"/>
          <w:szCs w:val="24"/>
          <w:lang w:val="es-ES"/>
        </w:rPr>
      </w:pPr>
      <w:r>
        <w:rPr>
          <w:rFonts w:ascii="Arial" w:hAnsi="Arial" w:cs="Arial"/>
          <w:spacing w:val="-1"/>
          <w:kern w:val="1"/>
          <w:sz w:val="24"/>
          <w:szCs w:val="24"/>
          <w:lang w:val="es-ES"/>
        </w:rPr>
        <w:t>2.</w:t>
      </w:r>
      <w:r>
        <w:rPr>
          <w:rFonts w:ascii="Arial" w:hAnsi="Arial" w:cs="Arial"/>
          <w:spacing w:val="-1"/>
          <w:kern w:val="1"/>
          <w:sz w:val="24"/>
          <w:szCs w:val="24"/>
          <w:lang w:val="es-ES"/>
        </w:rPr>
        <w:tab/>
      </w:r>
      <w:r>
        <w:rPr>
          <w:rFonts w:ascii="Arial" w:hAnsi="Arial" w:cs="Arial"/>
          <w:kern w:val="1"/>
          <w:sz w:val="24"/>
          <w:szCs w:val="24"/>
          <w:lang w:val="es-ES"/>
        </w:rPr>
        <w:t>El reconocimiento de las diferentes opciones institucionales de educación superior y sus ofertas formativas, así como las características</w:t>
      </w:r>
      <w:r>
        <w:rPr>
          <w:rFonts w:ascii="Arial" w:hAnsi="Arial" w:cs="Arial"/>
          <w:spacing w:val="19"/>
          <w:kern w:val="1"/>
          <w:sz w:val="24"/>
          <w:szCs w:val="24"/>
          <w:lang w:val="es-ES"/>
        </w:rPr>
        <w:t xml:space="preserve"> </w:t>
      </w:r>
      <w:r>
        <w:rPr>
          <w:rFonts w:ascii="Arial" w:hAnsi="Arial" w:cs="Arial"/>
          <w:kern w:val="1"/>
          <w:sz w:val="24"/>
          <w:szCs w:val="24"/>
          <w:lang w:val="es-ES"/>
        </w:rPr>
        <w:t>institucionales.</w:t>
      </w:r>
    </w:p>
    <w:p w14:paraId="6649E90F" w14:textId="77777777" w:rsidR="00C75ABB" w:rsidRDefault="00C75ABB" w:rsidP="00C75AB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3C7ECB07" w14:textId="77777777" w:rsidR="00C75ABB" w:rsidRDefault="00C75ABB" w:rsidP="00C75ABB">
      <w:pPr>
        <w:widowControl w:val="0"/>
        <w:tabs>
          <w:tab w:val="left" w:pos="2303"/>
        </w:tabs>
        <w:autoSpaceDE w:val="0"/>
        <w:autoSpaceDN w:val="0"/>
        <w:adjustRightInd w:val="0"/>
        <w:spacing w:after="0" w:line="357" w:lineRule="auto"/>
        <w:ind w:left="1080" w:right="-1"/>
        <w:jc w:val="both"/>
        <w:rPr>
          <w:rFonts w:ascii="Arial" w:hAnsi="Arial" w:cs="Arial"/>
          <w:kern w:val="1"/>
          <w:sz w:val="24"/>
          <w:szCs w:val="24"/>
          <w:lang w:val="es-ES"/>
        </w:rPr>
      </w:pPr>
      <w:r>
        <w:rPr>
          <w:rFonts w:ascii="Arial" w:hAnsi="Arial" w:cs="Arial"/>
          <w:spacing w:val="-1"/>
          <w:kern w:val="1"/>
          <w:sz w:val="24"/>
          <w:szCs w:val="24"/>
          <w:lang w:val="es-ES"/>
        </w:rPr>
        <w:t>3.</w:t>
      </w:r>
      <w:r>
        <w:rPr>
          <w:rFonts w:ascii="Arial" w:hAnsi="Arial" w:cs="Arial"/>
          <w:spacing w:val="-1"/>
          <w:kern w:val="1"/>
          <w:sz w:val="24"/>
          <w:szCs w:val="24"/>
          <w:lang w:val="es-ES"/>
        </w:rPr>
        <w:tab/>
      </w:r>
      <w:r>
        <w:rPr>
          <w:rFonts w:ascii="Arial" w:hAnsi="Arial" w:cs="Arial"/>
          <w:kern w:val="1"/>
          <w:sz w:val="24"/>
          <w:szCs w:val="24"/>
          <w:lang w:val="es-ES"/>
        </w:rPr>
        <w:t>Las experiencias orientadas a la formación de vocaciones tempranas y experiencias destinadas a acompañar a los estudiantes secundarios en la elección de la carrera</w:t>
      </w:r>
      <w:r>
        <w:rPr>
          <w:rFonts w:ascii="Arial" w:hAnsi="Arial" w:cs="Arial"/>
          <w:spacing w:val="17"/>
          <w:kern w:val="1"/>
          <w:sz w:val="24"/>
          <w:szCs w:val="24"/>
          <w:lang w:val="es-ES"/>
        </w:rPr>
        <w:t xml:space="preserve"> </w:t>
      </w:r>
      <w:r>
        <w:rPr>
          <w:rFonts w:ascii="Arial" w:hAnsi="Arial" w:cs="Arial"/>
          <w:kern w:val="1"/>
          <w:sz w:val="24"/>
          <w:szCs w:val="24"/>
          <w:lang w:val="es-ES"/>
        </w:rPr>
        <w:t>universitaria.</w:t>
      </w:r>
    </w:p>
    <w:p w14:paraId="673F9891"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DCCE864" w14:textId="77777777" w:rsidR="00C75ABB" w:rsidRDefault="00C75ABB" w:rsidP="00C75ABB">
      <w:pPr>
        <w:widowControl w:val="0"/>
        <w:autoSpaceDE w:val="0"/>
        <w:autoSpaceDN w:val="0"/>
        <w:adjustRightInd w:val="0"/>
        <w:spacing w:after="0" w:line="360" w:lineRule="auto"/>
        <w:ind w:right="-1" w:firstLine="1"/>
        <w:jc w:val="both"/>
        <w:rPr>
          <w:rFonts w:ascii="Arial" w:hAnsi="Arial" w:cs="Arial"/>
          <w:kern w:val="1"/>
          <w:sz w:val="24"/>
          <w:szCs w:val="24"/>
          <w:lang w:val="es-ES"/>
        </w:rPr>
      </w:pPr>
      <w:r>
        <w:rPr>
          <w:rFonts w:ascii="Arial" w:hAnsi="Arial" w:cs="Arial"/>
          <w:kern w:val="1"/>
          <w:sz w:val="24"/>
          <w:szCs w:val="24"/>
          <w:lang w:val="es-ES"/>
        </w:rPr>
        <w:t>Asimismo, y como antecedentes de la política de articulación impulsadas desde los CPRES deben señalarse los acuerdos elaborados entre las jurisdicciones provinciales y las universidades sobre las competencias de egreso de la educación secundaria y perfiles de ingreso en la educación superior.</w:t>
      </w:r>
    </w:p>
    <w:p w14:paraId="08FC0585"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476C73D7" w14:textId="77777777" w:rsidR="00C75ABB" w:rsidRDefault="00C75ABB" w:rsidP="00C75ABB">
      <w:pPr>
        <w:widowControl w:val="0"/>
        <w:autoSpaceDE w:val="0"/>
        <w:autoSpaceDN w:val="0"/>
        <w:adjustRightInd w:val="0"/>
        <w:spacing w:after="0" w:line="360" w:lineRule="auto"/>
        <w:ind w:right="-1" w:hanging="3"/>
        <w:jc w:val="both"/>
        <w:rPr>
          <w:rFonts w:ascii="Arial" w:hAnsi="Arial" w:cs="Arial"/>
          <w:kern w:val="1"/>
          <w:sz w:val="24"/>
          <w:szCs w:val="24"/>
          <w:lang w:val="es-ES"/>
        </w:rPr>
      </w:pPr>
      <w:r>
        <w:rPr>
          <w:rFonts w:ascii="Arial" w:hAnsi="Arial" w:cs="Arial"/>
          <w:kern w:val="1"/>
          <w:sz w:val="24"/>
          <w:szCs w:val="24"/>
          <w:lang w:val="es-ES"/>
        </w:rPr>
        <w:t xml:space="preserve">Ante ello se proponen las siguientes </w:t>
      </w:r>
      <w:proofErr w:type="spellStart"/>
      <w:r>
        <w:rPr>
          <w:rFonts w:ascii="Arial" w:hAnsi="Arial" w:cs="Arial"/>
          <w:kern w:val="1"/>
          <w:sz w:val="24"/>
          <w:szCs w:val="24"/>
          <w:lang w:val="es-ES"/>
        </w:rPr>
        <w:t>lineas</w:t>
      </w:r>
      <w:proofErr w:type="spellEnd"/>
      <w:r>
        <w:rPr>
          <w:rFonts w:ascii="Arial" w:hAnsi="Arial" w:cs="Arial"/>
          <w:kern w:val="1"/>
          <w:sz w:val="24"/>
          <w:szCs w:val="24"/>
          <w:lang w:val="es-ES"/>
        </w:rPr>
        <w:t xml:space="preserve"> de trabajo que contemplarán la articulación horizontal y vertical con diferentes áreas del Ministerio de Educación y Deportes de la Nación, así como con diversas convocatorias y programas de la SPU y atenderán las dimensiones enunciadas anteriormente. Estas se constituirán en referentes para la generación de proyectos desde cada CPRES reconociendo las particularidades de cada territorio.</w:t>
      </w:r>
    </w:p>
    <w:p w14:paraId="26A4E59C"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5CB1C076" w14:textId="77777777" w:rsidR="00C75ABB" w:rsidRDefault="00C75ABB" w:rsidP="00C75ABB">
      <w:pPr>
        <w:widowControl w:val="0"/>
        <w:tabs>
          <w:tab w:val="left" w:pos="3028"/>
        </w:tabs>
        <w:autoSpaceDE w:val="0"/>
        <w:autoSpaceDN w:val="0"/>
        <w:adjustRightInd w:val="0"/>
        <w:spacing w:after="0" w:line="568" w:lineRule="auto"/>
        <w:ind w:right="-1"/>
        <w:rPr>
          <w:rFonts w:ascii="Arial" w:hAnsi="Arial" w:cs="Arial"/>
          <w:kern w:val="1"/>
          <w:sz w:val="24"/>
          <w:szCs w:val="24"/>
          <w:lang w:val="es-ES"/>
        </w:rPr>
      </w:pPr>
    </w:p>
    <w:p w14:paraId="1F0957BB" w14:textId="39C1D915" w:rsidR="00C75ABB" w:rsidRPr="00C75ABB" w:rsidRDefault="00C75ABB" w:rsidP="00C75ABB">
      <w:pPr>
        <w:pStyle w:val="Prrafodelista"/>
        <w:widowControl w:val="0"/>
        <w:numPr>
          <w:ilvl w:val="0"/>
          <w:numId w:val="39"/>
        </w:numPr>
        <w:tabs>
          <w:tab w:val="left" w:pos="3028"/>
        </w:tabs>
        <w:autoSpaceDE w:val="0"/>
        <w:autoSpaceDN w:val="0"/>
        <w:adjustRightInd w:val="0"/>
        <w:spacing w:after="0" w:line="568" w:lineRule="auto"/>
        <w:ind w:right="-1"/>
        <w:rPr>
          <w:rFonts w:ascii="Arial" w:hAnsi="Arial" w:cs="Arial"/>
          <w:kern w:val="1"/>
          <w:sz w:val="24"/>
          <w:szCs w:val="24"/>
          <w:lang w:val="es-ES"/>
        </w:rPr>
      </w:pPr>
      <w:r w:rsidRPr="00C75ABB">
        <w:rPr>
          <w:rFonts w:ascii="Arial" w:hAnsi="Arial" w:cs="Arial"/>
          <w:kern w:val="1"/>
          <w:sz w:val="24"/>
          <w:szCs w:val="24"/>
          <w:lang w:val="es-ES"/>
        </w:rPr>
        <w:t>TUTORÍAS EN LA ESCUELA SECUNDARIA: ESTRATEGIAS</w:t>
      </w:r>
      <w:r w:rsidRPr="00C75ABB">
        <w:rPr>
          <w:rFonts w:ascii="Arial" w:hAnsi="Arial" w:cs="Arial"/>
          <w:spacing w:val="-6"/>
          <w:kern w:val="1"/>
          <w:sz w:val="24"/>
          <w:szCs w:val="24"/>
          <w:lang w:val="es-ES"/>
        </w:rPr>
        <w:t xml:space="preserve"> </w:t>
      </w:r>
      <w:r w:rsidRPr="00C75ABB">
        <w:rPr>
          <w:rFonts w:ascii="Arial" w:hAnsi="Arial" w:cs="Arial"/>
          <w:kern w:val="1"/>
          <w:sz w:val="24"/>
          <w:szCs w:val="24"/>
          <w:lang w:val="es-ES"/>
        </w:rPr>
        <w:t>DE</w:t>
      </w:r>
      <w:r w:rsidRPr="00C75ABB">
        <w:rPr>
          <w:rFonts w:ascii="Arial" w:hAnsi="Arial" w:cs="Arial"/>
          <w:spacing w:val="-25"/>
          <w:kern w:val="1"/>
          <w:sz w:val="24"/>
          <w:szCs w:val="24"/>
          <w:lang w:val="es-ES"/>
        </w:rPr>
        <w:t xml:space="preserve"> </w:t>
      </w:r>
      <w:r w:rsidRPr="00C75ABB">
        <w:rPr>
          <w:rFonts w:ascii="Arial" w:hAnsi="Arial" w:cs="Arial"/>
          <w:kern w:val="1"/>
          <w:sz w:val="24"/>
          <w:szCs w:val="24"/>
          <w:lang w:val="es-ES"/>
        </w:rPr>
        <w:t>APROXIMACIÓN A</w:t>
      </w:r>
      <w:r w:rsidRPr="00C75ABB">
        <w:rPr>
          <w:rFonts w:ascii="Arial" w:hAnsi="Arial" w:cs="Arial"/>
          <w:spacing w:val="-27"/>
          <w:kern w:val="1"/>
          <w:sz w:val="24"/>
          <w:szCs w:val="24"/>
          <w:lang w:val="es-ES"/>
        </w:rPr>
        <w:t xml:space="preserve"> </w:t>
      </w:r>
      <w:r w:rsidRPr="00C75ABB">
        <w:rPr>
          <w:rFonts w:ascii="Arial" w:hAnsi="Arial" w:cs="Arial"/>
          <w:kern w:val="1"/>
          <w:sz w:val="24"/>
          <w:szCs w:val="24"/>
          <w:lang w:val="es-ES"/>
        </w:rPr>
        <w:t>LA</w:t>
      </w:r>
      <w:r w:rsidRPr="00C75ABB">
        <w:rPr>
          <w:rFonts w:ascii="Arial" w:hAnsi="Arial" w:cs="Arial"/>
          <w:spacing w:val="-18"/>
          <w:kern w:val="1"/>
          <w:sz w:val="24"/>
          <w:szCs w:val="24"/>
          <w:lang w:val="es-ES"/>
        </w:rPr>
        <w:t xml:space="preserve"> </w:t>
      </w:r>
      <w:r w:rsidRPr="00C75ABB">
        <w:rPr>
          <w:rFonts w:ascii="Arial" w:hAnsi="Arial" w:cs="Arial"/>
          <w:kern w:val="1"/>
          <w:sz w:val="24"/>
          <w:szCs w:val="24"/>
          <w:lang w:val="es-ES"/>
        </w:rPr>
        <w:t>VIDA</w:t>
      </w:r>
      <w:r w:rsidRPr="00C75ABB">
        <w:rPr>
          <w:rFonts w:ascii="Arial" w:hAnsi="Arial" w:cs="Arial"/>
          <w:spacing w:val="-21"/>
          <w:kern w:val="1"/>
          <w:sz w:val="24"/>
          <w:szCs w:val="24"/>
          <w:lang w:val="es-ES"/>
        </w:rPr>
        <w:t xml:space="preserve"> </w:t>
      </w:r>
      <w:r w:rsidRPr="00C75ABB">
        <w:rPr>
          <w:rFonts w:ascii="Arial" w:hAnsi="Arial" w:cs="Arial"/>
          <w:kern w:val="1"/>
          <w:sz w:val="24"/>
          <w:szCs w:val="24"/>
          <w:lang w:val="es-ES"/>
        </w:rPr>
        <w:t>UNIVERSITARIA</w:t>
      </w:r>
    </w:p>
    <w:p w14:paraId="22391874" w14:textId="61B20DC7" w:rsidR="00C75ABB" w:rsidRDefault="00C75ABB" w:rsidP="00C75ABB">
      <w:pPr>
        <w:widowControl w:val="0"/>
        <w:autoSpaceDE w:val="0"/>
        <w:autoSpaceDN w:val="0"/>
        <w:adjustRightInd w:val="0"/>
        <w:spacing w:before="2" w:after="0" w:line="362" w:lineRule="auto"/>
        <w:ind w:right="-1"/>
        <w:jc w:val="both"/>
        <w:rPr>
          <w:rFonts w:ascii="Arial" w:hAnsi="Arial" w:cs="Arial"/>
          <w:kern w:val="1"/>
          <w:sz w:val="24"/>
          <w:szCs w:val="24"/>
          <w:lang w:val="es-ES"/>
        </w:rPr>
      </w:pPr>
      <w:r>
        <w:rPr>
          <w:rFonts w:ascii="Arial" w:hAnsi="Arial" w:cs="Arial"/>
          <w:kern w:val="1"/>
          <w:sz w:val="24"/>
          <w:szCs w:val="24"/>
          <w:lang w:val="es-ES"/>
        </w:rPr>
        <w:t>Esta línea de trabajo nuclea aquellas acciones orientadas a abordar una serie de situaciones que pueden dificultar la llegada de los egresados del nivel secundario a la universidad por la falta de información y conocimiento sobre las diferentes propuestas institucionales de educación superior, ofertas académicas, programas de becas para la continuidad de estudios y las representaciones respecto a la vida universitaria. Como ejemplo de estas tutorías pueden identificarse aquellas que se orientan a la participación de estudiantes secundarios en talleres informativos en la Universidad, visita de estudiantes y docentes a las escuelas secundarias, participación de la Universidad en Expos Educativas, entre otros.</w:t>
      </w:r>
    </w:p>
    <w:p w14:paraId="036BEF30"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EC3BE21"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FORMACIÓN DE VOCACIONES</w:t>
      </w:r>
      <w:r>
        <w:rPr>
          <w:rFonts w:ascii="Arial" w:hAnsi="Arial" w:cs="Arial"/>
          <w:spacing w:val="55"/>
          <w:kern w:val="1"/>
          <w:sz w:val="24"/>
          <w:szCs w:val="24"/>
          <w:lang w:val="es-ES"/>
        </w:rPr>
        <w:t xml:space="preserve"> </w:t>
      </w:r>
      <w:r>
        <w:rPr>
          <w:rFonts w:ascii="Arial" w:hAnsi="Arial" w:cs="Arial"/>
          <w:kern w:val="1"/>
          <w:sz w:val="24"/>
          <w:szCs w:val="24"/>
          <w:lang w:val="es-ES"/>
        </w:rPr>
        <w:t>TEMPRANAS</w:t>
      </w:r>
    </w:p>
    <w:p w14:paraId="1661F2F3"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46B20A86" w14:textId="77777777" w:rsidR="00C75ABB" w:rsidRDefault="00C75ABB" w:rsidP="00C75ABB">
      <w:pPr>
        <w:widowControl w:val="0"/>
        <w:autoSpaceDE w:val="0"/>
        <w:autoSpaceDN w:val="0"/>
        <w:adjustRightInd w:val="0"/>
        <w:spacing w:after="0" w:line="360" w:lineRule="auto"/>
        <w:ind w:right="-1"/>
        <w:jc w:val="both"/>
        <w:rPr>
          <w:rFonts w:ascii="Arial" w:hAnsi="Arial" w:cs="Arial"/>
          <w:kern w:val="1"/>
          <w:sz w:val="24"/>
          <w:szCs w:val="24"/>
          <w:lang w:val="es-ES"/>
        </w:rPr>
      </w:pPr>
      <w:r>
        <w:rPr>
          <w:rFonts w:ascii="Arial" w:hAnsi="Arial" w:cs="Arial"/>
          <w:kern w:val="1"/>
          <w:sz w:val="24"/>
          <w:szCs w:val="24"/>
          <w:lang w:val="es-ES"/>
        </w:rPr>
        <w:t xml:space="preserve">Muchos jóvenes no identifican a los estudios universitarios como una opción posible en la construcción de su proyecto de vida. Para revertir esta situación es </w:t>
      </w:r>
      <w:proofErr w:type="spellStart"/>
      <w:r>
        <w:rPr>
          <w:rFonts w:ascii="Arial" w:hAnsi="Arial" w:cs="Arial"/>
          <w:kern w:val="1"/>
          <w:sz w:val="24"/>
          <w:szCs w:val="24"/>
          <w:lang w:val="es-ES"/>
        </w:rPr>
        <w:t>necósario</w:t>
      </w:r>
      <w:proofErr w:type="spellEnd"/>
      <w:r>
        <w:rPr>
          <w:rFonts w:ascii="Arial" w:hAnsi="Arial" w:cs="Arial"/>
          <w:kern w:val="1"/>
          <w:sz w:val="24"/>
          <w:szCs w:val="24"/>
          <w:lang w:val="es-ES"/>
        </w:rPr>
        <w:t xml:space="preserve"> trabajar dos aspectos:</w:t>
      </w:r>
    </w:p>
    <w:p w14:paraId="45826E5D" w14:textId="77777777" w:rsidR="00C75ABB" w:rsidRDefault="00C75ABB" w:rsidP="00C75ABB">
      <w:pPr>
        <w:widowControl w:val="0"/>
        <w:autoSpaceDE w:val="0"/>
        <w:autoSpaceDN w:val="0"/>
        <w:adjustRightInd w:val="0"/>
        <w:spacing w:after="0" w:line="360" w:lineRule="auto"/>
        <w:ind w:right="-1" w:firstLine="1"/>
        <w:jc w:val="both"/>
        <w:rPr>
          <w:rFonts w:ascii="Arial" w:hAnsi="Arial" w:cs="Arial"/>
          <w:kern w:val="1"/>
          <w:sz w:val="24"/>
          <w:szCs w:val="24"/>
          <w:lang w:val="es-ES"/>
        </w:rPr>
      </w:pPr>
      <w:r>
        <w:rPr>
          <w:rFonts w:ascii="Arial" w:hAnsi="Arial" w:cs="Arial"/>
          <w:kern w:val="1"/>
          <w:sz w:val="24"/>
          <w:szCs w:val="24"/>
          <w:lang w:val="es-ES"/>
        </w:rPr>
        <w:t>Experiencias y prácticas de articulación que contribuyan a la formación de vocaciones tempranas y ayuden a los estudiantes secundarios en la elección de las carreras universitarias en función de sus intereses. Dentro de las actividades propuestas pueden encontrarse: prácticas en los laboratorios de la Universidad, juegos de simulación vinculados con la oferta académica de cada Universidad, charlas de profesionales referente a la actividad que desarrollan, programas como “El científico va a la escuela”, etc.</w:t>
      </w:r>
    </w:p>
    <w:p w14:paraId="56C75FCF" w14:textId="06C787D4" w:rsidR="00C75ABB" w:rsidRDefault="00C75ABB" w:rsidP="00C75ABB">
      <w:pPr>
        <w:widowControl w:val="0"/>
        <w:autoSpaceDE w:val="0"/>
        <w:autoSpaceDN w:val="0"/>
        <w:adjustRightInd w:val="0"/>
        <w:spacing w:after="0" w:line="362" w:lineRule="auto"/>
        <w:ind w:right="-1" w:firstLine="1"/>
        <w:jc w:val="both"/>
        <w:rPr>
          <w:rFonts w:ascii="Arial" w:hAnsi="Arial" w:cs="Arial"/>
          <w:kern w:val="1"/>
          <w:sz w:val="24"/>
          <w:szCs w:val="24"/>
          <w:lang w:val="es-ES"/>
        </w:rPr>
      </w:pPr>
      <w:r>
        <w:rPr>
          <w:rFonts w:ascii="Arial" w:hAnsi="Arial" w:cs="Arial"/>
          <w:kern w:val="1"/>
          <w:sz w:val="24"/>
          <w:szCs w:val="24"/>
          <w:lang w:val="es-ES"/>
        </w:rPr>
        <w:t>Construir un proceso continuo de acompañamiento y orientación  de  las vocaciones en la trayectoria educativa de los jóvenes como un espacio integrado al desarrollo curricular, desde el inicio de los estudios secundarios hasta los primeros años de la educación universitaria, de modo de afianzar la elección y formación profe</w:t>
      </w:r>
      <w:r>
        <w:rPr>
          <w:rFonts w:ascii="Arial" w:hAnsi="Arial" w:cs="Arial"/>
          <w:spacing w:val="51"/>
          <w:kern w:val="1"/>
          <w:sz w:val="24"/>
          <w:szCs w:val="24"/>
          <w:lang w:val="es-ES"/>
        </w:rPr>
        <w:t xml:space="preserve"> </w:t>
      </w:r>
      <w:proofErr w:type="spellStart"/>
      <w:r>
        <w:rPr>
          <w:rFonts w:ascii="Arial" w:hAnsi="Arial" w:cs="Arial"/>
          <w:kern w:val="1"/>
          <w:sz w:val="24"/>
          <w:szCs w:val="24"/>
          <w:lang w:val="es-ES"/>
        </w:rPr>
        <w:t>onal</w:t>
      </w:r>
      <w:proofErr w:type="spellEnd"/>
      <w:r>
        <w:rPr>
          <w:rFonts w:ascii="Arial" w:hAnsi="Arial" w:cs="Arial"/>
          <w:kern w:val="1"/>
          <w:sz w:val="24"/>
          <w:szCs w:val="24"/>
          <w:lang w:val="es-ES"/>
        </w:rPr>
        <w:t>.</w:t>
      </w:r>
    </w:p>
    <w:p w14:paraId="2FB27F26" w14:textId="77777777" w:rsidR="00C75ABB" w:rsidRDefault="00C75ABB" w:rsidP="00C75ABB">
      <w:pPr>
        <w:widowControl w:val="0"/>
        <w:autoSpaceDE w:val="0"/>
        <w:autoSpaceDN w:val="0"/>
        <w:adjustRightInd w:val="0"/>
        <w:spacing w:before="228" w:after="0" w:line="240" w:lineRule="auto"/>
        <w:ind w:right="-1"/>
        <w:jc w:val="both"/>
        <w:rPr>
          <w:rFonts w:ascii="Times New Roman" w:hAnsi="Times New Roman" w:cs="Times New Roman"/>
          <w:kern w:val="1"/>
          <w:sz w:val="24"/>
          <w:szCs w:val="24"/>
          <w:lang w:val="es-ES"/>
        </w:rPr>
      </w:pPr>
    </w:p>
    <w:p w14:paraId="6DC491F2" w14:textId="77777777" w:rsidR="00C75ABB" w:rsidRDefault="00C75ABB" w:rsidP="00C75ABB">
      <w:pPr>
        <w:widowControl w:val="0"/>
        <w:autoSpaceDE w:val="0"/>
        <w:autoSpaceDN w:val="0"/>
        <w:adjustRightInd w:val="0"/>
        <w:spacing w:before="228" w:after="0" w:line="240" w:lineRule="auto"/>
        <w:ind w:right="-1"/>
        <w:jc w:val="both"/>
        <w:rPr>
          <w:rFonts w:ascii="Times New Roman" w:hAnsi="Times New Roman" w:cs="Times New Roman"/>
          <w:kern w:val="1"/>
          <w:sz w:val="24"/>
          <w:szCs w:val="24"/>
          <w:lang w:val="es-ES"/>
        </w:rPr>
      </w:pPr>
    </w:p>
    <w:p w14:paraId="291FD326" w14:textId="77777777" w:rsidR="00C75ABB" w:rsidRDefault="00C75ABB" w:rsidP="00C75ABB">
      <w:pPr>
        <w:widowControl w:val="0"/>
        <w:autoSpaceDE w:val="0"/>
        <w:autoSpaceDN w:val="0"/>
        <w:adjustRightInd w:val="0"/>
        <w:spacing w:before="228" w:after="0" w:line="240" w:lineRule="auto"/>
        <w:ind w:right="-1"/>
        <w:jc w:val="both"/>
        <w:rPr>
          <w:rFonts w:ascii="Times New Roman" w:hAnsi="Times New Roman" w:cs="Times New Roman"/>
          <w:kern w:val="1"/>
          <w:sz w:val="24"/>
          <w:szCs w:val="24"/>
          <w:lang w:val="es-ES"/>
        </w:rPr>
      </w:pPr>
    </w:p>
    <w:p w14:paraId="44F41160" w14:textId="77777777" w:rsidR="00C75ABB" w:rsidRDefault="00C75ABB" w:rsidP="00C75ABB">
      <w:pPr>
        <w:widowControl w:val="0"/>
        <w:autoSpaceDE w:val="0"/>
        <w:autoSpaceDN w:val="0"/>
        <w:adjustRightInd w:val="0"/>
        <w:spacing w:before="228" w:after="0" w:line="240" w:lineRule="auto"/>
        <w:ind w:right="-1"/>
        <w:jc w:val="both"/>
        <w:rPr>
          <w:rFonts w:ascii="Times New Roman" w:hAnsi="Times New Roman" w:cs="Times New Roman"/>
          <w:kern w:val="1"/>
          <w:sz w:val="24"/>
          <w:szCs w:val="24"/>
          <w:lang w:val="es-ES"/>
        </w:rPr>
      </w:pPr>
    </w:p>
    <w:p w14:paraId="624B6F08" w14:textId="77777777" w:rsidR="00C75ABB" w:rsidRDefault="00C75ABB" w:rsidP="00C75ABB">
      <w:pPr>
        <w:widowControl w:val="0"/>
        <w:autoSpaceDE w:val="0"/>
        <w:autoSpaceDN w:val="0"/>
        <w:adjustRightInd w:val="0"/>
        <w:spacing w:before="228" w:after="0" w:line="240" w:lineRule="auto"/>
        <w:ind w:right="-1"/>
        <w:jc w:val="both"/>
        <w:rPr>
          <w:rFonts w:ascii="Times New Roman" w:hAnsi="Times New Roman" w:cs="Times New Roman"/>
          <w:kern w:val="1"/>
          <w:sz w:val="24"/>
          <w:szCs w:val="24"/>
          <w:lang w:val="es-ES"/>
        </w:rPr>
      </w:pPr>
    </w:p>
    <w:p w14:paraId="35764381" w14:textId="77777777" w:rsidR="00C75ABB" w:rsidRDefault="00C75ABB" w:rsidP="00C75ABB">
      <w:pPr>
        <w:widowControl w:val="0"/>
        <w:autoSpaceDE w:val="0"/>
        <w:autoSpaceDN w:val="0"/>
        <w:adjustRightInd w:val="0"/>
        <w:spacing w:before="228" w:after="0" w:line="240" w:lineRule="auto"/>
        <w:ind w:right="-1"/>
        <w:jc w:val="both"/>
        <w:rPr>
          <w:rFonts w:ascii="Arial" w:hAnsi="Arial" w:cs="Arial"/>
          <w:kern w:val="1"/>
          <w:sz w:val="24"/>
          <w:szCs w:val="24"/>
          <w:lang w:val="es-ES"/>
        </w:rPr>
      </w:pPr>
      <w:r>
        <w:rPr>
          <w:rFonts w:ascii="Arial" w:hAnsi="Arial" w:cs="Arial"/>
          <w:kern w:val="1"/>
          <w:sz w:val="24"/>
          <w:szCs w:val="24"/>
          <w:lang w:val="es-ES"/>
        </w:rPr>
        <w:t>ACOMPANAMIENTO DE LAS TRAYECTORIAS EDUCATIVAS</w:t>
      </w:r>
    </w:p>
    <w:p w14:paraId="1508893A" w14:textId="77777777" w:rsidR="00C75ABB" w:rsidRDefault="00C75ABB" w:rsidP="00C75ABB">
      <w:pPr>
        <w:widowControl w:val="0"/>
        <w:autoSpaceDE w:val="0"/>
        <w:autoSpaceDN w:val="0"/>
        <w:adjustRightInd w:val="0"/>
        <w:spacing w:before="7" w:after="0" w:line="240" w:lineRule="auto"/>
        <w:ind w:right="-1"/>
        <w:rPr>
          <w:rFonts w:ascii="Times New Roman" w:hAnsi="Times New Roman" w:cs="Times New Roman"/>
          <w:kern w:val="1"/>
          <w:sz w:val="33"/>
          <w:szCs w:val="33"/>
          <w:lang w:val="es-ES"/>
        </w:rPr>
      </w:pPr>
    </w:p>
    <w:p w14:paraId="0AFB87D4" w14:textId="486A104D" w:rsidR="00C75ABB" w:rsidRPr="00C75ABB" w:rsidRDefault="00C75ABB" w:rsidP="00C75ABB">
      <w:pPr>
        <w:widowControl w:val="0"/>
        <w:autoSpaceDE w:val="0"/>
        <w:autoSpaceDN w:val="0"/>
        <w:adjustRightInd w:val="0"/>
        <w:spacing w:after="0" w:line="340" w:lineRule="auto"/>
        <w:ind w:right="-1" w:hanging="1"/>
        <w:jc w:val="both"/>
        <w:rPr>
          <w:rFonts w:ascii="Times New Roman" w:hAnsi="Times New Roman" w:cs="Times New Roman"/>
          <w:kern w:val="1"/>
          <w:sz w:val="27"/>
          <w:szCs w:val="27"/>
          <w:lang w:val="es-ES"/>
        </w:rPr>
      </w:pPr>
      <w:r>
        <w:rPr>
          <w:rFonts w:ascii="Arial" w:hAnsi="Arial" w:cs="Arial"/>
          <w:kern w:val="1"/>
          <w:sz w:val="24"/>
          <w:szCs w:val="24"/>
          <w:lang w:val="es-ES"/>
        </w:rPr>
        <w:t xml:space="preserve">La articulación académica entre la Universidad y la escuela secundaria se constituye en una herramienta fundamental dado que permite generar espacios orientados a </w:t>
      </w:r>
      <w:r>
        <w:rPr>
          <w:rFonts w:ascii="Arial" w:hAnsi="Arial" w:cs="Arial"/>
          <w:kern w:val="1"/>
          <w:sz w:val="27"/>
          <w:szCs w:val="27"/>
          <w:lang w:val="es-ES"/>
        </w:rPr>
        <w:t>definir,</w:t>
      </w:r>
      <w:r>
        <w:rPr>
          <w:rFonts w:ascii="Arial" w:hAnsi="Arial" w:cs="Arial"/>
          <w:spacing w:val="-12"/>
          <w:kern w:val="1"/>
          <w:sz w:val="27"/>
          <w:szCs w:val="27"/>
          <w:lang w:val="es-ES"/>
        </w:rPr>
        <w:t xml:space="preserve"> </w:t>
      </w:r>
      <w:proofErr w:type="spellStart"/>
      <w:r>
        <w:rPr>
          <w:rFonts w:ascii="Arial" w:hAnsi="Arial" w:cs="Arial"/>
          <w:kern w:val="1"/>
          <w:sz w:val="27"/>
          <w:szCs w:val="27"/>
          <w:lang w:val="es-ES"/>
        </w:rPr>
        <w:t>timplementar</w:t>
      </w:r>
      <w:proofErr w:type="spellEnd"/>
      <w:r>
        <w:rPr>
          <w:rFonts w:ascii="Arial" w:hAnsi="Arial" w:cs="Arial"/>
          <w:spacing w:val="4"/>
          <w:kern w:val="1"/>
          <w:sz w:val="27"/>
          <w:szCs w:val="27"/>
          <w:lang w:val="es-ES"/>
        </w:rPr>
        <w:t xml:space="preserve"> </w:t>
      </w:r>
      <w:r>
        <w:rPr>
          <w:rFonts w:ascii="Arial" w:hAnsi="Arial" w:cs="Arial"/>
          <w:kern w:val="1"/>
          <w:sz w:val="27"/>
          <w:szCs w:val="27"/>
          <w:lang w:val="es-ES"/>
        </w:rPr>
        <w:t>y</w:t>
      </w:r>
      <w:r>
        <w:rPr>
          <w:rFonts w:ascii="Arial" w:hAnsi="Arial" w:cs="Arial"/>
          <w:spacing w:val="-12"/>
          <w:kern w:val="1"/>
          <w:sz w:val="27"/>
          <w:szCs w:val="27"/>
          <w:lang w:val="es-ES"/>
        </w:rPr>
        <w:t xml:space="preserve"> </w:t>
      </w:r>
      <w:r>
        <w:rPr>
          <w:rFonts w:ascii="Arial" w:hAnsi="Arial" w:cs="Arial"/>
          <w:kern w:val="1"/>
          <w:sz w:val="27"/>
          <w:szCs w:val="27"/>
          <w:lang w:val="es-ES"/>
        </w:rPr>
        <w:t>evaluar</w:t>
      </w:r>
      <w:r>
        <w:rPr>
          <w:rFonts w:ascii="Arial" w:hAnsi="Arial" w:cs="Arial"/>
          <w:spacing w:val="-6"/>
          <w:kern w:val="1"/>
          <w:sz w:val="27"/>
          <w:szCs w:val="27"/>
          <w:lang w:val="es-ES"/>
        </w:rPr>
        <w:t xml:space="preserve"> </w:t>
      </w:r>
      <w:r>
        <w:rPr>
          <w:rFonts w:ascii="Arial" w:hAnsi="Arial" w:cs="Arial"/>
          <w:kern w:val="1"/>
          <w:sz w:val="27"/>
          <w:szCs w:val="27"/>
          <w:lang w:val="es-ES"/>
        </w:rPr>
        <w:t>actividades</w:t>
      </w:r>
      <w:r>
        <w:rPr>
          <w:rFonts w:ascii="Arial" w:hAnsi="Arial" w:cs="Arial"/>
          <w:spacing w:val="2"/>
          <w:kern w:val="1"/>
          <w:sz w:val="27"/>
          <w:szCs w:val="27"/>
          <w:lang w:val="es-ES"/>
        </w:rPr>
        <w:t xml:space="preserve"> </w:t>
      </w:r>
      <w:r>
        <w:rPr>
          <w:rFonts w:ascii="Arial" w:hAnsi="Arial" w:cs="Arial"/>
          <w:kern w:val="1"/>
          <w:sz w:val="27"/>
          <w:szCs w:val="27"/>
          <w:lang w:val="es-ES"/>
        </w:rPr>
        <w:t>que</w:t>
      </w:r>
      <w:r>
        <w:rPr>
          <w:rFonts w:ascii="Arial" w:hAnsi="Arial" w:cs="Arial"/>
          <w:spacing w:val="-9"/>
          <w:kern w:val="1"/>
          <w:sz w:val="27"/>
          <w:szCs w:val="27"/>
          <w:lang w:val="es-ES"/>
        </w:rPr>
        <w:t xml:space="preserve"> </w:t>
      </w:r>
      <w:r>
        <w:rPr>
          <w:rFonts w:ascii="Arial" w:hAnsi="Arial" w:cs="Arial"/>
          <w:kern w:val="1"/>
          <w:sz w:val="27"/>
          <w:szCs w:val="27"/>
          <w:lang w:val="es-ES"/>
        </w:rPr>
        <w:t>atiendan</w:t>
      </w:r>
      <w:r>
        <w:rPr>
          <w:rFonts w:ascii="Arial" w:hAnsi="Arial" w:cs="Arial"/>
          <w:spacing w:val="-8"/>
          <w:kern w:val="1"/>
          <w:sz w:val="27"/>
          <w:szCs w:val="27"/>
          <w:lang w:val="es-ES"/>
        </w:rPr>
        <w:t xml:space="preserve"> </w:t>
      </w:r>
      <w:r>
        <w:rPr>
          <w:rFonts w:ascii="Arial" w:hAnsi="Arial" w:cs="Arial"/>
          <w:kern w:val="1"/>
          <w:sz w:val="27"/>
          <w:szCs w:val="27"/>
          <w:lang w:val="es-ES"/>
        </w:rPr>
        <w:t>el</w:t>
      </w:r>
      <w:r>
        <w:rPr>
          <w:rFonts w:ascii="Arial" w:hAnsi="Arial" w:cs="Arial"/>
          <w:spacing w:val="-11"/>
          <w:kern w:val="1"/>
          <w:sz w:val="27"/>
          <w:szCs w:val="27"/>
          <w:lang w:val="es-ES"/>
        </w:rPr>
        <w:t xml:space="preserve"> </w:t>
      </w:r>
      <w:r>
        <w:rPr>
          <w:rFonts w:ascii="Arial" w:hAnsi="Arial" w:cs="Arial"/>
          <w:kern w:val="1"/>
          <w:sz w:val="27"/>
          <w:szCs w:val="27"/>
          <w:lang w:val="es-ES"/>
        </w:rPr>
        <w:t>tránsito</w:t>
      </w:r>
      <w:r>
        <w:rPr>
          <w:rFonts w:ascii="Arial" w:hAnsi="Arial" w:cs="Arial"/>
          <w:spacing w:val="-5"/>
          <w:kern w:val="1"/>
          <w:sz w:val="27"/>
          <w:szCs w:val="27"/>
          <w:lang w:val="es-ES"/>
        </w:rPr>
        <w:t xml:space="preserve"> </w:t>
      </w:r>
      <w:r>
        <w:rPr>
          <w:rFonts w:ascii="Arial" w:hAnsi="Arial" w:cs="Arial"/>
          <w:kern w:val="1"/>
          <w:sz w:val="27"/>
          <w:szCs w:val="27"/>
          <w:lang w:val="es-ES"/>
        </w:rPr>
        <w:t>entre</w:t>
      </w:r>
      <w:r>
        <w:rPr>
          <w:rFonts w:ascii="Arial" w:hAnsi="Arial" w:cs="Arial"/>
          <w:spacing w:val="-8"/>
          <w:kern w:val="1"/>
          <w:sz w:val="27"/>
          <w:szCs w:val="27"/>
          <w:lang w:val="es-ES"/>
        </w:rPr>
        <w:t xml:space="preserve"> </w:t>
      </w:r>
      <w:r>
        <w:rPr>
          <w:rFonts w:ascii="Arial" w:hAnsi="Arial" w:cs="Arial"/>
          <w:kern w:val="1"/>
          <w:sz w:val="27"/>
          <w:szCs w:val="27"/>
          <w:lang w:val="es-ES"/>
        </w:rPr>
        <w:t>niveles educativos.</w:t>
      </w:r>
      <w:r>
        <w:rPr>
          <w:rFonts w:ascii="Arial" w:hAnsi="Arial" w:cs="Arial"/>
          <w:spacing w:val="-18"/>
          <w:kern w:val="1"/>
          <w:sz w:val="27"/>
          <w:szCs w:val="27"/>
          <w:lang w:val="es-ES"/>
        </w:rPr>
        <w:t xml:space="preserve"> </w:t>
      </w:r>
      <w:r>
        <w:rPr>
          <w:rFonts w:ascii="Arial" w:hAnsi="Arial" w:cs="Arial"/>
          <w:kern w:val="1"/>
          <w:sz w:val="27"/>
          <w:szCs w:val="27"/>
          <w:lang w:val="es-ES"/>
        </w:rPr>
        <w:t>En</w:t>
      </w:r>
      <w:r>
        <w:rPr>
          <w:rFonts w:ascii="Arial" w:hAnsi="Arial" w:cs="Arial"/>
          <w:spacing w:val="-25"/>
          <w:kern w:val="1"/>
          <w:sz w:val="27"/>
          <w:szCs w:val="27"/>
          <w:lang w:val="es-ES"/>
        </w:rPr>
        <w:t xml:space="preserve"> </w:t>
      </w:r>
      <w:r>
        <w:rPr>
          <w:rFonts w:ascii="Arial" w:hAnsi="Arial" w:cs="Arial"/>
          <w:kern w:val="1"/>
          <w:sz w:val="27"/>
          <w:szCs w:val="27"/>
          <w:lang w:val="es-ES"/>
        </w:rPr>
        <w:t>este</w:t>
      </w:r>
      <w:r>
        <w:rPr>
          <w:rFonts w:ascii="Arial" w:hAnsi="Arial" w:cs="Arial"/>
          <w:spacing w:val="-19"/>
          <w:kern w:val="1"/>
          <w:sz w:val="27"/>
          <w:szCs w:val="27"/>
          <w:lang w:val="es-ES"/>
        </w:rPr>
        <w:t xml:space="preserve"> </w:t>
      </w:r>
      <w:r>
        <w:rPr>
          <w:rFonts w:ascii="Arial" w:hAnsi="Arial" w:cs="Arial"/>
          <w:kern w:val="1"/>
          <w:sz w:val="27"/>
          <w:szCs w:val="27"/>
          <w:lang w:val="es-ES"/>
        </w:rPr>
        <w:t>sentido</w:t>
      </w:r>
      <w:r>
        <w:rPr>
          <w:rFonts w:ascii="Arial" w:hAnsi="Arial" w:cs="Arial"/>
          <w:spacing w:val="-20"/>
          <w:kern w:val="1"/>
          <w:sz w:val="27"/>
          <w:szCs w:val="27"/>
          <w:lang w:val="es-ES"/>
        </w:rPr>
        <w:t xml:space="preserve"> </w:t>
      </w:r>
      <w:r>
        <w:rPr>
          <w:rFonts w:ascii="Arial" w:hAnsi="Arial" w:cs="Arial"/>
          <w:kern w:val="1"/>
          <w:sz w:val="27"/>
          <w:szCs w:val="27"/>
          <w:lang w:val="es-ES"/>
        </w:rPr>
        <w:t>el</w:t>
      </w:r>
      <w:r>
        <w:rPr>
          <w:rFonts w:ascii="Arial" w:hAnsi="Arial" w:cs="Arial"/>
          <w:spacing w:val="-29"/>
          <w:kern w:val="1"/>
          <w:sz w:val="27"/>
          <w:szCs w:val="27"/>
          <w:lang w:val="es-ES"/>
        </w:rPr>
        <w:t xml:space="preserve"> </w:t>
      </w:r>
      <w:r>
        <w:rPr>
          <w:rFonts w:ascii="Arial" w:hAnsi="Arial" w:cs="Arial"/>
          <w:kern w:val="1"/>
          <w:sz w:val="27"/>
          <w:szCs w:val="27"/>
          <w:lang w:val="es-ES"/>
        </w:rPr>
        <w:t>eje</w:t>
      </w:r>
      <w:r>
        <w:rPr>
          <w:rFonts w:ascii="Arial" w:hAnsi="Arial" w:cs="Arial"/>
          <w:spacing w:val="-24"/>
          <w:kern w:val="1"/>
          <w:sz w:val="27"/>
          <w:szCs w:val="27"/>
          <w:lang w:val="es-ES"/>
        </w:rPr>
        <w:t xml:space="preserve"> </w:t>
      </w:r>
      <w:r>
        <w:rPr>
          <w:rFonts w:ascii="Arial" w:hAnsi="Arial" w:cs="Arial"/>
          <w:kern w:val="1"/>
          <w:sz w:val="27"/>
          <w:szCs w:val="27"/>
          <w:lang w:val="es-ES"/>
        </w:rPr>
        <w:t>de</w:t>
      </w:r>
      <w:r>
        <w:rPr>
          <w:rFonts w:ascii="Arial" w:hAnsi="Arial" w:cs="Arial"/>
          <w:spacing w:val="-27"/>
          <w:kern w:val="1"/>
          <w:sz w:val="27"/>
          <w:szCs w:val="27"/>
          <w:lang w:val="es-ES"/>
        </w:rPr>
        <w:t xml:space="preserve"> </w:t>
      </w:r>
      <w:r>
        <w:rPr>
          <w:rFonts w:ascii="Arial" w:hAnsi="Arial" w:cs="Arial"/>
          <w:kern w:val="1"/>
          <w:sz w:val="27"/>
          <w:szCs w:val="27"/>
          <w:lang w:val="es-ES"/>
        </w:rPr>
        <w:t>Tutorías</w:t>
      </w:r>
      <w:r>
        <w:rPr>
          <w:rFonts w:ascii="Arial" w:hAnsi="Arial" w:cs="Arial"/>
          <w:spacing w:val="-19"/>
          <w:kern w:val="1"/>
          <w:sz w:val="27"/>
          <w:szCs w:val="27"/>
          <w:lang w:val="es-ES"/>
        </w:rPr>
        <w:t xml:space="preserve"> </w:t>
      </w:r>
      <w:r>
        <w:rPr>
          <w:rFonts w:ascii="Arial" w:hAnsi="Arial" w:cs="Arial"/>
          <w:kern w:val="1"/>
          <w:sz w:val="27"/>
          <w:szCs w:val="27"/>
          <w:lang w:val="es-ES"/>
        </w:rPr>
        <w:t>en</w:t>
      </w:r>
      <w:r>
        <w:rPr>
          <w:rFonts w:ascii="Arial" w:hAnsi="Arial" w:cs="Arial"/>
          <w:spacing w:val="-22"/>
          <w:kern w:val="1"/>
          <w:sz w:val="27"/>
          <w:szCs w:val="27"/>
          <w:lang w:val="es-ES"/>
        </w:rPr>
        <w:t xml:space="preserve"> </w:t>
      </w:r>
      <w:r>
        <w:rPr>
          <w:rFonts w:ascii="Arial" w:hAnsi="Arial" w:cs="Arial"/>
          <w:kern w:val="1"/>
          <w:sz w:val="27"/>
          <w:szCs w:val="27"/>
          <w:lang w:val="es-ES"/>
        </w:rPr>
        <w:t>la</w:t>
      </w:r>
      <w:r>
        <w:rPr>
          <w:rFonts w:ascii="Arial" w:hAnsi="Arial" w:cs="Arial"/>
          <w:spacing w:val="-26"/>
          <w:kern w:val="1"/>
          <w:sz w:val="27"/>
          <w:szCs w:val="27"/>
          <w:lang w:val="es-ES"/>
        </w:rPr>
        <w:t xml:space="preserve"> </w:t>
      </w:r>
      <w:r>
        <w:rPr>
          <w:rFonts w:ascii="Arial" w:hAnsi="Arial" w:cs="Arial"/>
          <w:kern w:val="1"/>
          <w:sz w:val="27"/>
          <w:szCs w:val="27"/>
          <w:lang w:val="es-ES"/>
        </w:rPr>
        <w:t>Escuela</w:t>
      </w:r>
      <w:r>
        <w:rPr>
          <w:rFonts w:ascii="Arial" w:hAnsi="Arial" w:cs="Arial"/>
          <w:spacing w:val="-16"/>
          <w:kern w:val="1"/>
          <w:sz w:val="27"/>
          <w:szCs w:val="27"/>
          <w:lang w:val="es-ES"/>
        </w:rPr>
        <w:t xml:space="preserve"> </w:t>
      </w:r>
      <w:r>
        <w:rPr>
          <w:rFonts w:ascii="Arial" w:hAnsi="Arial" w:cs="Arial"/>
          <w:kern w:val="1"/>
          <w:sz w:val="27"/>
          <w:szCs w:val="27"/>
          <w:lang w:val="es-ES"/>
        </w:rPr>
        <w:t>Secundaria</w:t>
      </w:r>
      <w:r>
        <w:rPr>
          <w:rFonts w:ascii="Arial" w:hAnsi="Arial" w:cs="Arial"/>
          <w:spacing w:val="-14"/>
          <w:kern w:val="1"/>
          <w:sz w:val="27"/>
          <w:szCs w:val="27"/>
          <w:lang w:val="es-ES"/>
        </w:rPr>
        <w:t xml:space="preserve"> </w:t>
      </w:r>
      <w:r>
        <w:rPr>
          <w:rFonts w:ascii="Arial" w:hAnsi="Arial" w:cs="Arial"/>
          <w:kern w:val="1"/>
          <w:sz w:val="27"/>
          <w:szCs w:val="27"/>
          <w:lang w:val="es-ES"/>
        </w:rPr>
        <w:t>pretende</w:t>
      </w:r>
      <w:r>
        <w:rPr>
          <w:rFonts w:ascii="Times New Roman" w:hAnsi="Times New Roman" w:cs="Times New Roman"/>
          <w:kern w:val="1"/>
          <w:sz w:val="27"/>
          <w:szCs w:val="27"/>
          <w:lang w:val="es-ES"/>
        </w:rPr>
        <w:t xml:space="preserve"> </w:t>
      </w:r>
      <w:r>
        <w:rPr>
          <w:rFonts w:ascii="Arial" w:hAnsi="Arial" w:cs="Arial"/>
          <w:kern w:val="1"/>
          <w:sz w:val="24"/>
          <w:szCs w:val="24"/>
          <w:lang w:val="es-ES"/>
        </w:rPr>
        <w:t>promover ámbitos de trabajo con distintos referentes del nivel secundario y universitario desde el cual se realicen actividades que vinculen a’ los sujetos de ambos niveles educativos en actividades cuyo eje sea la mejora de los aprendizajes.</w:t>
      </w:r>
      <w:r>
        <w:rPr>
          <w:rFonts w:ascii="Times New Roman" w:hAnsi="Times New Roman" w:cs="Times New Roman"/>
          <w:kern w:val="1"/>
          <w:sz w:val="27"/>
          <w:szCs w:val="27"/>
          <w:lang w:val="es-ES"/>
        </w:rPr>
        <w:t xml:space="preserve"> </w:t>
      </w:r>
      <w:r>
        <w:rPr>
          <w:rFonts w:ascii="Arial" w:hAnsi="Arial" w:cs="Arial"/>
          <w:kern w:val="1"/>
          <w:sz w:val="24"/>
          <w:szCs w:val="24"/>
          <w:lang w:val="es-ES"/>
        </w:rPr>
        <w:t>Para que los estudios superiores sean un camino a elegir por los estudiantes secundarios, es necesario que los docentes de dicho nivel con el acompañamiento de los tutores trabajen en dos dimensiones. La primera de ellas refiere a consolidar en los distintos espacios curriculares de la educación secundaria, las opciones para la continuidad de estudios en el nivel superior de modo que, despierte vocaciones .e intereses en los estudiantes al mismo tiempo que se visibilicen las opciones de formación profesional futura para ellos. Otra es trabajar el fortalecimiento de las capacidades de los jóvenes, que ayuden, a partir de un acompañamiento, a que puedan optar por los estudios superiores sabiendo que cuentan con herramientas y posibilidades reales para su concreción. Ambas dimensiones coadyuvarán a mejorar las condiciones de egreso de la educación secundaria.</w:t>
      </w:r>
    </w:p>
    <w:p w14:paraId="1EDD8ED8" w14:textId="77777777" w:rsidR="00C75ABB" w:rsidRDefault="00C75ABB" w:rsidP="00C75ABB">
      <w:pPr>
        <w:widowControl w:val="0"/>
        <w:autoSpaceDE w:val="0"/>
        <w:autoSpaceDN w:val="0"/>
        <w:adjustRightInd w:val="0"/>
        <w:spacing w:after="0" w:line="357" w:lineRule="auto"/>
        <w:ind w:right="-1"/>
        <w:jc w:val="both"/>
        <w:rPr>
          <w:rFonts w:ascii="Arial" w:hAnsi="Arial" w:cs="Arial"/>
          <w:kern w:val="1"/>
          <w:sz w:val="24"/>
          <w:szCs w:val="24"/>
          <w:lang w:val="es-ES"/>
        </w:rPr>
      </w:pPr>
      <w:r>
        <w:rPr>
          <w:rFonts w:ascii="Arial" w:hAnsi="Arial" w:cs="Arial"/>
          <w:kern w:val="1"/>
          <w:sz w:val="24"/>
          <w:szCs w:val="24"/>
          <w:lang w:val="es-ES"/>
        </w:rPr>
        <w:t>Para ello, las tutorías académicas deben constituirse en un nuevo formato escolar que acompañe las trayectorias educativas de los estudiantes atendiendo a las particularidades del nivel secundario. Esta estrategia pedagógica se caracteriza por abordar una de las principales causales del abandono estudiantil y mejorar los resultados académicos de los estudiantes.</w:t>
      </w:r>
    </w:p>
    <w:p w14:paraId="34BDC086" w14:textId="77777777" w:rsidR="00C75ABB" w:rsidRDefault="00C75ABB" w:rsidP="00C75ABB">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E8F962A" w14:textId="77777777" w:rsidR="00C75ABB" w:rsidRDefault="00C75ABB" w:rsidP="00C75AB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su desarrollo se proponen tres formatos de implementación:</w:t>
      </w:r>
    </w:p>
    <w:p w14:paraId="1580C006"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075355EA" w14:textId="77777777" w:rsidR="00C75ABB" w:rsidRDefault="00C75ABB" w:rsidP="00C75ABB">
      <w:pPr>
        <w:widowControl w:val="0"/>
        <w:tabs>
          <w:tab w:val="left" w:pos="2212"/>
        </w:tabs>
        <w:autoSpaceDE w:val="0"/>
        <w:autoSpaceDN w:val="0"/>
        <w:adjustRightInd w:val="0"/>
        <w:spacing w:after="0" w:line="360" w:lineRule="auto"/>
        <w:ind w:left="1080" w:right="-1"/>
        <w:jc w:val="both"/>
        <w:rPr>
          <w:rFonts w:ascii="Arial" w:hAnsi="Arial" w:cs="Arial"/>
          <w:kern w:val="1"/>
          <w:sz w:val="24"/>
          <w:szCs w:val="24"/>
          <w:lang w:val="es-ES"/>
        </w:rPr>
      </w:pPr>
      <w:r>
        <w:rPr>
          <w:rFonts w:ascii="Arial" w:hAnsi="Arial" w:cs="Arial"/>
          <w:spacing w:val="-1"/>
          <w:kern w:val="1"/>
          <w:sz w:val="24"/>
          <w:szCs w:val="24"/>
          <w:lang w:val="es-ES"/>
        </w:rPr>
        <w:t>a)</w:t>
      </w:r>
      <w:r>
        <w:rPr>
          <w:rFonts w:ascii="Arial" w:hAnsi="Arial" w:cs="Arial"/>
          <w:spacing w:val="-1"/>
          <w:kern w:val="1"/>
          <w:sz w:val="24"/>
          <w:szCs w:val="24"/>
          <w:lang w:val="es-ES"/>
        </w:rPr>
        <w:tab/>
      </w:r>
      <w:r>
        <w:rPr>
          <w:rFonts w:ascii="Arial" w:hAnsi="Arial" w:cs="Arial"/>
          <w:kern w:val="1"/>
          <w:sz w:val="24"/>
          <w:szCs w:val="24"/>
          <w:lang w:val="es-ES"/>
        </w:rPr>
        <w:t>En aquellas Universidades cuya oferta académica incluya carreras de formación docente, los estudiantes avanzados podrán optar por realizar sus prácticas docentes en el ámbito de las escuelas secundarias donde se desarrolle esta</w:t>
      </w:r>
      <w:r>
        <w:rPr>
          <w:rFonts w:ascii="Arial" w:hAnsi="Arial" w:cs="Arial"/>
          <w:spacing w:val="8"/>
          <w:kern w:val="1"/>
          <w:sz w:val="24"/>
          <w:szCs w:val="24"/>
          <w:lang w:val="es-ES"/>
        </w:rPr>
        <w:t xml:space="preserve"> </w:t>
      </w:r>
      <w:r>
        <w:rPr>
          <w:rFonts w:ascii="Arial" w:hAnsi="Arial" w:cs="Arial"/>
          <w:kern w:val="1"/>
          <w:sz w:val="24"/>
          <w:szCs w:val="24"/>
          <w:lang w:val="es-ES"/>
        </w:rPr>
        <w:t>experiencia.</w:t>
      </w:r>
    </w:p>
    <w:p w14:paraId="23139A2C" w14:textId="77777777" w:rsidR="00C75ABB" w:rsidRDefault="00C75ABB" w:rsidP="00C75ABB">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22090868" w14:textId="51B27AC0" w:rsidR="00C75ABB" w:rsidRPr="00C75ABB" w:rsidRDefault="00C75ABB" w:rsidP="00C75ABB">
      <w:pPr>
        <w:widowControl w:val="0"/>
        <w:tabs>
          <w:tab w:val="left" w:pos="2219"/>
        </w:tabs>
        <w:autoSpaceDE w:val="0"/>
        <w:autoSpaceDN w:val="0"/>
        <w:adjustRightInd w:val="0"/>
        <w:spacing w:after="0" w:line="357" w:lineRule="auto"/>
        <w:ind w:left="1080" w:right="-1"/>
        <w:jc w:val="both"/>
        <w:rPr>
          <w:rFonts w:ascii="Times New Roman" w:hAnsi="Times New Roman" w:cs="Times New Roman"/>
          <w:kern w:val="1"/>
          <w:lang w:val="es-ES"/>
        </w:rPr>
      </w:pPr>
      <w:r>
        <w:rPr>
          <w:rFonts w:ascii="Arial" w:hAnsi="Arial" w:cs="Arial"/>
          <w:spacing w:val="-1"/>
          <w:kern w:val="1"/>
          <w:sz w:val="24"/>
          <w:szCs w:val="24"/>
          <w:lang w:val="es-ES"/>
        </w:rPr>
        <w:t>b)</w:t>
      </w:r>
      <w:r>
        <w:rPr>
          <w:rFonts w:ascii="Arial" w:hAnsi="Arial" w:cs="Arial"/>
          <w:spacing w:val="-1"/>
          <w:kern w:val="1"/>
          <w:sz w:val="24"/>
          <w:szCs w:val="24"/>
          <w:lang w:val="es-ES"/>
        </w:rPr>
        <w:tab/>
      </w:r>
      <w:r w:rsidRPr="00C75ABB">
        <w:rPr>
          <w:rFonts w:ascii="Arial" w:hAnsi="Arial" w:cs="Arial"/>
          <w:kern w:val="1"/>
          <w:sz w:val="24"/>
          <w:szCs w:val="24"/>
          <w:lang w:val="es-ES"/>
        </w:rPr>
        <w:t>En aquellas Universidades donde se incorpore en las asignaturas de los diferentes Planes de Estudio la figura de Ayudante Alumno/No Diplomado</w:t>
      </w:r>
      <w:r w:rsidRPr="00C75ABB">
        <w:rPr>
          <w:rFonts w:ascii="Arial" w:hAnsi="Arial" w:cs="Arial"/>
          <w:spacing w:val="14"/>
          <w:kern w:val="1"/>
          <w:sz w:val="24"/>
          <w:szCs w:val="24"/>
          <w:lang w:val="es-ES"/>
        </w:rPr>
        <w:t xml:space="preserve"> </w:t>
      </w:r>
      <w:r w:rsidRPr="00C75ABB">
        <w:rPr>
          <w:rFonts w:ascii="Arial" w:hAnsi="Arial" w:cs="Arial"/>
          <w:kern w:val="1"/>
          <w:sz w:val="24"/>
          <w:szCs w:val="24"/>
          <w:lang w:val="es-ES"/>
        </w:rPr>
        <w:t>estos</w:t>
      </w:r>
    </w:p>
    <w:p w14:paraId="4F944437"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609C1EF" w14:textId="77777777" w:rsidR="00C75ABB" w:rsidRDefault="00C75ABB" w:rsidP="00C75ABB">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F619A08" w14:textId="77777777" w:rsidR="00C75ABB" w:rsidRDefault="00C75ABB" w:rsidP="00C75ABB">
      <w:pPr>
        <w:widowControl w:val="0"/>
        <w:autoSpaceDE w:val="0"/>
        <w:autoSpaceDN w:val="0"/>
        <w:adjustRightInd w:val="0"/>
        <w:spacing w:before="10" w:after="0" w:line="240" w:lineRule="auto"/>
        <w:ind w:right="-1"/>
        <w:rPr>
          <w:rFonts w:ascii="Times New Roman" w:hAnsi="Times New Roman" w:cs="Times New Roman"/>
          <w:i/>
          <w:iCs/>
          <w:kern w:val="1"/>
          <w:sz w:val="24"/>
          <w:szCs w:val="24"/>
          <w:lang w:val="es-ES"/>
        </w:rPr>
      </w:pPr>
    </w:p>
    <w:p w14:paraId="1E5F0531" w14:textId="77777777" w:rsidR="00C75ABB" w:rsidRDefault="00C75ABB" w:rsidP="00C75ABB">
      <w:pPr>
        <w:widowControl w:val="0"/>
        <w:autoSpaceDE w:val="0"/>
        <w:autoSpaceDN w:val="0"/>
        <w:adjustRightInd w:val="0"/>
        <w:spacing w:before="92" w:after="0" w:line="357" w:lineRule="auto"/>
        <w:ind w:right="-1" w:hanging="8"/>
        <w:jc w:val="both"/>
        <w:rPr>
          <w:rFonts w:ascii="Arial" w:hAnsi="Arial" w:cs="Arial"/>
          <w:kern w:val="1"/>
          <w:sz w:val="24"/>
          <w:szCs w:val="24"/>
          <w:lang w:val="es-ES"/>
        </w:rPr>
      </w:pPr>
      <w:r>
        <w:rPr>
          <w:rFonts w:ascii="Arial" w:hAnsi="Arial" w:cs="Arial"/>
          <w:kern w:val="1"/>
          <w:sz w:val="24"/>
          <w:szCs w:val="24"/>
          <w:lang w:val="es-ES"/>
        </w:rPr>
        <w:t>podrán elaborar un plan de trabajo en el ámbito de las escuelas secundarias para realizar tutorías de acompañamiento.</w:t>
      </w:r>
    </w:p>
    <w:p w14:paraId="3E56EBF0" w14:textId="77777777" w:rsidR="00C75ABB" w:rsidRDefault="00C75ABB" w:rsidP="00C75AB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7DC97B5D" w14:textId="3F85206F" w:rsidR="00C75ABB" w:rsidRDefault="00C75ABB" w:rsidP="00C75ABB">
      <w:pPr>
        <w:widowControl w:val="0"/>
        <w:tabs>
          <w:tab w:val="left" w:pos="2272"/>
        </w:tabs>
        <w:autoSpaceDE w:val="0"/>
        <w:autoSpaceDN w:val="0"/>
        <w:adjustRightInd w:val="0"/>
        <w:spacing w:after="0" w:line="240" w:lineRule="auto"/>
        <w:ind w:right="-1"/>
        <w:rPr>
          <w:rFonts w:ascii="Arial" w:hAnsi="Arial" w:cs="Arial"/>
          <w:kern w:val="1"/>
          <w:sz w:val="24"/>
          <w:szCs w:val="24"/>
          <w:lang w:val="es-ES"/>
        </w:rPr>
      </w:pPr>
      <w:r>
        <w:rPr>
          <w:rFonts w:ascii="Arial" w:hAnsi="Arial" w:cs="Arial"/>
          <w:spacing w:val="-1"/>
          <w:kern w:val="1"/>
          <w:sz w:val="24"/>
          <w:szCs w:val="24"/>
          <w:lang w:val="es-ES"/>
        </w:rPr>
        <w:t xml:space="preserve">                C) </w:t>
      </w:r>
      <w:r>
        <w:rPr>
          <w:rFonts w:ascii="Arial" w:hAnsi="Arial" w:cs="Arial"/>
          <w:kern w:val="1"/>
          <w:sz w:val="24"/>
          <w:szCs w:val="24"/>
          <w:lang w:val="es-ES"/>
        </w:rPr>
        <w:t>En aquellas Universidades que cuenten con la realización de</w:t>
      </w:r>
      <w:r>
        <w:rPr>
          <w:rFonts w:ascii="Arial" w:hAnsi="Arial" w:cs="Arial"/>
          <w:spacing w:val="16"/>
          <w:kern w:val="1"/>
          <w:sz w:val="24"/>
          <w:szCs w:val="24"/>
          <w:lang w:val="es-ES"/>
        </w:rPr>
        <w:t xml:space="preserve"> </w:t>
      </w:r>
      <w:r>
        <w:rPr>
          <w:rFonts w:ascii="Arial" w:hAnsi="Arial" w:cs="Arial"/>
          <w:kern w:val="1"/>
          <w:sz w:val="24"/>
          <w:szCs w:val="24"/>
          <w:lang w:val="es-ES"/>
        </w:rPr>
        <w:t xml:space="preserve">Prácticas Comunitarias/Voluntarias como requisito de </w:t>
      </w:r>
      <w:proofErr w:type="spellStart"/>
      <w:r>
        <w:rPr>
          <w:rFonts w:ascii="Arial" w:hAnsi="Arial" w:cs="Arial"/>
          <w:kern w:val="1"/>
          <w:sz w:val="24"/>
          <w:szCs w:val="24"/>
          <w:lang w:val="es-ES"/>
        </w:rPr>
        <w:t>egre,so</w:t>
      </w:r>
      <w:proofErr w:type="spellEnd"/>
      <w:r>
        <w:rPr>
          <w:rFonts w:ascii="Arial" w:hAnsi="Arial" w:cs="Arial"/>
          <w:kern w:val="1"/>
          <w:sz w:val="24"/>
          <w:szCs w:val="24"/>
          <w:lang w:val="es-ES"/>
        </w:rPr>
        <w:t xml:space="preserve"> ó regularización/aprobación de algún espacio curricular podrán elaborar un proyecto de desarrollo en el marco de esta propuesta.</w:t>
      </w:r>
    </w:p>
    <w:p w14:paraId="358E89C9" w14:textId="77777777" w:rsidR="00C75ABB" w:rsidRDefault="00C75ABB" w:rsidP="00C75AB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848A62F" w14:textId="6B8B8E5E" w:rsidR="00C75ABB" w:rsidRDefault="00C75ABB" w:rsidP="00C75ABB">
      <w:pPr>
        <w:widowControl w:val="0"/>
        <w:tabs>
          <w:tab w:val="left" w:pos="2272"/>
        </w:tabs>
        <w:autoSpaceDE w:val="0"/>
        <w:autoSpaceDN w:val="0"/>
        <w:adjustRightInd w:val="0"/>
        <w:spacing w:after="0" w:line="240" w:lineRule="auto"/>
        <w:ind w:left="1080" w:right="-1"/>
        <w:rPr>
          <w:rFonts w:ascii="Arial" w:hAnsi="Arial" w:cs="Arial"/>
          <w:kern w:val="1"/>
          <w:sz w:val="24"/>
          <w:szCs w:val="24"/>
          <w:lang w:val="es-ES"/>
        </w:rPr>
      </w:pPr>
      <w:r>
        <w:rPr>
          <w:rFonts w:ascii="Arial" w:hAnsi="Arial" w:cs="Arial"/>
          <w:spacing w:val="-1"/>
          <w:kern w:val="1"/>
          <w:sz w:val="24"/>
          <w:szCs w:val="24"/>
          <w:lang w:val="es-ES"/>
        </w:rPr>
        <w:t xml:space="preserve">d) </w:t>
      </w:r>
      <w:r>
        <w:rPr>
          <w:rFonts w:ascii="Arial" w:hAnsi="Arial" w:cs="Arial"/>
          <w:kern w:val="1"/>
          <w:sz w:val="24"/>
          <w:szCs w:val="24"/>
          <w:lang w:val="es-ES"/>
        </w:rPr>
        <w:t>En aquellas Universidades que no cuenten con lo descripto en los puntos</w:t>
      </w:r>
      <w:r>
        <w:rPr>
          <w:rFonts w:ascii="Arial" w:hAnsi="Arial" w:cs="Arial"/>
          <w:spacing w:val="18"/>
          <w:kern w:val="1"/>
          <w:sz w:val="24"/>
          <w:szCs w:val="24"/>
          <w:lang w:val="es-ES"/>
        </w:rPr>
        <w:t xml:space="preserve"> </w:t>
      </w:r>
      <w:r>
        <w:rPr>
          <w:rFonts w:ascii="Arial" w:hAnsi="Arial" w:cs="Arial"/>
          <w:kern w:val="1"/>
          <w:sz w:val="24"/>
          <w:szCs w:val="24"/>
          <w:lang w:val="es-ES"/>
        </w:rPr>
        <w:t>a),</w:t>
      </w:r>
    </w:p>
    <w:p w14:paraId="561C1B76" w14:textId="77777777" w:rsidR="00C75ABB" w:rsidRDefault="00C75ABB" w:rsidP="00C75ABB">
      <w:pPr>
        <w:widowControl w:val="0"/>
        <w:autoSpaceDE w:val="0"/>
        <w:autoSpaceDN w:val="0"/>
        <w:adjustRightInd w:val="0"/>
        <w:spacing w:before="141" w:after="0" w:line="357" w:lineRule="auto"/>
        <w:ind w:right="-1" w:hanging="8"/>
        <w:rPr>
          <w:rFonts w:ascii="Arial" w:hAnsi="Arial" w:cs="Arial"/>
          <w:kern w:val="1"/>
          <w:sz w:val="24"/>
          <w:szCs w:val="24"/>
          <w:lang w:val="es-ES"/>
        </w:rPr>
      </w:pPr>
      <w:r>
        <w:rPr>
          <w:rFonts w:ascii="Arial" w:hAnsi="Arial" w:cs="Arial"/>
          <w:kern w:val="1"/>
          <w:sz w:val="24"/>
          <w:szCs w:val="24"/>
          <w:lang w:val="es-ES"/>
        </w:rPr>
        <w:t>b) y c) se podrá realizar una inscripción para estudiantes avanzados voluntarios que quieran vincularse con el medio a través del desarrollo de actividades comunitarias.</w:t>
      </w:r>
    </w:p>
    <w:p w14:paraId="0F565529" w14:textId="77777777" w:rsidR="00C75ABB" w:rsidRDefault="00C75ABB" w:rsidP="00C75ABB">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E0DD0D2" w14:textId="77777777" w:rsidR="00C75ABB" w:rsidRDefault="00C75ABB" w:rsidP="00C75ABB">
      <w:pPr>
        <w:widowControl w:val="0"/>
        <w:autoSpaceDE w:val="0"/>
        <w:autoSpaceDN w:val="0"/>
        <w:adjustRightInd w:val="0"/>
        <w:spacing w:after="0" w:line="357" w:lineRule="auto"/>
        <w:ind w:right="-1" w:hanging="2"/>
        <w:jc w:val="both"/>
        <w:rPr>
          <w:rFonts w:ascii="Arial" w:hAnsi="Arial" w:cs="Arial"/>
          <w:kern w:val="1"/>
          <w:sz w:val="24"/>
          <w:szCs w:val="24"/>
          <w:lang w:val="es-ES"/>
        </w:rPr>
      </w:pPr>
      <w:r>
        <w:rPr>
          <w:rFonts w:ascii="Arial" w:hAnsi="Arial" w:cs="Arial"/>
          <w:kern w:val="1"/>
          <w:sz w:val="24"/>
          <w:szCs w:val="24"/>
          <w:lang w:val="es-ES"/>
        </w:rPr>
        <w:t>Para los puntos a) y b) los responsables del acompañamiento, planificación y evaluación de los estudiantes tutores serán los docentes responsables del espacio curricular en el cual se enmarca la actividad, dado que tiene como propósito la formación de futuros educadores.</w:t>
      </w:r>
    </w:p>
    <w:p w14:paraId="1D2D48FA" w14:textId="77777777" w:rsidR="00C75ABB" w:rsidRDefault="00C75ABB" w:rsidP="00C75ABB">
      <w:pPr>
        <w:widowControl w:val="0"/>
        <w:autoSpaceDE w:val="0"/>
        <w:autoSpaceDN w:val="0"/>
        <w:adjustRightInd w:val="0"/>
        <w:spacing w:before="1" w:after="0" w:line="360" w:lineRule="auto"/>
        <w:ind w:right="-1"/>
        <w:jc w:val="both"/>
        <w:rPr>
          <w:rFonts w:ascii="Times New Roman" w:hAnsi="Times New Roman" w:cs="Times New Roman"/>
          <w:kern w:val="1"/>
          <w:sz w:val="20"/>
          <w:szCs w:val="20"/>
          <w:lang w:val="es-ES"/>
        </w:rPr>
      </w:pPr>
    </w:p>
    <w:p w14:paraId="5B6E7A96" w14:textId="2C38E170" w:rsidR="00C75ABB" w:rsidRDefault="00C75ABB" w:rsidP="00C75ABB">
      <w:pPr>
        <w:widowControl w:val="0"/>
        <w:autoSpaceDE w:val="0"/>
        <w:autoSpaceDN w:val="0"/>
        <w:adjustRightInd w:val="0"/>
        <w:spacing w:before="1" w:after="0" w:line="360" w:lineRule="auto"/>
        <w:ind w:right="-1"/>
        <w:jc w:val="both"/>
        <w:rPr>
          <w:rFonts w:ascii="Arial" w:hAnsi="Arial" w:cs="Arial"/>
          <w:kern w:val="1"/>
          <w:sz w:val="24"/>
          <w:szCs w:val="24"/>
          <w:lang w:val="es-ES"/>
        </w:rPr>
      </w:pPr>
      <w:r>
        <w:rPr>
          <w:rFonts w:ascii="Arial" w:hAnsi="Arial" w:cs="Arial"/>
          <w:kern w:val="1"/>
          <w:sz w:val="24"/>
          <w:szCs w:val="24"/>
          <w:lang w:val="es-ES"/>
        </w:rPr>
        <w:t>Para los casos c) y d) cada Universidad deberá designar un referente que coordine la inscripción, selección y acompañamiento de los tutores en el desarrollo de las actividades en el nivel secundario. Las áreas de conocimiento involucradas en las tutorías serán las definidas como prioritarias por cada distrito educativo y/o institución de nivel secundario, las cuales deberán</w:t>
      </w:r>
      <w:r>
        <w:rPr>
          <w:rFonts w:ascii="Arial" w:hAnsi="Arial" w:cs="Arial"/>
          <w:spacing w:val="-6"/>
          <w:kern w:val="1"/>
          <w:sz w:val="24"/>
          <w:szCs w:val="24"/>
          <w:lang w:val="es-ES"/>
        </w:rPr>
        <w:t xml:space="preserve"> </w:t>
      </w:r>
      <w:r>
        <w:rPr>
          <w:rFonts w:ascii="Arial" w:hAnsi="Arial" w:cs="Arial"/>
          <w:kern w:val="1"/>
          <w:sz w:val="24"/>
          <w:szCs w:val="24"/>
          <w:lang w:val="es-ES"/>
        </w:rPr>
        <w:t>no</w:t>
      </w:r>
      <w:r>
        <w:rPr>
          <w:rFonts w:ascii="Arial" w:hAnsi="Arial" w:cs="Arial"/>
          <w:spacing w:val="-13"/>
          <w:kern w:val="1"/>
          <w:sz w:val="24"/>
          <w:szCs w:val="24"/>
          <w:lang w:val="es-ES"/>
        </w:rPr>
        <w:t xml:space="preserve"> </w:t>
      </w:r>
      <w:r>
        <w:rPr>
          <w:rFonts w:ascii="Arial" w:hAnsi="Arial" w:cs="Arial"/>
          <w:kern w:val="1"/>
          <w:sz w:val="24"/>
          <w:szCs w:val="24"/>
          <w:lang w:val="es-ES"/>
        </w:rPr>
        <w:t>solo</w:t>
      </w:r>
      <w:r>
        <w:rPr>
          <w:rFonts w:ascii="Arial" w:hAnsi="Arial" w:cs="Arial"/>
          <w:spacing w:val="-11"/>
          <w:kern w:val="1"/>
          <w:sz w:val="24"/>
          <w:szCs w:val="24"/>
          <w:lang w:val="es-ES"/>
        </w:rPr>
        <w:t xml:space="preserve"> </w:t>
      </w:r>
      <w:r>
        <w:rPr>
          <w:rFonts w:ascii="Arial" w:hAnsi="Arial" w:cs="Arial"/>
          <w:kern w:val="1"/>
          <w:sz w:val="24"/>
          <w:szCs w:val="24"/>
          <w:lang w:val="es-ES"/>
        </w:rPr>
        <w:t>promover</w:t>
      </w:r>
      <w:r>
        <w:rPr>
          <w:rFonts w:ascii="Arial" w:hAnsi="Arial" w:cs="Arial"/>
          <w:spacing w:val="4"/>
          <w:kern w:val="1"/>
          <w:sz w:val="24"/>
          <w:szCs w:val="24"/>
          <w:lang w:val="es-ES"/>
        </w:rPr>
        <w:t xml:space="preserve"> </w:t>
      </w:r>
      <w:r>
        <w:rPr>
          <w:rFonts w:ascii="Arial" w:hAnsi="Arial" w:cs="Arial"/>
          <w:kern w:val="1"/>
          <w:sz w:val="24"/>
          <w:szCs w:val="24"/>
          <w:lang w:val="es-ES"/>
        </w:rPr>
        <w:t>el</w:t>
      </w:r>
      <w:r>
        <w:rPr>
          <w:rFonts w:ascii="Arial" w:hAnsi="Arial" w:cs="Arial"/>
          <w:spacing w:val="-13"/>
          <w:kern w:val="1"/>
          <w:sz w:val="24"/>
          <w:szCs w:val="24"/>
          <w:lang w:val="es-ES"/>
        </w:rPr>
        <w:t xml:space="preserve"> </w:t>
      </w:r>
      <w:r>
        <w:rPr>
          <w:rFonts w:ascii="Arial" w:hAnsi="Arial" w:cs="Arial"/>
          <w:kern w:val="1"/>
          <w:sz w:val="24"/>
          <w:szCs w:val="24"/>
          <w:lang w:val="es-ES"/>
        </w:rPr>
        <w:t>trabajo sobre</w:t>
      </w:r>
      <w:r>
        <w:rPr>
          <w:rFonts w:ascii="Arial" w:hAnsi="Arial" w:cs="Arial"/>
          <w:spacing w:val="-9"/>
          <w:kern w:val="1"/>
          <w:sz w:val="24"/>
          <w:szCs w:val="24"/>
          <w:lang w:val="es-ES"/>
        </w:rPr>
        <w:t xml:space="preserve"> </w:t>
      </w:r>
      <w:r>
        <w:rPr>
          <w:rFonts w:ascii="Arial" w:hAnsi="Arial" w:cs="Arial"/>
          <w:kern w:val="1"/>
          <w:sz w:val="24"/>
          <w:szCs w:val="24"/>
          <w:lang w:val="es-ES"/>
        </w:rPr>
        <w:t>los</w:t>
      </w:r>
      <w:r>
        <w:rPr>
          <w:rFonts w:ascii="Arial" w:hAnsi="Arial" w:cs="Arial"/>
          <w:spacing w:val="-8"/>
          <w:kern w:val="1"/>
          <w:sz w:val="24"/>
          <w:szCs w:val="24"/>
          <w:lang w:val="es-ES"/>
        </w:rPr>
        <w:t xml:space="preserve"> </w:t>
      </w:r>
      <w:r>
        <w:rPr>
          <w:rFonts w:ascii="Arial" w:hAnsi="Arial" w:cs="Arial"/>
          <w:kern w:val="1"/>
          <w:sz w:val="24"/>
          <w:szCs w:val="24"/>
          <w:lang w:val="es-ES"/>
        </w:rPr>
        <w:t>contenidos</w:t>
      </w:r>
      <w:r>
        <w:rPr>
          <w:rFonts w:ascii="Arial" w:hAnsi="Arial" w:cs="Arial"/>
          <w:spacing w:val="3"/>
          <w:kern w:val="1"/>
          <w:sz w:val="24"/>
          <w:szCs w:val="24"/>
          <w:lang w:val="es-ES"/>
        </w:rPr>
        <w:t xml:space="preserve"> </w:t>
      </w:r>
      <w:r>
        <w:rPr>
          <w:rFonts w:ascii="Arial" w:hAnsi="Arial" w:cs="Arial"/>
          <w:kern w:val="1"/>
          <w:sz w:val="24"/>
          <w:szCs w:val="24"/>
          <w:lang w:val="es-ES"/>
        </w:rPr>
        <w:t>sino</w:t>
      </w:r>
      <w:r>
        <w:rPr>
          <w:rFonts w:ascii="Arial" w:hAnsi="Arial" w:cs="Arial"/>
          <w:spacing w:val="-12"/>
          <w:kern w:val="1"/>
          <w:sz w:val="24"/>
          <w:szCs w:val="24"/>
          <w:lang w:val="es-ES"/>
        </w:rPr>
        <w:t xml:space="preserve"> </w:t>
      </w:r>
      <w:r>
        <w:rPr>
          <w:rFonts w:ascii="Arial" w:hAnsi="Arial" w:cs="Arial"/>
          <w:kern w:val="1"/>
          <w:sz w:val="24"/>
          <w:szCs w:val="24"/>
          <w:lang w:val="es-ES"/>
        </w:rPr>
        <w:t>también</w:t>
      </w:r>
      <w:r>
        <w:rPr>
          <w:rFonts w:ascii="Arial" w:hAnsi="Arial" w:cs="Arial"/>
          <w:spacing w:val="-3"/>
          <w:kern w:val="1"/>
          <w:sz w:val="24"/>
          <w:szCs w:val="24"/>
          <w:lang w:val="es-ES"/>
        </w:rPr>
        <w:t xml:space="preserve"> </w:t>
      </w:r>
      <w:r>
        <w:rPr>
          <w:rFonts w:ascii="Arial" w:hAnsi="Arial" w:cs="Arial"/>
          <w:kern w:val="1"/>
          <w:sz w:val="24"/>
          <w:szCs w:val="24"/>
          <w:lang w:val="es-ES"/>
        </w:rPr>
        <w:t>la</w:t>
      </w:r>
      <w:r>
        <w:rPr>
          <w:rFonts w:ascii="Arial" w:hAnsi="Arial" w:cs="Arial"/>
          <w:spacing w:val="-5"/>
          <w:kern w:val="1"/>
          <w:sz w:val="24"/>
          <w:szCs w:val="24"/>
          <w:lang w:val="es-ES"/>
        </w:rPr>
        <w:t xml:space="preserve"> </w:t>
      </w:r>
      <w:r>
        <w:rPr>
          <w:rFonts w:ascii="Arial" w:hAnsi="Arial" w:cs="Arial"/>
          <w:kern w:val="1"/>
          <w:sz w:val="24"/>
          <w:szCs w:val="24"/>
          <w:lang w:val="es-ES"/>
        </w:rPr>
        <w:t>vinculación con su implementación práctica para lo cual se podrán proponer jornadas en los laboratorios de la Universidad, implementación de simuladores o software educativos,</w:t>
      </w:r>
      <w:r>
        <w:rPr>
          <w:rFonts w:ascii="Arial" w:hAnsi="Arial" w:cs="Arial"/>
          <w:spacing w:val="17"/>
          <w:kern w:val="1"/>
          <w:sz w:val="24"/>
          <w:szCs w:val="24"/>
          <w:lang w:val="es-ES"/>
        </w:rPr>
        <w:t xml:space="preserve"> </w:t>
      </w:r>
      <w:r>
        <w:rPr>
          <w:rFonts w:ascii="Arial" w:hAnsi="Arial" w:cs="Arial"/>
          <w:kern w:val="1"/>
          <w:sz w:val="24"/>
          <w:szCs w:val="24"/>
          <w:lang w:val="es-ES"/>
        </w:rPr>
        <w:t>etc.</w:t>
      </w:r>
    </w:p>
    <w:p w14:paraId="4FCC5252" w14:textId="77777777" w:rsidR="00C75ABB" w:rsidRDefault="00C75ABB" w:rsidP="00C75ABB">
      <w:pPr>
        <w:widowControl w:val="0"/>
        <w:autoSpaceDE w:val="0"/>
        <w:autoSpaceDN w:val="0"/>
        <w:adjustRightInd w:val="0"/>
        <w:spacing w:after="0" w:line="362" w:lineRule="auto"/>
        <w:ind w:right="-1"/>
        <w:jc w:val="both"/>
        <w:rPr>
          <w:rFonts w:ascii="Arial" w:hAnsi="Arial" w:cs="Arial"/>
          <w:kern w:val="1"/>
          <w:sz w:val="24"/>
          <w:szCs w:val="24"/>
          <w:lang w:val="es-ES"/>
        </w:rPr>
      </w:pPr>
      <w:r>
        <w:rPr>
          <w:rFonts w:ascii="Arial" w:hAnsi="Arial" w:cs="Arial"/>
          <w:kern w:val="1"/>
          <w:sz w:val="24"/>
          <w:szCs w:val="24"/>
          <w:lang w:val="es-ES"/>
        </w:rPr>
        <w:t>Las actividades que realicen los estudiantes serán voluntarias entendiendo que la práctica que realicen se enmarca en la formación integral y profesional y en el compromiso social universitario. Estas podrán computarse como parte de sus trayectos formativos (PPS — Trabajos Finales — Requisitos Generales de</w:t>
      </w:r>
    </w:p>
    <w:p w14:paraId="6CDB0543" w14:textId="39F7095A" w:rsidR="00592F1B" w:rsidRPr="00AC3BA6" w:rsidRDefault="00592F1B" w:rsidP="00C75AB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lowerLetter"/>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5"/>
      <w:numFmt w:val="lowerLetter"/>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5"/>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lowerLetter"/>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5"/>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lowerLetter"/>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5"/>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5"/>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5"/>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2A304168"/>
    <w:multiLevelType w:val="hybridMultilevel"/>
    <w:tmpl w:val="C3E6F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30016310"/>
    <w:multiLevelType w:val="hybridMultilevel"/>
    <w:tmpl w:val="396EA4C4"/>
    <w:lvl w:ilvl="0" w:tplc="0C0A0001">
      <w:start w:val="1"/>
      <w:numFmt w:val="bullet"/>
      <w:lvlText w:val=""/>
      <w:lvlJc w:val="left"/>
      <w:pPr>
        <w:ind w:left="723" w:hanging="360"/>
      </w:pPr>
      <w:rPr>
        <w:rFonts w:ascii="Symbol" w:hAnsi="Symbol" w:hint="default"/>
      </w:rPr>
    </w:lvl>
    <w:lvl w:ilvl="1" w:tplc="0C0A0003" w:tentative="1">
      <w:start w:val="1"/>
      <w:numFmt w:val="bullet"/>
      <w:lvlText w:val="o"/>
      <w:lvlJc w:val="left"/>
      <w:pPr>
        <w:ind w:left="1443" w:hanging="360"/>
      </w:pPr>
      <w:rPr>
        <w:rFonts w:ascii="Courier New" w:hAnsi="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3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5"/>
  </w:num>
  <w:num w:numId="2">
    <w:abstractNumId w:val="34"/>
  </w:num>
  <w:num w:numId="3">
    <w:abstractNumId w:val="30"/>
  </w:num>
  <w:num w:numId="4">
    <w:abstractNumId w:val="32"/>
  </w:num>
  <w:num w:numId="5">
    <w:abstractNumId w:val="26"/>
  </w:num>
  <w:num w:numId="6">
    <w:abstractNumId w:val="27"/>
  </w:num>
  <w:num w:numId="7">
    <w:abstractNumId w:val="27"/>
    <w:lvlOverride w:ilvl="1">
      <w:startOverride w:val="1"/>
    </w:lvlOverride>
  </w:num>
  <w:num w:numId="8">
    <w:abstractNumId w:val="27"/>
    <w:lvlOverride w:ilvl="1">
      <w:startOverride w:val="5"/>
    </w:lvlOverride>
  </w:num>
  <w:num w:numId="9">
    <w:abstractNumId w:val="27"/>
    <w:lvlOverride w:ilvl="1">
      <w:startOverride w:val="5"/>
    </w:lvlOverride>
  </w:num>
  <w:num w:numId="10">
    <w:abstractNumId w:val="33"/>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3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56D"/>
    <w:rsid w:val="007906D4"/>
    <w:rsid w:val="00905D9F"/>
    <w:rsid w:val="00AC3BA6"/>
    <w:rsid w:val="00B21F6A"/>
    <w:rsid w:val="00B64518"/>
    <w:rsid w:val="00B6751E"/>
    <w:rsid w:val="00B91930"/>
    <w:rsid w:val="00C75AB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C75AB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C75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3795</Words>
  <Characters>20875</Characters>
  <Application>Microsoft Macintosh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2021-05-21T18:10:00Z</dcterms:created>
  <dcterms:modified xsi:type="dcterms:W3CDTF">2021-05-21T19:12:00Z</dcterms:modified>
</cp:coreProperties>
</file>