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3E0A35" w14:textId="77777777" w:rsidR="00CA466B" w:rsidRDefault="00E92FFD" w:rsidP="00CA466B">
      <w:pPr>
        <w:jc w:val="center"/>
        <w:rPr>
          <w:rFonts w:ascii="Trebuchet MS" w:hAnsi="Trebuchet MS"/>
          <w:b/>
          <w:lang w:val="de-CH"/>
        </w:rPr>
      </w:pPr>
      <w:r>
        <w:t xml:space="preserve"> </w:t>
      </w:r>
    </w:p>
    <w:p w14:paraId="04C528B0" w14:textId="77777777" w:rsidR="00CA466B" w:rsidRDefault="00CA466B" w:rsidP="00CA466B">
      <w:pPr>
        <w:jc w:val="center"/>
        <w:rPr>
          <w:rFonts w:ascii="Trebuchet MS" w:hAnsi="Trebuchet MS"/>
          <w:b/>
        </w:rPr>
      </w:pPr>
      <w:bookmarkStart w:id="0" w:name="_GoBack"/>
      <w:bookmarkEnd w:id="0"/>
      <w:r>
        <w:rPr>
          <w:rFonts w:ascii="Trebuchet MS" w:hAnsi="Trebuchet MS"/>
          <w:b/>
        </w:rPr>
        <w:t>CRITERIOS GENERALES PARA LA READECUACIÓN Y UNIFICACIÓN DE LAS NORMATIVAS EN LA EDUCACIÓN INICIAL, LA EDUCACIÓN PRIMARIA Y LA MODALIDAD DE EDUCACIÓN ESPECIAL</w:t>
      </w:r>
    </w:p>
    <w:p w14:paraId="1AB69CC4" w14:textId="77777777" w:rsidR="00CA466B" w:rsidRDefault="00CA466B" w:rsidP="00CA466B">
      <w:pPr>
        <w:jc w:val="center"/>
        <w:rPr>
          <w:rFonts w:ascii="Trebuchet MS" w:hAnsi="Trebuchet MS"/>
          <w:b/>
        </w:rPr>
      </w:pPr>
    </w:p>
    <w:p w14:paraId="6AA8C0D9" w14:textId="77777777" w:rsidR="00CA466B" w:rsidRDefault="00CA466B" w:rsidP="00CA466B">
      <w:pPr>
        <w:pStyle w:val="Encabezado"/>
        <w:jc w:val="center"/>
        <w:rPr>
          <w:rFonts w:ascii="Trebuchet MS" w:hAnsi="Trebuchet MS"/>
          <w:b/>
        </w:rPr>
      </w:pPr>
      <w:r>
        <w:rPr>
          <w:rFonts w:ascii="Trebuchet MS" w:hAnsi="Trebuchet MS"/>
          <w:b/>
        </w:rPr>
        <w:t xml:space="preserve">GOBIERNO DE LA CIUDAD AUTONOMA DE </w:t>
      </w:r>
      <w:proofErr w:type="gramStart"/>
      <w:r>
        <w:rPr>
          <w:rFonts w:ascii="Trebuchet MS" w:hAnsi="Trebuchet MS"/>
          <w:b/>
        </w:rPr>
        <w:t>BUENOS AIRES</w:t>
      </w:r>
      <w:proofErr w:type="gramEnd"/>
    </w:p>
    <w:p w14:paraId="66FB4721" w14:textId="77777777" w:rsidR="00CA466B" w:rsidRDefault="00CA466B" w:rsidP="00CA466B">
      <w:pPr>
        <w:jc w:val="center"/>
        <w:rPr>
          <w:rFonts w:ascii="Trebuchet MS" w:hAnsi="Trebuchet MS"/>
          <w:b/>
          <w:lang w:val="es-ES_tradnl"/>
        </w:rPr>
      </w:pPr>
    </w:p>
    <w:p w14:paraId="50E4B852" w14:textId="77777777" w:rsidR="00CA466B" w:rsidRDefault="00CA466B" w:rsidP="00CA466B">
      <w:pPr>
        <w:jc w:val="center"/>
        <w:rPr>
          <w:rFonts w:ascii="Trebuchet MS" w:hAnsi="Trebuchet MS"/>
          <w:b/>
          <w:lang w:val="es-ES_tradnl"/>
        </w:rPr>
      </w:pPr>
      <w:r>
        <w:rPr>
          <w:rFonts w:ascii="Trebuchet MS" w:hAnsi="Trebuchet MS"/>
          <w:b/>
          <w:lang w:val="es-ES_tradnl"/>
        </w:rPr>
        <w:t>MINISTERIO DE EDUCACIÓN</w:t>
      </w:r>
    </w:p>
    <w:p w14:paraId="717FFAE0" w14:textId="77777777" w:rsidR="00CA466B" w:rsidRDefault="00CA466B" w:rsidP="00CA466B">
      <w:pPr>
        <w:jc w:val="center"/>
        <w:rPr>
          <w:rFonts w:ascii="Trebuchet MS" w:hAnsi="Trebuchet MS"/>
          <w:b/>
          <w:lang w:val="es-ES_tradnl"/>
        </w:rPr>
      </w:pPr>
    </w:p>
    <w:p w14:paraId="55C86274" w14:textId="77777777" w:rsidR="00CA466B" w:rsidRDefault="00CA466B" w:rsidP="00CA466B">
      <w:pPr>
        <w:jc w:val="center"/>
        <w:rPr>
          <w:rFonts w:ascii="Trebuchet MS" w:hAnsi="Trebuchet MS"/>
          <w:b/>
        </w:rPr>
      </w:pPr>
    </w:p>
    <w:p w14:paraId="0375D862" w14:textId="77777777" w:rsidR="00CA466B" w:rsidRDefault="00CA466B" w:rsidP="00CA466B">
      <w:pPr>
        <w:jc w:val="center"/>
        <w:rPr>
          <w:rFonts w:ascii="Trebuchet MS" w:hAnsi="Trebuchet MS"/>
          <w:b/>
        </w:rPr>
      </w:pPr>
      <w:r>
        <w:rPr>
          <w:rFonts w:ascii="Trebuchet MS" w:hAnsi="Trebuchet MS"/>
          <w:b/>
        </w:rPr>
        <w:t>RESOLUCIÓN Nº 3278 /MEGC / 2013</w:t>
      </w:r>
    </w:p>
    <w:p w14:paraId="5AFACBB7" w14:textId="77777777" w:rsidR="00CA466B" w:rsidRDefault="00CA466B" w:rsidP="00CA466B">
      <w:pPr>
        <w:jc w:val="center"/>
        <w:rPr>
          <w:rFonts w:ascii="Trebuchet MS" w:hAnsi="Trebuchet MS"/>
          <w:b/>
        </w:rPr>
      </w:pPr>
    </w:p>
    <w:p w14:paraId="62661A73" w14:textId="77777777" w:rsidR="00CA466B" w:rsidRDefault="00CA466B" w:rsidP="00CA466B">
      <w:pPr>
        <w:jc w:val="center"/>
        <w:rPr>
          <w:rFonts w:ascii="Trebuchet MS" w:hAnsi="Trebuchet MS"/>
        </w:rPr>
      </w:pPr>
      <w:r>
        <w:rPr>
          <w:rFonts w:ascii="Trebuchet MS" w:hAnsi="Trebuchet MS"/>
        </w:rPr>
        <w:t xml:space="preserve">                                                                                                               Buenos Aires, 1 de octubre de 2013 </w:t>
      </w:r>
    </w:p>
    <w:p w14:paraId="021187FF" w14:textId="77777777" w:rsidR="00CA466B" w:rsidRDefault="00CA466B" w:rsidP="00CA466B">
      <w:pPr>
        <w:rPr>
          <w:rFonts w:ascii="Trebuchet MS" w:hAnsi="Trebuchet MS"/>
        </w:rPr>
      </w:pPr>
      <w:r>
        <w:rPr>
          <w:rFonts w:ascii="Trebuchet MS" w:hAnsi="Trebuchet MS"/>
        </w:rPr>
        <w:t xml:space="preserve"> </w:t>
      </w:r>
    </w:p>
    <w:p w14:paraId="759AE96C" w14:textId="77777777" w:rsidR="00CA466B" w:rsidRDefault="00CA466B" w:rsidP="00CA466B">
      <w:pPr>
        <w:rPr>
          <w:rFonts w:ascii="Trebuchet MS" w:hAnsi="Trebuchet MS"/>
          <w:b/>
        </w:rPr>
      </w:pPr>
      <w:r>
        <w:rPr>
          <w:rFonts w:ascii="Trebuchet MS" w:hAnsi="Trebuchet MS"/>
          <w:b/>
        </w:rPr>
        <w:t xml:space="preserve">VISTO: </w:t>
      </w:r>
    </w:p>
    <w:p w14:paraId="52F9BF62" w14:textId="77777777" w:rsidR="00CA466B" w:rsidRDefault="00CA466B" w:rsidP="00CA466B">
      <w:pPr>
        <w:rPr>
          <w:rFonts w:ascii="Trebuchet MS" w:hAnsi="Trebuchet MS"/>
        </w:rPr>
      </w:pPr>
    </w:p>
    <w:p w14:paraId="522FF9C7" w14:textId="77777777" w:rsidR="00CA466B" w:rsidRDefault="00CA466B" w:rsidP="00CA466B">
      <w:pPr>
        <w:rPr>
          <w:rFonts w:ascii="Trebuchet MS" w:hAnsi="Trebuchet MS"/>
        </w:rPr>
      </w:pPr>
      <w:r>
        <w:rPr>
          <w:rFonts w:ascii="Trebuchet MS" w:hAnsi="Trebuchet MS"/>
        </w:rPr>
        <w:t xml:space="preserve">El Expediente Nº 3.387.425/13-MGEYA-SSGECP, y </w:t>
      </w:r>
    </w:p>
    <w:p w14:paraId="158E25B5" w14:textId="77777777" w:rsidR="00CA466B" w:rsidRDefault="00CA466B" w:rsidP="00CA466B">
      <w:pPr>
        <w:rPr>
          <w:rFonts w:ascii="Trebuchet MS" w:hAnsi="Trebuchet MS"/>
        </w:rPr>
      </w:pPr>
      <w:r>
        <w:rPr>
          <w:rFonts w:ascii="Trebuchet MS" w:hAnsi="Trebuchet MS"/>
        </w:rPr>
        <w:t xml:space="preserve"> </w:t>
      </w:r>
    </w:p>
    <w:p w14:paraId="09493F23" w14:textId="77777777" w:rsidR="00CA466B" w:rsidRDefault="00CA466B" w:rsidP="00CA466B">
      <w:pPr>
        <w:rPr>
          <w:rFonts w:ascii="Trebuchet MS" w:hAnsi="Trebuchet MS"/>
          <w:b/>
        </w:rPr>
      </w:pPr>
      <w:r>
        <w:rPr>
          <w:rFonts w:ascii="Trebuchet MS" w:hAnsi="Trebuchet MS"/>
          <w:b/>
        </w:rPr>
        <w:t xml:space="preserve">CONSIDERANDO: </w:t>
      </w:r>
    </w:p>
    <w:p w14:paraId="5A07E5E6" w14:textId="77777777" w:rsidR="00CA466B" w:rsidRDefault="00CA466B" w:rsidP="00CA466B">
      <w:pPr>
        <w:jc w:val="both"/>
        <w:rPr>
          <w:rFonts w:ascii="Trebuchet MS" w:hAnsi="Trebuchet MS"/>
        </w:rPr>
      </w:pPr>
      <w:r>
        <w:rPr>
          <w:rFonts w:ascii="Trebuchet MS" w:hAnsi="Trebuchet MS"/>
        </w:rPr>
        <w:t xml:space="preserve"> </w:t>
      </w:r>
    </w:p>
    <w:p w14:paraId="7C0B8DA1" w14:textId="77777777" w:rsidR="00CA466B" w:rsidRDefault="00CA466B" w:rsidP="00CA466B">
      <w:pPr>
        <w:jc w:val="both"/>
        <w:rPr>
          <w:rFonts w:ascii="Trebuchet MS" w:hAnsi="Trebuchet MS"/>
        </w:rPr>
      </w:pPr>
      <w:r>
        <w:rPr>
          <w:rFonts w:ascii="Trebuchet MS" w:hAnsi="Trebuchet MS"/>
        </w:rPr>
        <w:t xml:space="preserve">Que constituyen propósitos de la política educativa del Ministerio de Educación del Gobierno de la Ciudad Autónoma de Buenos Aires, lograr la inclusión e integración educativa de todos/as los/as niños/as, adolescentes, jóvenes y adultos en el sistema educativo; </w:t>
      </w:r>
    </w:p>
    <w:p w14:paraId="62455AF6" w14:textId="77777777" w:rsidR="00CA466B" w:rsidRDefault="00CA466B" w:rsidP="00CA466B">
      <w:pPr>
        <w:jc w:val="both"/>
        <w:rPr>
          <w:rFonts w:ascii="Trebuchet MS" w:hAnsi="Trebuchet MS"/>
        </w:rPr>
      </w:pPr>
    </w:p>
    <w:p w14:paraId="19BF8AC7" w14:textId="77777777" w:rsidR="00CA466B" w:rsidRDefault="00CA466B" w:rsidP="00CA466B">
      <w:pPr>
        <w:jc w:val="both"/>
        <w:rPr>
          <w:rFonts w:ascii="Trebuchet MS" w:hAnsi="Trebuchet MS"/>
        </w:rPr>
      </w:pPr>
      <w:r>
        <w:rPr>
          <w:rFonts w:ascii="Trebuchet MS" w:hAnsi="Trebuchet MS"/>
        </w:rPr>
        <w:t xml:space="preserve">Que la Resolución Nº 4776-MEGC/06 -Reglamento Escolar- es para las instituciones escolares el principal instrumento normativo que regula el tránsito, permanencia y egreso escolar por el nivel; </w:t>
      </w:r>
    </w:p>
    <w:p w14:paraId="643BADFC" w14:textId="77777777" w:rsidR="00CA466B" w:rsidRDefault="00CA466B" w:rsidP="00CA466B">
      <w:pPr>
        <w:jc w:val="both"/>
        <w:rPr>
          <w:rFonts w:ascii="Trebuchet MS" w:hAnsi="Trebuchet MS"/>
        </w:rPr>
      </w:pPr>
    </w:p>
    <w:p w14:paraId="608E9781" w14:textId="77777777" w:rsidR="00CA466B" w:rsidRDefault="00CA466B" w:rsidP="00CA466B">
      <w:pPr>
        <w:jc w:val="both"/>
        <w:rPr>
          <w:rFonts w:ascii="Trebuchet MS" w:hAnsi="Trebuchet MS"/>
        </w:rPr>
      </w:pPr>
      <w:r>
        <w:rPr>
          <w:rFonts w:ascii="Trebuchet MS" w:hAnsi="Trebuchet MS"/>
        </w:rPr>
        <w:t xml:space="preserve">Que por la Resolución Nº 1274-SED/00 se aprueban los principios básicos para la integración escolar; </w:t>
      </w:r>
    </w:p>
    <w:p w14:paraId="59570C79" w14:textId="77777777" w:rsidR="00CA466B" w:rsidRDefault="00CA466B" w:rsidP="00CA466B">
      <w:pPr>
        <w:jc w:val="both"/>
        <w:rPr>
          <w:rFonts w:ascii="Trebuchet MS" w:hAnsi="Trebuchet MS"/>
        </w:rPr>
      </w:pPr>
    </w:p>
    <w:p w14:paraId="7B866B46" w14:textId="77777777" w:rsidR="00CA466B" w:rsidRDefault="00CA466B" w:rsidP="00CA466B">
      <w:pPr>
        <w:jc w:val="both"/>
        <w:rPr>
          <w:rFonts w:ascii="Trebuchet MS" w:hAnsi="Trebuchet MS"/>
        </w:rPr>
      </w:pPr>
      <w:r>
        <w:rPr>
          <w:rFonts w:ascii="Trebuchet MS" w:hAnsi="Trebuchet MS"/>
        </w:rPr>
        <w:t xml:space="preserve">Que por la Disposición Conjunta N° 17- DGDE/DGESUP- 07 se aprobaron procedimientos para la inscripción a los alumnos/as con Necesidades Educativas Especial en las instituciones dependientes de la Dirección de Área de Educación Inicial, Educación Primaria, Educación Media y Técnica, Educación del Adulto y del Adolescente y Educación Artística de la Dirección General de Educación y de los niveles Inicial, Primario y Medio de la Dirección General de Educación Superior; </w:t>
      </w:r>
    </w:p>
    <w:p w14:paraId="6ECE5D27" w14:textId="77777777" w:rsidR="00CA466B" w:rsidRDefault="00CA466B" w:rsidP="00CA466B">
      <w:pPr>
        <w:jc w:val="both"/>
        <w:rPr>
          <w:rFonts w:ascii="Trebuchet MS" w:hAnsi="Trebuchet MS"/>
        </w:rPr>
      </w:pPr>
    </w:p>
    <w:p w14:paraId="7DD8A3C4" w14:textId="77777777" w:rsidR="00CA466B" w:rsidRDefault="00CA466B" w:rsidP="00CA466B">
      <w:pPr>
        <w:jc w:val="both"/>
        <w:rPr>
          <w:rFonts w:ascii="Trebuchet MS" w:hAnsi="Trebuchet MS"/>
        </w:rPr>
      </w:pPr>
      <w:r>
        <w:rPr>
          <w:rFonts w:ascii="Trebuchet MS" w:hAnsi="Trebuchet MS"/>
        </w:rPr>
        <w:t xml:space="preserve">Que por la Disposición Conjunta Nº 123 -DGE/DGES/DGEGP/07 se estableció la figura de la "Permanencia" como una estrategia de carácter excepcional para el alumno/a de la sección de 5 años que la necesite, que le permitiera cursar nuevamente la sala o cursarla por primera vez, siempre que su edad cronológica no exceda en 18 (dieciocho) meses a la correspondiente a la sala; </w:t>
      </w:r>
    </w:p>
    <w:p w14:paraId="7B0F871E" w14:textId="77777777" w:rsidR="00CA466B" w:rsidRDefault="00CA466B" w:rsidP="00CA466B">
      <w:pPr>
        <w:jc w:val="both"/>
        <w:rPr>
          <w:rFonts w:ascii="Trebuchet MS" w:hAnsi="Trebuchet MS"/>
        </w:rPr>
      </w:pPr>
    </w:p>
    <w:p w14:paraId="1DBF7FEA" w14:textId="77777777" w:rsidR="00CA466B" w:rsidRDefault="00CA466B" w:rsidP="00CA466B">
      <w:pPr>
        <w:jc w:val="both"/>
        <w:rPr>
          <w:rFonts w:ascii="Trebuchet MS" w:hAnsi="Trebuchet MS"/>
        </w:rPr>
      </w:pPr>
      <w:r>
        <w:rPr>
          <w:rFonts w:ascii="Trebuchet MS" w:hAnsi="Trebuchet MS"/>
        </w:rPr>
        <w:t xml:space="preserve">Que en relación con la Educación Especial rigen la mencionada Resolución Nº 1274/SED/00, la Disposición Conjunta Nº 17-DGDE/DGESUP/07, la Disposición Conjunta Nº 123 - DGE/DGES/DGEGP/07, las Disposiciones Nº 32-DGEGE/09 y su modificatoria Disposición Nº 39-DGEGE/09, y la Resolución Nº 3034-MEGC/13, por las que se regulan medidas para favorecer y facilitar el desarrollo del niño/a en el ámbito educativo con sus pares; </w:t>
      </w:r>
    </w:p>
    <w:p w14:paraId="569AEAC8" w14:textId="77777777" w:rsidR="00CA466B" w:rsidRDefault="00CA466B" w:rsidP="00CA466B">
      <w:pPr>
        <w:jc w:val="both"/>
        <w:rPr>
          <w:rFonts w:ascii="Trebuchet MS" w:hAnsi="Trebuchet MS"/>
        </w:rPr>
      </w:pPr>
    </w:p>
    <w:p w14:paraId="102DCC08" w14:textId="77777777" w:rsidR="00CA466B" w:rsidRDefault="00CA466B" w:rsidP="00CA466B">
      <w:pPr>
        <w:jc w:val="both"/>
        <w:rPr>
          <w:rFonts w:ascii="Trebuchet MS" w:hAnsi="Trebuchet MS"/>
        </w:rPr>
      </w:pPr>
      <w:r>
        <w:rPr>
          <w:rFonts w:ascii="Trebuchet MS" w:hAnsi="Trebuchet MS"/>
        </w:rPr>
        <w:t xml:space="preserve">Que la Ley de Educación Nacional N° 26.206 en su artículo 42 se refiere a la Educación Especial como la modalidad del sistema educativo destinada a asegurar el derecho a la educación de las personas con discapacidades, temporales o permanentes, en todos los niveles y modalidades del Sistema Educativo; </w:t>
      </w:r>
    </w:p>
    <w:p w14:paraId="47F90C6C" w14:textId="77777777" w:rsidR="00CA466B" w:rsidRDefault="00CA466B" w:rsidP="00CA466B">
      <w:pPr>
        <w:jc w:val="both"/>
        <w:rPr>
          <w:rFonts w:ascii="Trebuchet MS" w:hAnsi="Trebuchet MS"/>
        </w:rPr>
      </w:pPr>
    </w:p>
    <w:p w14:paraId="385E69F2" w14:textId="77777777" w:rsidR="00CA466B" w:rsidRDefault="00CA466B" w:rsidP="00CA466B">
      <w:pPr>
        <w:jc w:val="both"/>
        <w:rPr>
          <w:rFonts w:ascii="Trebuchet MS" w:hAnsi="Trebuchet MS"/>
        </w:rPr>
      </w:pPr>
      <w:r>
        <w:rPr>
          <w:rFonts w:ascii="Trebuchet MS" w:hAnsi="Trebuchet MS"/>
        </w:rPr>
        <w:t xml:space="preserve">Que por ley 26378 se aprobó en nuestro país la Convención sobre los Derechos de las Personas con Discapacidad y su protocolo facultativo, que en su artículo 24 determina que los Estados Partes reconocen el derecho de las personas con discapacidad a la educación, con miras a hacer efectivo este derecho sin discriminación y sobre la base de la igualdad de oportunidades, debiendo asegurar un sistema de educación inclusivo a todos los niveles así como la enseñanza a lo largo de la vida; </w:t>
      </w:r>
    </w:p>
    <w:p w14:paraId="1913332C" w14:textId="77777777" w:rsidR="00CA466B" w:rsidRDefault="00CA466B" w:rsidP="00CA466B">
      <w:pPr>
        <w:jc w:val="both"/>
        <w:rPr>
          <w:rFonts w:ascii="Trebuchet MS" w:hAnsi="Trebuchet MS"/>
        </w:rPr>
      </w:pPr>
    </w:p>
    <w:p w14:paraId="109ED2B0" w14:textId="77777777" w:rsidR="00CA466B" w:rsidRDefault="00CA466B" w:rsidP="00CA466B">
      <w:pPr>
        <w:jc w:val="both"/>
        <w:rPr>
          <w:rFonts w:ascii="Trebuchet MS" w:hAnsi="Trebuchet MS"/>
        </w:rPr>
      </w:pPr>
      <w:r>
        <w:rPr>
          <w:rFonts w:ascii="Trebuchet MS" w:hAnsi="Trebuchet MS"/>
        </w:rPr>
        <w:t xml:space="preserve">Que la Resolución Nº 155-CFE/11 propone </w:t>
      </w:r>
      <w:proofErr w:type="gramStart"/>
      <w:r>
        <w:rPr>
          <w:rFonts w:ascii="Trebuchet MS" w:hAnsi="Trebuchet MS"/>
        </w:rPr>
        <w:t>un</w:t>
      </w:r>
      <w:proofErr w:type="gramEnd"/>
      <w:r>
        <w:rPr>
          <w:rFonts w:ascii="Trebuchet MS" w:hAnsi="Trebuchet MS"/>
        </w:rPr>
        <w:t xml:space="preserve"> enfoque sobre inclusión e integración educativa de las personas con discapacidad como sujeto de derecho en los diferentes niveles y modalidades del sistema educativo en el marco de la extensión de la educación obligatoria; </w:t>
      </w:r>
    </w:p>
    <w:p w14:paraId="38056A27" w14:textId="77777777" w:rsidR="00CA466B" w:rsidRDefault="00CA466B" w:rsidP="00CA466B">
      <w:pPr>
        <w:jc w:val="both"/>
        <w:rPr>
          <w:rFonts w:ascii="Trebuchet MS" w:hAnsi="Trebuchet MS"/>
        </w:rPr>
      </w:pPr>
    </w:p>
    <w:p w14:paraId="42C62732" w14:textId="77777777" w:rsidR="00CA466B" w:rsidRDefault="00CA466B" w:rsidP="00CA466B">
      <w:pPr>
        <w:jc w:val="both"/>
        <w:rPr>
          <w:rFonts w:ascii="Trebuchet MS" w:hAnsi="Trebuchet MS"/>
        </w:rPr>
      </w:pPr>
      <w:r>
        <w:rPr>
          <w:rFonts w:ascii="Trebuchet MS" w:hAnsi="Trebuchet MS"/>
        </w:rPr>
        <w:t xml:space="preserve">Que la Resolución Nº 174-CFE/12 establece las "Pautas federales para el mejoramiento de la enseñanza y el aprendizaje y las trayectorias escolares en el nivel inicial, primario y modalidades, y su regulación"; </w:t>
      </w:r>
    </w:p>
    <w:p w14:paraId="46DA7883" w14:textId="77777777" w:rsidR="00CA466B" w:rsidRDefault="00CA466B" w:rsidP="00CA466B">
      <w:pPr>
        <w:jc w:val="both"/>
        <w:rPr>
          <w:rFonts w:ascii="Trebuchet MS" w:hAnsi="Trebuchet MS"/>
        </w:rPr>
      </w:pPr>
    </w:p>
    <w:p w14:paraId="464E2124" w14:textId="77777777" w:rsidR="00CA466B" w:rsidRDefault="00CA466B" w:rsidP="00CA466B">
      <w:pPr>
        <w:jc w:val="both"/>
        <w:rPr>
          <w:rFonts w:ascii="Trebuchet MS" w:hAnsi="Trebuchet MS"/>
        </w:rPr>
      </w:pPr>
      <w:r>
        <w:rPr>
          <w:rFonts w:ascii="Trebuchet MS" w:hAnsi="Trebuchet MS"/>
        </w:rPr>
        <w:t xml:space="preserve">Que las normas precedentemente citadas tienen por objetivo primordial profundizar en políticas educativas de calidad, estableciendo criterios que aseguren el derecho a la educación de todos los habitantes, favoreciendo el ingreso, tránsito y egreso de lo/as alumno/as, de los niveles inicial, primario y modalidades; </w:t>
      </w:r>
    </w:p>
    <w:p w14:paraId="3E5A3CF7" w14:textId="77777777" w:rsidR="00CA466B" w:rsidRDefault="00CA466B" w:rsidP="00CA466B">
      <w:pPr>
        <w:jc w:val="both"/>
        <w:rPr>
          <w:rFonts w:ascii="Trebuchet MS" w:hAnsi="Trebuchet MS"/>
        </w:rPr>
      </w:pPr>
    </w:p>
    <w:p w14:paraId="26E1B63C" w14:textId="77777777" w:rsidR="00CA466B" w:rsidRDefault="00CA466B" w:rsidP="00CA466B">
      <w:pPr>
        <w:jc w:val="both"/>
        <w:rPr>
          <w:rFonts w:ascii="Trebuchet MS" w:hAnsi="Trebuchet MS"/>
        </w:rPr>
      </w:pPr>
      <w:r>
        <w:rPr>
          <w:rFonts w:ascii="Trebuchet MS" w:hAnsi="Trebuchet MS"/>
        </w:rPr>
        <w:t xml:space="preserve">Que resulta necesario avanzar en la revisión y/o producción de nuevas regulaciones que favorezcan las condiciones para la renovación de las propuestas formativas, reorganización institucional y estrategias pedagógicas para la escolarización y sostenimiento de la trayectoria escolar completa </w:t>
      </w:r>
      <w:r>
        <w:rPr>
          <w:rFonts w:ascii="Trebuchet MS" w:hAnsi="Trebuchet MS"/>
        </w:rPr>
        <w:lastRenderedPageBreak/>
        <w:t xml:space="preserve">de los alumnos con discapacidad en el marco de criterios generales definidos para el Sistema Educativo de la Ciudad Autónoma de Buenos Aires; </w:t>
      </w:r>
    </w:p>
    <w:p w14:paraId="3C18E1DB" w14:textId="77777777" w:rsidR="00CA466B" w:rsidRDefault="00CA466B" w:rsidP="00CA466B">
      <w:pPr>
        <w:jc w:val="both"/>
        <w:rPr>
          <w:rFonts w:ascii="Trebuchet MS" w:hAnsi="Trebuchet MS"/>
        </w:rPr>
      </w:pPr>
    </w:p>
    <w:p w14:paraId="219D6208" w14:textId="77777777" w:rsidR="00CA466B" w:rsidRDefault="00CA466B" w:rsidP="00CA466B">
      <w:pPr>
        <w:jc w:val="both"/>
        <w:rPr>
          <w:rFonts w:ascii="Trebuchet MS" w:hAnsi="Trebuchet MS"/>
        </w:rPr>
      </w:pPr>
      <w:r>
        <w:rPr>
          <w:rFonts w:ascii="Trebuchet MS" w:hAnsi="Trebuchet MS"/>
        </w:rPr>
        <w:t xml:space="preserve">Que ha tomado la correspondiente intervención la Subsecretaría de Gestión Educativa y Coordinación Pedagógica: </w:t>
      </w:r>
    </w:p>
    <w:p w14:paraId="2DC68DB8" w14:textId="77777777" w:rsidR="00CA466B" w:rsidRDefault="00CA466B" w:rsidP="00CA466B">
      <w:pPr>
        <w:jc w:val="both"/>
        <w:rPr>
          <w:rFonts w:ascii="Trebuchet MS" w:hAnsi="Trebuchet MS"/>
        </w:rPr>
      </w:pPr>
    </w:p>
    <w:p w14:paraId="3537AA41" w14:textId="77777777" w:rsidR="00CA466B" w:rsidRDefault="00CA466B" w:rsidP="00CA466B">
      <w:pPr>
        <w:jc w:val="both"/>
        <w:rPr>
          <w:rFonts w:ascii="Trebuchet MS" w:hAnsi="Trebuchet MS"/>
        </w:rPr>
      </w:pPr>
      <w:r>
        <w:rPr>
          <w:rFonts w:ascii="Trebuchet MS" w:hAnsi="Trebuchet MS"/>
        </w:rPr>
        <w:t xml:space="preserve">Que la Dirección General de Coordinación Legal e Institucional ha tomado la intervención que le compete. </w:t>
      </w:r>
    </w:p>
    <w:p w14:paraId="338B545C" w14:textId="77777777" w:rsidR="00CA466B" w:rsidRDefault="00CA466B" w:rsidP="00CA466B">
      <w:pPr>
        <w:jc w:val="both"/>
        <w:rPr>
          <w:rFonts w:ascii="Trebuchet MS" w:hAnsi="Trebuchet MS"/>
        </w:rPr>
      </w:pPr>
    </w:p>
    <w:p w14:paraId="0330119C" w14:textId="77777777" w:rsidR="00CA466B" w:rsidRDefault="00CA466B" w:rsidP="00CA466B">
      <w:pPr>
        <w:jc w:val="both"/>
        <w:rPr>
          <w:rFonts w:ascii="Trebuchet MS" w:hAnsi="Trebuchet MS"/>
        </w:rPr>
      </w:pPr>
      <w:r>
        <w:rPr>
          <w:rFonts w:ascii="Trebuchet MS" w:hAnsi="Trebuchet MS"/>
        </w:rPr>
        <w:t xml:space="preserve">Por ello, y en </w:t>
      </w:r>
      <w:proofErr w:type="gramStart"/>
      <w:r>
        <w:rPr>
          <w:rFonts w:ascii="Trebuchet MS" w:hAnsi="Trebuchet MS"/>
        </w:rPr>
        <w:t>uso</w:t>
      </w:r>
      <w:proofErr w:type="gramEnd"/>
      <w:r>
        <w:rPr>
          <w:rFonts w:ascii="Trebuchet MS" w:hAnsi="Trebuchet MS"/>
        </w:rPr>
        <w:t xml:space="preserve"> de las facultades que le son propias, </w:t>
      </w:r>
    </w:p>
    <w:p w14:paraId="66204C63" w14:textId="77777777" w:rsidR="00CA466B" w:rsidRDefault="00CA466B" w:rsidP="00CA466B">
      <w:pPr>
        <w:jc w:val="both"/>
        <w:rPr>
          <w:rFonts w:ascii="Trebuchet MS" w:hAnsi="Trebuchet MS"/>
        </w:rPr>
      </w:pPr>
    </w:p>
    <w:p w14:paraId="001F4D16" w14:textId="77777777" w:rsidR="00CA466B" w:rsidRDefault="00CA466B" w:rsidP="00CA466B">
      <w:pPr>
        <w:jc w:val="both"/>
        <w:rPr>
          <w:rFonts w:ascii="Trebuchet MS" w:hAnsi="Trebuchet MS"/>
        </w:rPr>
      </w:pPr>
    </w:p>
    <w:p w14:paraId="4BDCE450" w14:textId="77777777" w:rsidR="00CA466B" w:rsidRDefault="00CA466B" w:rsidP="00CA466B">
      <w:pPr>
        <w:jc w:val="center"/>
        <w:rPr>
          <w:rFonts w:ascii="Trebuchet MS" w:hAnsi="Trebuchet MS"/>
          <w:b/>
        </w:rPr>
      </w:pPr>
      <w:r>
        <w:rPr>
          <w:rFonts w:ascii="Trebuchet MS" w:hAnsi="Trebuchet MS"/>
          <w:b/>
        </w:rPr>
        <w:t>EL MINISTRO DE EDUCACIÓN</w:t>
      </w:r>
    </w:p>
    <w:p w14:paraId="742FA80E" w14:textId="77777777" w:rsidR="00CA466B" w:rsidRDefault="00CA466B" w:rsidP="00CA466B">
      <w:pPr>
        <w:jc w:val="center"/>
        <w:rPr>
          <w:rFonts w:ascii="Trebuchet MS" w:hAnsi="Trebuchet MS"/>
          <w:b/>
        </w:rPr>
      </w:pPr>
      <w:r>
        <w:rPr>
          <w:rFonts w:ascii="Trebuchet MS" w:hAnsi="Trebuchet MS"/>
          <w:b/>
        </w:rPr>
        <w:t>RESUELVE</w:t>
      </w:r>
    </w:p>
    <w:p w14:paraId="634F04E3" w14:textId="77777777" w:rsidR="00CA466B" w:rsidRDefault="00CA466B" w:rsidP="00CA466B">
      <w:pPr>
        <w:jc w:val="center"/>
        <w:rPr>
          <w:rFonts w:ascii="Trebuchet MS" w:hAnsi="Trebuchet MS"/>
          <w:b/>
        </w:rPr>
      </w:pPr>
    </w:p>
    <w:p w14:paraId="697B7691" w14:textId="77777777" w:rsidR="00CA466B" w:rsidRDefault="00CA466B" w:rsidP="00CA466B">
      <w:pPr>
        <w:jc w:val="both"/>
        <w:rPr>
          <w:rFonts w:ascii="Trebuchet MS" w:hAnsi="Trebuchet MS"/>
        </w:rPr>
      </w:pPr>
      <w:r>
        <w:rPr>
          <w:rFonts w:ascii="Trebuchet MS" w:hAnsi="Trebuchet MS"/>
        </w:rPr>
        <w:t xml:space="preserve"> </w:t>
      </w:r>
    </w:p>
    <w:p w14:paraId="40808D6A" w14:textId="77777777" w:rsidR="00CA466B" w:rsidRDefault="00CA466B" w:rsidP="00CA466B">
      <w:pPr>
        <w:jc w:val="both"/>
        <w:rPr>
          <w:rFonts w:ascii="Trebuchet MS" w:hAnsi="Trebuchet MS"/>
        </w:rPr>
      </w:pPr>
      <w:r>
        <w:rPr>
          <w:rFonts w:ascii="Trebuchet MS" w:hAnsi="Trebuchet MS"/>
        </w:rPr>
        <w:t>Artículo 1</w:t>
      </w:r>
      <w:proofErr w:type="gramStart"/>
      <w:r>
        <w:rPr>
          <w:rFonts w:ascii="Trebuchet MS" w:hAnsi="Trebuchet MS"/>
        </w:rPr>
        <w:t>.-</w:t>
      </w:r>
      <w:proofErr w:type="gramEnd"/>
      <w:r>
        <w:rPr>
          <w:rFonts w:ascii="Trebuchet MS" w:hAnsi="Trebuchet MS"/>
        </w:rPr>
        <w:t xml:space="preserve"> Apruébase el documento "Criterios generales para la readecuación y unificación de las normativas en la Educación Inicial, la Educación Primaria y la modalidad de educación especial", que como Anexo (IF-2013-04740001-DGCLEI) forma parte de la presente Resolución. </w:t>
      </w:r>
    </w:p>
    <w:p w14:paraId="1EBDF533" w14:textId="77777777" w:rsidR="00CA466B" w:rsidRDefault="00CA466B" w:rsidP="00CA466B">
      <w:pPr>
        <w:jc w:val="both"/>
        <w:rPr>
          <w:rFonts w:ascii="Trebuchet MS" w:hAnsi="Trebuchet MS"/>
        </w:rPr>
      </w:pPr>
    </w:p>
    <w:p w14:paraId="78746942" w14:textId="77777777" w:rsidR="00CA466B" w:rsidRDefault="00CA466B" w:rsidP="00CA466B">
      <w:pPr>
        <w:jc w:val="both"/>
        <w:rPr>
          <w:rFonts w:ascii="Trebuchet MS" w:hAnsi="Trebuchet MS"/>
        </w:rPr>
      </w:pPr>
      <w:r>
        <w:rPr>
          <w:rFonts w:ascii="Trebuchet MS" w:hAnsi="Trebuchet MS"/>
        </w:rPr>
        <w:t>Artículo 2</w:t>
      </w:r>
      <w:proofErr w:type="gramStart"/>
      <w:r>
        <w:rPr>
          <w:rFonts w:ascii="Trebuchet MS" w:hAnsi="Trebuchet MS"/>
        </w:rPr>
        <w:t>.-</w:t>
      </w:r>
      <w:proofErr w:type="gramEnd"/>
      <w:r>
        <w:rPr>
          <w:rFonts w:ascii="Trebuchet MS" w:hAnsi="Trebuchet MS"/>
        </w:rPr>
        <w:t xml:space="preserve"> Encomiéndase a la Subsecretaría de Gestión Educativa y Coordinación Pedagógica la organización de tres subcomisiones de trabajo referidas a Educación Inicial, Educación Primaria y Educación Especial con la participación de representantes de las diferentes direcciones generales y áreas, gerencias operativas y programas del Ministerio de Educación de la Ciudad Autónoma de Buenos Aires, involucradas en la gestión de políticas que impactan en dichos niveles y la modalidad de educación especial con la misión y finalidad de trabajar en proyectos normativos para adecuar, reformular y unificar las normativas vigentes atendiendo a los criterios generales referidos en el artículo 1° de la presente. </w:t>
      </w:r>
    </w:p>
    <w:p w14:paraId="24F710F9" w14:textId="77777777" w:rsidR="00CA466B" w:rsidRDefault="00CA466B" w:rsidP="00CA466B">
      <w:pPr>
        <w:jc w:val="both"/>
        <w:rPr>
          <w:rFonts w:ascii="Trebuchet MS" w:hAnsi="Trebuchet MS"/>
        </w:rPr>
      </w:pPr>
    </w:p>
    <w:p w14:paraId="3552EE02" w14:textId="77777777" w:rsidR="00CA466B" w:rsidRDefault="00CA466B" w:rsidP="00CA466B">
      <w:pPr>
        <w:jc w:val="both"/>
        <w:rPr>
          <w:rFonts w:ascii="Trebuchet MS" w:hAnsi="Trebuchet MS"/>
        </w:rPr>
      </w:pPr>
      <w:r>
        <w:rPr>
          <w:rFonts w:ascii="Trebuchet MS" w:hAnsi="Trebuchet MS"/>
        </w:rPr>
        <w:t>Artículo 3</w:t>
      </w:r>
      <w:proofErr w:type="gramStart"/>
      <w:r>
        <w:rPr>
          <w:rFonts w:ascii="Trebuchet MS" w:hAnsi="Trebuchet MS"/>
        </w:rPr>
        <w:t>.-</w:t>
      </w:r>
      <w:proofErr w:type="gramEnd"/>
      <w:r>
        <w:rPr>
          <w:rFonts w:ascii="Trebuchet MS" w:hAnsi="Trebuchet MS"/>
        </w:rPr>
        <w:t xml:space="preserve"> Publíquese en el Boletín Oficial de la Ciudad de Buenos Aires, y efectúesen las Comunicaciones Oficiales pertinentes a la Dirección General de Educación de Gestión Estatal (Direcciones de Educación Inicial, de Educación Primaria y de Educación Especial) y a la Subsecretaría de Gestión Educativa y Coordinación Pedagógica. </w:t>
      </w:r>
      <w:proofErr w:type="gramStart"/>
      <w:r>
        <w:rPr>
          <w:rFonts w:ascii="Trebuchet MS" w:hAnsi="Trebuchet MS"/>
        </w:rPr>
        <w:t>Cumplido, archívese.</w:t>
      </w:r>
      <w:proofErr w:type="gramEnd"/>
      <w:r>
        <w:rPr>
          <w:rFonts w:ascii="Trebuchet MS" w:hAnsi="Trebuchet MS"/>
        </w:rPr>
        <w:t xml:space="preserve"> Bullrich</w:t>
      </w:r>
    </w:p>
    <w:p w14:paraId="49819C7E" w14:textId="77777777" w:rsidR="00CA466B" w:rsidRDefault="00CA466B" w:rsidP="00CA466B">
      <w:pPr>
        <w:jc w:val="both"/>
        <w:rPr>
          <w:rFonts w:ascii="Trebuchet MS" w:hAnsi="Trebuchet MS"/>
        </w:rPr>
      </w:pPr>
    </w:p>
    <w:p w14:paraId="0C5D587B" w14:textId="77777777" w:rsidR="00CA466B" w:rsidRDefault="00CA466B" w:rsidP="00CA466B">
      <w:pPr>
        <w:rPr>
          <w:rFonts w:ascii="Trebuchet MS" w:hAnsi="Trebuchet MS"/>
        </w:rPr>
      </w:pPr>
    </w:p>
    <w:p w14:paraId="74181DD4" w14:textId="77777777" w:rsidR="00CA466B" w:rsidRDefault="00CA466B" w:rsidP="00CA466B">
      <w:pPr>
        <w:jc w:val="center"/>
        <w:rPr>
          <w:rFonts w:ascii="Trebuchet MS" w:hAnsi="Trebuchet MS"/>
          <w:b/>
        </w:rPr>
      </w:pPr>
      <w:r>
        <w:rPr>
          <w:rFonts w:ascii="Trebuchet MS" w:hAnsi="Trebuchet MS"/>
          <w:b/>
        </w:rPr>
        <w:t>ANEXOS - RESOLUCIÓN Nº 3278 /MEGC/13</w:t>
      </w:r>
    </w:p>
    <w:p w14:paraId="5C3D423A" w14:textId="77777777" w:rsidR="00CA466B" w:rsidRDefault="00CA466B" w:rsidP="00CA466B">
      <w:pPr>
        <w:jc w:val="center"/>
        <w:rPr>
          <w:rFonts w:ascii="Trebuchet MS" w:hAnsi="Trebuchet MS"/>
          <w:b/>
        </w:rPr>
      </w:pPr>
    </w:p>
    <w:p w14:paraId="3522A0C9" w14:textId="77777777" w:rsidR="00CA466B" w:rsidRDefault="00CA466B" w:rsidP="00CA466B">
      <w:pPr>
        <w:jc w:val="center"/>
        <w:rPr>
          <w:rFonts w:ascii="Trebuchet MS" w:hAnsi="Trebuchet MS"/>
          <w:b/>
        </w:rPr>
      </w:pPr>
      <w:r>
        <w:rPr>
          <w:rFonts w:ascii="Trebuchet MS" w:hAnsi="Trebuchet MS"/>
          <w:b/>
        </w:rPr>
        <w:t>ANEXO</w:t>
      </w:r>
    </w:p>
    <w:p w14:paraId="0C7F0036" w14:textId="77777777" w:rsidR="00CA466B" w:rsidRDefault="00CA466B" w:rsidP="00CA466B">
      <w:pPr>
        <w:jc w:val="both"/>
        <w:rPr>
          <w:rFonts w:ascii="Trebuchet MS" w:hAnsi="Trebuchet MS"/>
        </w:rPr>
      </w:pPr>
    </w:p>
    <w:p w14:paraId="7F37CC23" w14:textId="77777777" w:rsidR="00CA466B" w:rsidRDefault="00CA466B" w:rsidP="00CA466B">
      <w:pPr>
        <w:jc w:val="both"/>
        <w:rPr>
          <w:rFonts w:ascii="Trebuchet MS" w:hAnsi="Trebuchet MS"/>
          <w:b/>
        </w:rPr>
      </w:pPr>
      <w:r>
        <w:rPr>
          <w:rFonts w:ascii="Trebuchet MS" w:hAnsi="Trebuchet MS"/>
          <w:b/>
        </w:rPr>
        <w:t xml:space="preserve">CRITERIOS GENERALES PARA LA READECUACION Y UNIFICACION DE LAS NORMATIVAS EN LA EDUCACION INICIAL, LA EDUCACION PRIMARIA Y LA MODALIDAD DE EDUCACION ESPECIAL. </w:t>
      </w:r>
    </w:p>
    <w:p w14:paraId="1A9F6795" w14:textId="77777777" w:rsidR="00CA466B" w:rsidRDefault="00CA466B" w:rsidP="00CA466B">
      <w:pPr>
        <w:jc w:val="both"/>
        <w:rPr>
          <w:rFonts w:ascii="Trebuchet MS" w:hAnsi="Trebuchet MS"/>
        </w:rPr>
      </w:pPr>
      <w:r>
        <w:rPr>
          <w:rFonts w:ascii="Trebuchet MS" w:hAnsi="Trebuchet MS"/>
        </w:rPr>
        <w:t xml:space="preserve"> </w:t>
      </w:r>
    </w:p>
    <w:p w14:paraId="7055852F" w14:textId="77777777" w:rsidR="00CA466B" w:rsidRDefault="00CA466B" w:rsidP="00CA466B">
      <w:pPr>
        <w:jc w:val="both"/>
        <w:rPr>
          <w:rFonts w:ascii="Trebuchet MS" w:hAnsi="Trebuchet MS"/>
        </w:rPr>
      </w:pPr>
      <w:r>
        <w:rPr>
          <w:rFonts w:ascii="Trebuchet MS" w:hAnsi="Trebuchet MS"/>
        </w:rPr>
        <w:t xml:space="preserve">1. Derecho a la educación: se establece como criterio impostergable y primordial constituyendo la base para la readecuación y unificación de las normativas vigentes que garanticen trayectos escolares continuos y completos por los niveles y modalidades del Sistema Educativo de la Ciudad Autónoma de Buenos Aires. </w:t>
      </w:r>
    </w:p>
    <w:p w14:paraId="1BE355E9" w14:textId="77777777" w:rsidR="00CA466B" w:rsidRDefault="00CA466B" w:rsidP="00CA466B">
      <w:pPr>
        <w:jc w:val="both"/>
        <w:rPr>
          <w:rFonts w:ascii="Trebuchet MS" w:hAnsi="Trebuchet MS"/>
        </w:rPr>
      </w:pPr>
      <w:r>
        <w:rPr>
          <w:rFonts w:ascii="Trebuchet MS" w:hAnsi="Trebuchet MS"/>
        </w:rPr>
        <w:t xml:space="preserve"> </w:t>
      </w:r>
    </w:p>
    <w:p w14:paraId="7B638C9B" w14:textId="77777777" w:rsidR="00CA466B" w:rsidRDefault="00CA466B" w:rsidP="00CA466B">
      <w:pPr>
        <w:jc w:val="both"/>
        <w:rPr>
          <w:rFonts w:ascii="Trebuchet MS" w:hAnsi="Trebuchet MS"/>
        </w:rPr>
      </w:pPr>
      <w:r>
        <w:rPr>
          <w:rFonts w:ascii="Trebuchet MS" w:hAnsi="Trebuchet MS"/>
        </w:rPr>
        <w:t xml:space="preserve">2. Gratuidad de la oferta educativa: el sistema educativo cuenta con servicios gratuitos de educación obligatoria pre y post-obligatoria para todos los niveles y modalidades. </w:t>
      </w:r>
    </w:p>
    <w:p w14:paraId="351602A8" w14:textId="77777777" w:rsidR="00CA466B" w:rsidRDefault="00CA466B" w:rsidP="00CA466B">
      <w:pPr>
        <w:jc w:val="both"/>
        <w:rPr>
          <w:rFonts w:ascii="Trebuchet MS" w:hAnsi="Trebuchet MS"/>
        </w:rPr>
      </w:pPr>
    </w:p>
    <w:p w14:paraId="2870B3AF" w14:textId="77777777" w:rsidR="00CA466B" w:rsidRDefault="00CA466B" w:rsidP="00CA466B">
      <w:pPr>
        <w:jc w:val="both"/>
        <w:rPr>
          <w:rFonts w:ascii="Trebuchet MS" w:hAnsi="Trebuchet MS"/>
        </w:rPr>
      </w:pPr>
    </w:p>
    <w:p w14:paraId="06AA1373" w14:textId="77777777" w:rsidR="00CA466B" w:rsidRDefault="00CA466B" w:rsidP="00CA466B">
      <w:pPr>
        <w:jc w:val="both"/>
        <w:rPr>
          <w:rFonts w:ascii="Trebuchet MS" w:hAnsi="Trebuchet MS"/>
        </w:rPr>
      </w:pPr>
      <w:r>
        <w:rPr>
          <w:rFonts w:ascii="Trebuchet MS" w:hAnsi="Trebuchet MS"/>
        </w:rPr>
        <w:t xml:space="preserve">3. Inclusión educativa de personas con discapacidad: se establece </w:t>
      </w:r>
      <w:proofErr w:type="gramStart"/>
      <w:r>
        <w:rPr>
          <w:rFonts w:ascii="Trebuchet MS" w:hAnsi="Trebuchet MS"/>
        </w:rPr>
        <w:t>como</w:t>
      </w:r>
      <w:proofErr w:type="gramEnd"/>
      <w:r>
        <w:rPr>
          <w:rFonts w:ascii="Trebuchet MS" w:hAnsi="Trebuchet MS"/>
        </w:rPr>
        <w:t xml:space="preserve"> criterio general la inclusión los niños/as, adolescentes, jóvenes y adultos con discapacidad en escuela de educación común como la primera alternativa entre otras posibles de ser considerada. </w:t>
      </w:r>
    </w:p>
    <w:p w14:paraId="45B8D235" w14:textId="77777777" w:rsidR="00CA466B" w:rsidRDefault="00CA466B" w:rsidP="00CA466B">
      <w:pPr>
        <w:jc w:val="both"/>
        <w:rPr>
          <w:rFonts w:ascii="Trebuchet MS" w:hAnsi="Trebuchet MS"/>
        </w:rPr>
      </w:pPr>
    </w:p>
    <w:p w14:paraId="5E651444" w14:textId="77777777" w:rsidR="00CA466B" w:rsidRDefault="00CA466B" w:rsidP="00CA466B">
      <w:pPr>
        <w:jc w:val="both"/>
        <w:rPr>
          <w:rFonts w:ascii="Trebuchet MS" w:hAnsi="Trebuchet MS"/>
        </w:rPr>
      </w:pPr>
    </w:p>
    <w:p w14:paraId="66C76CD0" w14:textId="77777777" w:rsidR="00CA466B" w:rsidRDefault="00CA466B" w:rsidP="00CA466B">
      <w:pPr>
        <w:jc w:val="both"/>
        <w:rPr>
          <w:rFonts w:ascii="Trebuchet MS" w:hAnsi="Trebuchet MS"/>
        </w:rPr>
      </w:pPr>
      <w:r>
        <w:rPr>
          <w:rFonts w:ascii="Trebuchet MS" w:hAnsi="Trebuchet MS"/>
        </w:rPr>
        <w:t xml:space="preserve">La finalidad es brindar, una propuesta pedagógica que les permita el máximo desarrollo de sus posibilidades, la integración y pleno ejercicio de sus derechos”. (Ley Nacional de Educación art 11 inc. n) </w:t>
      </w:r>
    </w:p>
    <w:p w14:paraId="0BA647EC" w14:textId="77777777" w:rsidR="00CA466B" w:rsidRDefault="00CA466B" w:rsidP="00CA466B">
      <w:pPr>
        <w:jc w:val="both"/>
        <w:rPr>
          <w:rFonts w:ascii="Trebuchet MS" w:hAnsi="Trebuchet MS"/>
        </w:rPr>
      </w:pPr>
      <w:r>
        <w:rPr>
          <w:rFonts w:ascii="Trebuchet MS" w:hAnsi="Trebuchet MS"/>
        </w:rPr>
        <w:t xml:space="preserve"> </w:t>
      </w:r>
    </w:p>
    <w:p w14:paraId="0521F2D8" w14:textId="77777777" w:rsidR="00CA466B" w:rsidRDefault="00CA466B" w:rsidP="00CA466B">
      <w:pPr>
        <w:jc w:val="both"/>
        <w:rPr>
          <w:rFonts w:ascii="Trebuchet MS" w:hAnsi="Trebuchet MS"/>
        </w:rPr>
      </w:pPr>
      <w:r>
        <w:rPr>
          <w:rFonts w:ascii="Trebuchet MS" w:hAnsi="Trebuchet MS"/>
        </w:rPr>
        <w:t xml:space="preserve">4. Acceso, permanencia, re ingreso y egreso: se garantizará el acceso, la permanencia, el re - ingreso y el egreso de los niño/as, jóvenes y adultos en el sistema educativo, así como la progresión de trayectorias o itinerarios escolares continuos y completos, de acuerdo a la normativa vigente. </w:t>
      </w:r>
    </w:p>
    <w:p w14:paraId="026DEE3D" w14:textId="77777777" w:rsidR="00CA466B" w:rsidRDefault="00CA466B" w:rsidP="00CA466B">
      <w:pPr>
        <w:jc w:val="both"/>
        <w:rPr>
          <w:rFonts w:ascii="Trebuchet MS" w:hAnsi="Trebuchet MS"/>
        </w:rPr>
      </w:pPr>
      <w:r>
        <w:rPr>
          <w:rFonts w:ascii="Trebuchet MS" w:hAnsi="Trebuchet MS"/>
        </w:rPr>
        <w:t xml:space="preserve">  </w:t>
      </w:r>
    </w:p>
    <w:p w14:paraId="4E593C41" w14:textId="77777777" w:rsidR="00CA466B" w:rsidRDefault="00CA466B" w:rsidP="00CA466B">
      <w:pPr>
        <w:jc w:val="both"/>
        <w:rPr>
          <w:rFonts w:ascii="Trebuchet MS" w:hAnsi="Trebuchet MS"/>
        </w:rPr>
      </w:pPr>
      <w:r>
        <w:rPr>
          <w:rFonts w:ascii="Trebuchet MS" w:hAnsi="Trebuchet MS"/>
        </w:rPr>
        <w:t xml:space="preserve">5. Propuestas formativas variadas: se ofrecerán variadas propuestas formativas integrales, relevantes y de calidad, formales y no formales, que generen oportunidades de acceder a </w:t>
      </w:r>
      <w:proofErr w:type="gramStart"/>
      <w:r>
        <w:rPr>
          <w:rFonts w:ascii="Trebuchet MS" w:hAnsi="Trebuchet MS"/>
        </w:rPr>
        <w:t>un</w:t>
      </w:r>
      <w:proofErr w:type="gramEnd"/>
      <w:r>
        <w:rPr>
          <w:rFonts w:ascii="Trebuchet MS" w:hAnsi="Trebuchet MS"/>
        </w:rPr>
        <w:t xml:space="preserve"> conjunto común de saberes y logren adquirir aprendizajes equivalentes en las diferentes opciones ofrecidas. Observando </w:t>
      </w:r>
      <w:proofErr w:type="gramStart"/>
      <w:r>
        <w:rPr>
          <w:rFonts w:ascii="Trebuchet MS" w:hAnsi="Trebuchet MS"/>
        </w:rPr>
        <w:t>como</w:t>
      </w:r>
      <w:proofErr w:type="gramEnd"/>
      <w:r>
        <w:rPr>
          <w:rFonts w:ascii="Trebuchet MS" w:hAnsi="Trebuchet MS"/>
        </w:rPr>
        <w:t xml:space="preserve"> criterio, una concepción de formación integral, inclusiva y de calidad. </w:t>
      </w:r>
    </w:p>
    <w:p w14:paraId="506955E4" w14:textId="77777777" w:rsidR="00CA466B" w:rsidRDefault="00CA466B" w:rsidP="00CA466B">
      <w:pPr>
        <w:jc w:val="both"/>
        <w:rPr>
          <w:rFonts w:ascii="Trebuchet MS" w:hAnsi="Trebuchet MS"/>
        </w:rPr>
      </w:pPr>
      <w:r>
        <w:rPr>
          <w:rFonts w:ascii="Trebuchet MS" w:hAnsi="Trebuchet MS"/>
        </w:rPr>
        <w:t xml:space="preserve"> </w:t>
      </w:r>
    </w:p>
    <w:p w14:paraId="7410F938" w14:textId="77777777" w:rsidR="00CA466B" w:rsidRDefault="00CA466B" w:rsidP="00CA466B">
      <w:pPr>
        <w:jc w:val="both"/>
        <w:rPr>
          <w:rFonts w:ascii="Trebuchet MS" w:hAnsi="Trebuchet MS"/>
        </w:rPr>
      </w:pPr>
      <w:r>
        <w:rPr>
          <w:rFonts w:ascii="Trebuchet MS" w:hAnsi="Trebuchet MS"/>
        </w:rPr>
        <w:t xml:space="preserve">6. Revisión del formato escolar: para el diseño de propuestas formativas se replantearán las condiciones de presencialidad, gradualidad, tiempos y ritmos escolares de los estudiantes, los formatos pedagógicos estandarizados, las estrategias de enseñanza, los modos de organizar la </w:t>
      </w:r>
      <w:r>
        <w:rPr>
          <w:rFonts w:ascii="Trebuchet MS" w:hAnsi="Trebuchet MS"/>
        </w:rPr>
        <w:lastRenderedPageBreak/>
        <w:t xml:space="preserve">experiencia educativa y los modelos de evaluación, acreditación de saberes y promoción entre ciclos y niveles. </w:t>
      </w:r>
    </w:p>
    <w:p w14:paraId="4A35E10A" w14:textId="77777777" w:rsidR="00CA466B" w:rsidRDefault="00CA466B" w:rsidP="00CA466B">
      <w:pPr>
        <w:jc w:val="both"/>
        <w:rPr>
          <w:rFonts w:ascii="Trebuchet MS" w:hAnsi="Trebuchet MS"/>
        </w:rPr>
      </w:pPr>
      <w:r>
        <w:rPr>
          <w:rFonts w:ascii="Trebuchet MS" w:hAnsi="Trebuchet MS"/>
        </w:rPr>
        <w:t xml:space="preserve">  </w:t>
      </w:r>
    </w:p>
    <w:p w14:paraId="100714AD" w14:textId="77777777" w:rsidR="00CA466B" w:rsidRDefault="00CA466B" w:rsidP="00CA466B">
      <w:pPr>
        <w:jc w:val="both"/>
        <w:rPr>
          <w:rFonts w:ascii="Trebuchet MS" w:hAnsi="Trebuchet MS"/>
        </w:rPr>
      </w:pPr>
      <w:r>
        <w:rPr>
          <w:rFonts w:ascii="Trebuchet MS" w:hAnsi="Trebuchet MS"/>
        </w:rPr>
        <w:t xml:space="preserve">7. Promoción de estrategias alternativas: se promoverá la implementación, experimentación, sostenimiento y extensión de lógicas de escolarización alternativas a las tradicionales para la generación de condiciones factibles de enseñanza y aprendizaje que: propicien la inclusión educativa; la calidad educativa de la propuesta; la continuidad y la culminación de las trayectorias escolares. La puesta en marcha de las mismas no debe implicar la cristalización de ofertas institucionales con propuestas formativas que resulten devaluadas en el tiempo y que además tiendan a promover desigualdades educativas en la población atendida. </w:t>
      </w:r>
    </w:p>
    <w:p w14:paraId="7AB0F4BB" w14:textId="77777777" w:rsidR="00CA466B" w:rsidRDefault="00CA466B" w:rsidP="00CA466B">
      <w:pPr>
        <w:jc w:val="both"/>
        <w:rPr>
          <w:rFonts w:ascii="Trebuchet MS" w:hAnsi="Trebuchet MS"/>
        </w:rPr>
      </w:pPr>
      <w:r>
        <w:rPr>
          <w:rFonts w:ascii="Trebuchet MS" w:hAnsi="Trebuchet MS"/>
        </w:rPr>
        <w:t xml:space="preserve"> </w:t>
      </w:r>
    </w:p>
    <w:p w14:paraId="71A99980" w14:textId="77777777" w:rsidR="00CA466B" w:rsidRDefault="00CA466B" w:rsidP="00CA466B">
      <w:pPr>
        <w:jc w:val="both"/>
        <w:rPr>
          <w:rFonts w:ascii="Trebuchet MS" w:hAnsi="Trebuchet MS"/>
        </w:rPr>
      </w:pPr>
      <w:r>
        <w:rPr>
          <w:rFonts w:ascii="Trebuchet MS" w:hAnsi="Trebuchet MS"/>
        </w:rPr>
        <w:t xml:space="preserve">8. Conformación de agenda colaborativa: para la readecuación y unificación de la normativa vigente para los niveles Inicial, Primario y la modalidad Educación Especial, se conformará una agenda para la identificación de problemáticas educativas en el sistema educativo tales como ingreso tardío, el abandono transitorio y permanente, las múltiples formas de repitencia escolar, la articulación entre niveles para el seguimiento de las trayectorias o itinerarios escolares, la población escolarizada con sobreedad. Esta se llevara a cabo de manera compartida y gestionada en el </w:t>
      </w:r>
      <w:proofErr w:type="gramStart"/>
      <w:r>
        <w:rPr>
          <w:rFonts w:ascii="Trebuchet MS" w:hAnsi="Trebuchet MS"/>
        </w:rPr>
        <w:t>marco</w:t>
      </w:r>
      <w:proofErr w:type="gramEnd"/>
      <w:r>
        <w:rPr>
          <w:rFonts w:ascii="Trebuchet MS" w:hAnsi="Trebuchet MS"/>
        </w:rPr>
        <w:t xml:space="preserve"> de políticas intersectoriales, con la participación activa de organizaciones y actores de las comunidades locales. </w:t>
      </w:r>
    </w:p>
    <w:p w14:paraId="1272AF2D" w14:textId="77777777" w:rsidR="00CA466B" w:rsidRDefault="00CA466B" w:rsidP="00CA466B">
      <w:pPr>
        <w:jc w:val="both"/>
        <w:rPr>
          <w:rFonts w:ascii="Trebuchet MS" w:hAnsi="Trebuchet MS"/>
        </w:rPr>
      </w:pPr>
      <w:r>
        <w:rPr>
          <w:rFonts w:ascii="Trebuchet MS" w:hAnsi="Trebuchet MS"/>
        </w:rPr>
        <w:t xml:space="preserve"> </w:t>
      </w:r>
    </w:p>
    <w:p w14:paraId="54B70592" w14:textId="77777777" w:rsidR="00CA466B" w:rsidRDefault="00CA466B" w:rsidP="00CA466B">
      <w:pPr>
        <w:jc w:val="both"/>
        <w:rPr>
          <w:rFonts w:ascii="Trebuchet MS" w:hAnsi="Trebuchet MS"/>
        </w:rPr>
      </w:pPr>
      <w:r>
        <w:rPr>
          <w:rFonts w:ascii="Trebuchet MS" w:hAnsi="Trebuchet MS"/>
        </w:rPr>
        <w:t xml:space="preserve">9. Proyectos especiales socio- pedagógicos: para garantizar la igualdad y calidad se fortalecerán proyectos con énfasis socio/pedagógico en zonas priorizadas en atención a la vulneración de sus derechos para el acceso a bienes económicos, sociales y culturales de los destinatarios. </w:t>
      </w:r>
    </w:p>
    <w:p w14:paraId="0C5DA309" w14:textId="77777777" w:rsidR="00CA466B" w:rsidRDefault="00CA466B" w:rsidP="00CA466B">
      <w:pPr>
        <w:jc w:val="both"/>
        <w:rPr>
          <w:rFonts w:ascii="Trebuchet MS" w:hAnsi="Trebuchet MS"/>
        </w:rPr>
      </w:pPr>
      <w:r>
        <w:rPr>
          <w:rFonts w:ascii="Trebuchet MS" w:hAnsi="Trebuchet MS"/>
        </w:rPr>
        <w:t xml:space="preserve"> </w:t>
      </w:r>
    </w:p>
    <w:p w14:paraId="7F444072" w14:textId="77777777" w:rsidR="00CA466B" w:rsidRDefault="00CA466B" w:rsidP="00CA466B">
      <w:pPr>
        <w:jc w:val="both"/>
        <w:rPr>
          <w:rFonts w:ascii="Trebuchet MS" w:hAnsi="Trebuchet MS"/>
        </w:rPr>
      </w:pPr>
      <w:r>
        <w:rPr>
          <w:rFonts w:ascii="Trebuchet MS" w:hAnsi="Trebuchet MS"/>
        </w:rPr>
        <w:t xml:space="preserve">10. Formación y capacitación de docentes: para asegurar que las prácticas de gestión educativa y de enseñanza apunten al logro de la inclusión y calidad se promoverán instancias de formación inicial y en servicio centradas en la producción de condiciones de enseñanza en contextos escolares de valoración de la diversidad. </w:t>
      </w:r>
    </w:p>
    <w:p w14:paraId="78694DBF" w14:textId="77777777" w:rsidR="00CA466B" w:rsidRDefault="00CA466B" w:rsidP="00CA466B">
      <w:pPr>
        <w:jc w:val="both"/>
        <w:rPr>
          <w:rFonts w:ascii="Trebuchet MS" w:hAnsi="Trebuchet MS"/>
        </w:rPr>
      </w:pPr>
    </w:p>
    <w:p w14:paraId="7AD88DCC" w14:textId="77777777" w:rsidR="00CA466B" w:rsidRDefault="00CA466B" w:rsidP="00CA466B">
      <w:pPr>
        <w:jc w:val="both"/>
        <w:rPr>
          <w:rFonts w:ascii="Trebuchet MS" w:hAnsi="Trebuchet MS"/>
          <w:b/>
        </w:rPr>
      </w:pPr>
      <w:r>
        <w:rPr>
          <w:rFonts w:ascii="Trebuchet MS" w:hAnsi="Trebuchet MS"/>
          <w:b/>
        </w:rPr>
        <w:t xml:space="preserve">Educación Inicial </w:t>
      </w:r>
    </w:p>
    <w:p w14:paraId="60C4BD39" w14:textId="77777777" w:rsidR="00CA466B" w:rsidRDefault="00CA466B" w:rsidP="00CA466B">
      <w:pPr>
        <w:jc w:val="both"/>
        <w:rPr>
          <w:rFonts w:ascii="Trebuchet MS" w:hAnsi="Trebuchet MS"/>
        </w:rPr>
      </w:pPr>
      <w:r>
        <w:rPr>
          <w:rFonts w:ascii="Trebuchet MS" w:hAnsi="Trebuchet MS"/>
        </w:rPr>
        <w:t xml:space="preserve"> </w:t>
      </w:r>
    </w:p>
    <w:p w14:paraId="769C261F" w14:textId="77777777" w:rsidR="00CA466B" w:rsidRDefault="00CA466B" w:rsidP="00CA466B">
      <w:pPr>
        <w:jc w:val="both"/>
        <w:rPr>
          <w:rFonts w:ascii="Trebuchet MS" w:hAnsi="Trebuchet MS"/>
        </w:rPr>
      </w:pPr>
      <w:r>
        <w:rPr>
          <w:rFonts w:ascii="Trebuchet MS" w:hAnsi="Trebuchet MS"/>
        </w:rPr>
        <w:t xml:space="preserve">11. Ingreso y edad cronológica: a los efectos de lograr la escolarización de todos los niños/as, se adoptará como único requisito para el ingreso a cualquiera de las salas/secciones del nivel de la jurisdicción de la Ciudad Autónoma de Buenos Aires, poseer la edad cronológica correspondiente según lo establecido por la normativa vigente. </w:t>
      </w:r>
    </w:p>
    <w:p w14:paraId="5F6F5B1C" w14:textId="77777777" w:rsidR="00CA466B" w:rsidRDefault="00CA466B" w:rsidP="00CA466B">
      <w:pPr>
        <w:jc w:val="both"/>
        <w:rPr>
          <w:rFonts w:ascii="Trebuchet MS" w:hAnsi="Trebuchet MS"/>
        </w:rPr>
      </w:pPr>
      <w:r>
        <w:rPr>
          <w:rFonts w:ascii="Trebuchet MS" w:hAnsi="Trebuchet MS"/>
        </w:rPr>
        <w:t xml:space="preserve"> </w:t>
      </w:r>
    </w:p>
    <w:p w14:paraId="4E073815" w14:textId="77777777" w:rsidR="00CA466B" w:rsidRDefault="00CA466B" w:rsidP="00CA466B">
      <w:pPr>
        <w:jc w:val="both"/>
        <w:rPr>
          <w:rFonts w:ascii="Trebuchet MS" w:hAnsi="Trebuchet MS"/>
        </w:rPr>
      </w:pPr>
      <w:r>
        <w:rPr>
          <w:rFonts w:ascii="Trebuchet MS" w:hAnsi="Trebuchet MS"/>
        </w:rPr>
        <w:t xml:space="preserve">12. Requisitos para el tránsito y egreso: los aprendizajes alcanzados y los logros obtenidos </w:t>
      </w:r>
      <w:proofErr w:type="gramStart"/>
      <w:r>
        <w:rPr>
          <w:rFonts w:ascii="Trebuchet MS" w:hAnsi="Trebuchet MS"/>
        </w:rPr>
        <w:t>durante</w:t>
      </w:r>
      <w:proofErr w:type="gramEnd"/>
      <w:r>
        <w:rPr>
          <w:rFonts w:ascii="Trebuchet MS" w:hAnsi="Trebuchet MS"/>
        </w:rPr>
        <w:t xml:space="preserve"> el tránsito por el nivel, no serán interpretados como indicadores de promoción regulada de los niños y niñas del nivel inicial al nivel de Educación Primaria. Los mismos podrán ser considerados </w:t>
      </w:r>
      <w:proofErr w:type="gramStart"/>
      <w:r>
        <w:rPr>
          <w:rFonts w:ascii="Trebuchet MS" w:hAnsi="Trebuchet MS"/>
        </w:rPr>
        <w:t>como</w:t>
      </w:r>
      <w:proofErr w:type="gramEnd"/>
      <w:r>
        <w:rPr>
          <w:rFonts w:ascii="Trebuchet MS" w:hAnsi="Trebuchet MS"/>
        </w:rPr>
        <w:t xml:space="preserve"> indicios a ser tenidos en </w:t>
      </w:r>
    </w:p>
    <w:p w14:paraId="05FF6196" w14:textId="77777777" w:rsidR="00CA466B" w:rsidRDefault="00CA466B" w:rsidP="00CA466B">
      <w:pPr>
        <w:jc w:val="both"/>
        <w:rPr>
          <w:rFonts w:ascii="Trebuchet MS" w:hAnsi="Trebuchet MS"/>
        </w:rPr>
      </w:pPr>
    </w:p>
    <w:p w14:paraId="314F76CF" w14:textId="77777777" w:rsidR="00CA466B" w:rsidRDefault="00CA466B" w:rsidP="00CA466B">
      <w:pPr>
        <w:jc w:val="both"/>
        <w:rPr>
          <w:rFonts w:ascii="Trebuchet MS" w:hAnsi="Trebuchet MS"/>
        </w:rPr>
      </w:pPr>
      <w:proofErr w:type="gramStart"/>
      <w:r>
        <w:rPr>
          <w:rFonts w:ascii="Trebuchet MS" w:hAnsi="Trebuchet MS"/>
        </w:rPr>
        <w:t>cuenta</w:t>
      </w:r>
      <w:proofErr w:type="gramEnd"/>
      <w:r>
        <w:rPr>
          <w:rFonts w:ascii="Trebuchet MS" w:hAnsi="Trebuchet MS"/>
        </w:rPr>
        <w:t xml:space="preserve"> por los docentes que reciban a los niños/as en el nivel siguiente para garantizar la trayectoria escolar de los mismos. </w:t>
      </w:r>
    </w:p>
    <w:p w14:paraId="508DA955" w14:textId="77777777" w:rsidR="00CA466B" w:rsidRDefault="00CA466B" w:rsidP="00CA466B">
      <w:pPr>
        <w:jc w:val="both"/>
        <w:rPr>
          <w:rFonts w:ascii="Trebuchet MS" w:hAnsi="Trebuchet MS"/>
        </w:rPr>
      </w:pPr>
      <w:r>
        <w:rPr>
          <w:rFonts w:ascii="Trebuchet MS" w:hAnsi="Trebuchet MS"/>
        </w:rPr>
        <w:t xml:space="preserve"> </w:t>
      </w:r>
    </w:p>
    <w:p w14:paraId="65A5FC51" w14:textId="77777777" w:rsidR="00CA466B" w:rsidRDefault="00CA466B" w:rsidP="00CA466B">
      <w:pPr>
        <w:jc w:val="both"/>
        <w:rPr>
          <w:rFonts w:ascii="Trebuchet MS" w:hAnsi="Trebuchet MS"/>
        </w:rPr>
      </w:pPr>
      <w:r>
        <w:rPr>
          <w:rFonts w:ascii="Trebuchet MS" w:hAnsi="Trebuchet MS"/>
        </w:rPr>
        <w:t xml:space="preserve">13. Permanencia: en la educación inicial, esta práctica deberá revisarse y evitarse, </w:t>
      </w:r>
      <w:proofErr w:type="gramStart"/>
      <w:r>
        <w:rPr>
          <w:rFonts w:ascii="Trebuchet MS" w:hAnsi="Trebuchet MS"/>
        </w:rPr>
        <w:t>sólo</w:t>
      </w:r>
      <w:proofErr w:type="gramEnd"/>
      <w:r>
        <w:rPr>
          <w:rFonts w:ascii="Trebuchet MS" w:hAnsi="Trebuchet MS"/>
        </w:rPr>
        <w:t xml:space="preserve"> se podrá justificar en casos muy excepcionales y fundamentados, y a posteriori de que la institución escolar le haya ofrecido a los </w:t>
      </w:r>
    </w:p>
    <w:p w14:paraId="2BCD927C" w14:textId="77777777" w:rsidR="00CA466B" w:rsidRDefault="00CA466B" w:rsidP="00CA466B">
      <w:pPr>
        <w:jc w:val="both"/>
        <w:rPr>
          <w:rFonts w:ascii="Trebuchet MS" w:hAnsi="Trebuchet MS"/>
        </w:rPr>
      </w:pPr>
    </w:p>
    <w:p w14:paraId="08795779" w14:textId="77777777" w:rsidR="00CA466B" w:rsidRDefault="00CA466B" w:rsidP="00CA466B">
      <w:pPr>
        <w:jc w:val="both"/>
        <w:rPr>
          <w:rFonts w:ascii="Trebuchet MS" w:hAnsi="Trebuchet MS"/>
        </w:rPr>
      </w:pPr>
    </w:p>
    <w:p w14:paraId="321D67D1" w14:textId="77777777" w:rsidR="00CA466B" w:rsidRDefault="00CA466B" w:rsidP="00CA466B">
      <w:pPr>
        <w:jc w:val="both"/>
        <w:rPr>
          <w:rFonts w:ascii="Trebuchet MS" w:hAnsi="Trebuchet MS"/>
        </w:rPr>
      </w:pPr>
      <w:proofErr w:type="gramStart"/>
      <w:r>
        <w:rPr>
          <w:rFonts w:ascii="Trebuchet MS" w:hAnsi="Trebuchet MS"/>
        </w:rPr>
        <w:t>alumnos</w:t>
      </w:r>
      <w:proofErr w:type="gramEnd"/>
      <w:r>
        <w:rPr>
          <w:rFonts w:ascii="Trebuchet MS" w:hAnsi="Trebuchet MS"/>
        </w:rPr>
        <w:t xml:space="preserve">/as, el máximo de oportunidades para aprender y cuando el rezago en los aprendizajes logrados por los mismos en el tiempo esperado, sean un obstáculo en sí para la propia continuidad de sus estudios. La permanencia en una sala del nivel sólo puede ser una definición por parte de la supervisión con el equipo directivo institucional y con consulta a los equipos de apoyo y orientación escolar o equipos interdisciplinarios de salud en casos excepcionales. </w:t>
      </w:r>
    </w:p>
    <w:p w14:paraId="2D2492DF" w14:textId="77777777" w:rsidR="00CA466B" w:rsidRDefault="00CA466B" w:rsidP="00CA466B">
      <w:pPr>
        <w:jc w:val="both"/>
        <w:rPr>
          <w:rFonts w:ascii="Trebuchet MS" w:hAnsi="Trebuchet MS"/>
        </w:rPr>
      </w:pPr>
      <w:r>
        <w:rPr>
          <w:rFonts w:ascii="Trebuchet MS" w:hAnsi="Trebuchet MS"/>
        </w:rPr>
        <w:t xml:space="preserve"> </w:t>
      </w:r>
    </w:p>
    <w:p w14:paraId="6F233599" w14:textId="77777777" w:rsidR="00CA466B" w:rsidRDefault="00CA466B" w:rsidP="00CA466B">
      <w:pPr>
        <w:jc w:val="both"/>
        <w:rPr>
          <w:rFonts w:ascii="Trebuchet MS" w:hAnsi="Trebuchet MS"/>
        </w:rPr>
      </w:pPr>
      <w:r>
        <w:rPr>
          <w:rFonts w:ascii="Trebuchet MS" w:hAnsi="Trebuchet MS"/>
        </w:rPr>
        <w:t xml:space="preserve">14. Promoción automática: entre la finalización del último año de escolaridad obligatoria de la Educación Inicial y el primer grado de la Educación Primaria. </w:t>
      </w:r>
    </w:p>
    <w:p w14:paraId="34CC1E73" w14:textId="77777777" w:rsidR="00CA466B" w:rsidRDefault="00CA466B" w:rsidP="00CA466B">
      <w:pPr>
        <w:jc w:val="both"/>
        <w:rPr>
          <w:rFonts w:ascii="Trebuchet MS" w:hAnsi="Trebuchet MS"/>
        </w:rPr>
      </w:pPr>
      <w:r>
        <w:rPr>
          <w:rFonts w:ascii="Trebuchet MS" w:hAnsi="Trebuchet MS"/>
        </w:rPr>
        <w:t xml:space="preserve"> </w:t>
      </w:r>
    </w:p>
    <w:p w14:paraId="15B902F6" w14:textId="77777777" w:rsidR="00CA466B" w:rsidRDefault="00CA466B" w:rsidP="00CA466B">
      <w:pPr>
        <w:jc w:val="both"/>
        <w:rPr>
          <w:rFonts w:ascii="Trebuchet MS" w:hAnsi="Trebuchet MS"/>
        </w:rPr>
      </w:pPr>
      <w:r>
        <w:rPr>
          <w:rFonts w:ascii="Trebuchet MS" w:hAnsi="Trebuchet MS"/>
        </w:rPr>
        <w:t xml:space="preserve">15. Articulación con el nivel primario: a los fines de favorecer el tránsito y permanencia escolar de los niños/as por la Educación Inicial y su promoción a la Educación Primaria, se considera al último año de escolaridad obligatoria de la Educación Inicial y a los dos primeros grados de la Educación Primaria como un ciclo formativo continuo centrado en la alfabetización inicial y el desarrollo de la competencia comunicativa, en el inicio de la alfabetización científica, tecnológica y digital, enfatizando actividades de apreciación, formación y producción artística, de promoción de la actividad física y deportiva y la concientización del cuidado de sí mismo y asunción de normas para una vida saludable. </w:t>
      </w:r>
    </w:p>
    <w:p w14:paraId="75B36165" w14:textId="77777777" w:rsidR="00CA466B" w:rsidRDefault="00CA466B" w:rsidP="00CA466B">
      <w:pPr>
        <w:jc w:val="both"/>
        <w:rPr>
          <w:rFonts w:ascii="Trebuchet MS" w:hAnsi="Trebuchet MS"/>
        </w:rPr>
      </w:pPr>
      <w:r>
        <w:rPr>
          <w:rFonts w:ascii="Trebuchet MS" w:hAnsi="Trebuchet MS"/>
        </w:rPr>
        <w:t xml:space="preserve"> </w:t>
      </w:r>
    </w:p>
    <w:p w14:paraId="7DAC4B36" w14:textId="77777777" w:rsidR="00CA466B" w:rsidRDefault="00CA466B" w:rsidP="00CA466B">
      <w:pPr>
        <w:jc w:val="both"/>
        <w:rPr>
          <w:rFonts w:ascii="Trebuchet MS" w:hAnsi="Trebuchet MS"/>
        </w:rPr>
      </w:pPr>
      <w:r>
        <w:rPr>
          <w:rFonts w:ascii="Trebuchet MS" w:hAnsi="Trebuchet MS"/>
        </w:rPr>
        <w:t xml:space="preserve">16. Seguimiento: se diseñarán las medidas administrativas necesarias para el registro y seguimiento de los alumnos en el pasaje del nivel inicial a la escuela primaria. </w:t>
      </w:r>
    </w:p>
    <w:p w14:paraId="55CE49A2" w14:textId="77777777" w:rsidR="00CA466B" w:rsidRDefault="00CA466B" w:rsidP="00CA466B">
      <w:pPr>
        <w:jc w:val="both"/>
        <w:rPr>
          <w:rFonts w:ascii="Trebuchet MS" w:hAnsi="Trebuchet MS"/>
        </w:rPr>
      </w:pPr>
    </w:p>
    <w:p w14:paraId="65EB9ECC" w14:textId="77777777" w:rsidR="00CA466B" w:rsidRDefault="00CA466B" w:rsidP="00CA466B">
      <w:pPr>
        <w:jc w:val="both"/>
        <w:rPr>
          <w:rFonts w:ascii="Trebuchet MS" w:hAnsi="Trebuchet MS"/>
        </w:rPr>
      </w:pPr>
      <w:r>
        <w:rPr>
          <w:rFonts w:ascii="Trebuchet MS" w:hAnsi="Trebuchet MS"/>
        </w:rPr>
        <w:t xml:space="preserve">17. Legajo único: para garantizar el seguimiento y la información acerca de los logros alcanzados y otros aspectos a ser considerados en el nivel siguiente, cada egresado/a del Nivel Inicial poseerá un “legajo único del alumno”, el cual acompañará al mismo durante todo su tránsito escolar, desde que ingresa a la Educación Inicial y hasta la finalización de la Escuela Secundaria. El legajo único del alumno, deberá ser presentado ante cada cambio de nivel, cambio de establecimiento educativo y/o jurisdicción, y cada vez que sea requerido según lo determine la normativa que dará lugar a su implementación. </w:t>
      </w:r>
    </w:p>
    <w:p w14:paraId="1B37D4E0" w14:textId="77777777" w:rsidR="00CA466B" w:rsidRDefault="00CA466B" w:rsidP="00CA466B">
      <w:pPr>
        <w:jc w:val="both"/>
        <w:rPr>
          <w:rFonts w:ascii="Trebuchet MS" w:hAnsi="Trebuchet MS"/>
        </w:rPr>
      </w:pPr>
    </w:p>
    <w:p w14:paraId="47EE43E8" w14:textId="77777777" w:rsidR="00CA466B" w:rsidRDefault="00CA466B" w:rsidP="00CA466B">
      <w:pPr>
        <w:jc w:val="both"/>
        <w:rPr>
          <w:rFonts w:ascii="Trebuchet MS" w:hAnsi="Trebuchet MS"/>
          <w:b/>
        </w:rPr>
      </w:pPr>
      <w:r>
        <w:rPr>
          <w:rFonts w:ascii="Trebuchet MS" w:hAnsi="Trebuchet MS"/>
          <w:b/>
        </w:rPr>
        <w:t xml:space="preserve">Educación Primaria </w:t>
      </w:r>
    </w:p>
    <w:p w14:paraId="1AAFED68" w14:textId="77777777" w:rsidR="00CA466B" w:rsidRDefault="00CA466B" w:rsidP="00CA466B">
      <w:pPr>
        <w:jc w:val="both"/>
        <w:rPr>
          <w:rFonts w:ascii="Trebuchet MS" w:hAnsi="Trebuchet MS"/>
        </w:rPr>
      </w:pPr>
      <w:r>
        <w:rPr>
          <w:rFonts w:ascii="Trebuchet MS" w:hAnsi="Trebuchet MS"/>
        </w:rPr>
        <w:lastRenderedPageBreak/>
        <w:t xml:space="preserve"> </w:t>
      </w:r>
    </w:p>
    <w:p w14:paraId="6A336540" w14:textId="77777777" w:rsidR="00CA466B" w:rsidRDefault="00CA466B" w:rsidP="00CA466B">
      <w:pPr>
        <w:jc w:val="both"/>
        <w:rPr>
          <w:rFonts w:ascii="Trebuchet MS" w:hAnsi="Trebuchet MS"/>
        </w:rPr>
      </w:pPr>
      <w:r>
        <w:rPr>
          <w:rFonts w:ascii="Trebuchet MS" w:hAnsi="Trebuchet MS"/>
        </w:rPr>
        <w:t xml:space="preserve">18. Ingreso: el ingreso al nivel de Educación Primaria de todos los niños/as, deberá seguir el proceso referido en el Reglamento Escolar (Resolución Nº 4776-MEGC/06), a lo que deberá sumarse la solicitud de parte de la institución escolar que recibe al niño/ña, del “legajo único del alumno” que tendrá lugar en el ciclo lectivo 2015. Para aquellos casos, en que el/la niño/a que por razones justificadas no hayan podido acceder a la Educación Inicial, o no posean el certificado de finalización del nivel, no podrán ser consideradas </w:t>
      </w:r>
      <w:proofErr w:type="gramStart"/>
      <w:r>
        <w:rPr>
          <w:rFonts w:ascii="Trebuchet MS" w:hAnsi="Trebuchet MS"/>
        </w:rPr>
        <w:t>como</w:t>
      </w:r>
      <w:proofErr w:type="gramEnd"/>
      <w:r>
        <w:rPr>
          <w:rFonts w:ascii="Trebuchet MS" w:hAnsi="Trebuchet MS"/>
        </w:rPr>
        <w:t xml:space="preserve"> un impedimento para el ingreso al nivel primario, según la edad establecida a los efectos. En tales situaciones, las instituciones educativas del nivel, deberán disponer de dispositivos pedagógicos que atiendan las necesidades particulares, a fin de que los mismos logren acoplarse al resto del grupo en el menor tiempo posible. Se entiende por razones justificadas: niños/as provenientes de otras jurisdicciones y/o de países limítrofes que no hayan completado la Educación Inicial o no la hayan realizado; enfermedad de los padres, hermanos, viajes, entre otros motivos posibles. </w:t>
      </w:r>
    </w:p>
    <w:p w14:paraId="50C04A7A" w14:textId="77777777" w:rsidR="00CA466B" w:rsidRDefault="00CA466B" w:rsidP="00CA466B">
      <w:pPr>
        <w:jc w:val="both"/>
        <w:rPr>
          <w:rFonts w:ascii="Trebuchet MS" w:hAnsi="Trebuchet MS"/>
        </w:rPr>
      </w:pPr>
      <w:r>
        <w:rPr>
          <w:rFonts w:ascii="Trebuchet MS" w:hAnsi="Trebuchet MS"/>
        </w:rPr>
        <w:t xml:space="preserve"> </w:t>
      </w:r>
    </w:p>
    <w:p w14:paraId="7BF5F851" w14:textId="77777777" w:rsidR="00CA466B" w:rsidRDefault="00CA466B" w:rsidP="00CA466B">
      <w:pPr>
        <w:jc w:val="both"/>
        <w:rPr>
          <w:rFonts w:ascii="Trebuchet MS" w:hAnsi="Trebuchet MS"/>
        </w:rPr>
      </w:pPr>
      <w:r>
        <w:rPr>
          <w:rFonts w:ascii="Trebuchet MS" w:hAnsi="Trebuchet MS"/>
        </w:rPr>
        <w:t xml:space="preserve">19. Unidad pedagógica: se considera al primero y segundo grado del nivel Primario como una unidad pedagógica propiciando que todos los niños y niñas cuenten con los apoyos necesarios a través de las diferentes estrategias de “Promoción Acompañada”. </w:t>
      </w:r>
    </w:p>
    <w:p w14:paraId="26443F00" w14:textId="77777777" w:rsidR="00CA466B" w:rsidRDefault="00CA466B" w:rsidP="00CA466B">
      <w:pPr>
        <w:jc w:val="both"/>
        <w:rPr>
          <w:rFonts w:ascii="Trebuchet MS" w:hAnsi="Trebuchet MS"/>
        </w:rPr>
      </w:pPr>
      <w:r>
        <w:rPr>
          <w:rFonts w:ascii="Trebuchet MS" w:hAnsi="Trebuchet MS"/>
        </w:rPr>
        <w:t xml:space="preserve"> </w:t>
      </w:r>
    </w:p>
    <w:p w14:paraId="2331BB58" w14:textId="77777777" w:rsidR="00CA466B" w:rsidRDefault="00CA466B" w:rsidP="00CA466B">
      <w:pPr>
        <w:jc w:val="both"/>
        <w:rPr>
          <w:rFonts w:ascii="Trebuchet MS" w:hAnsi="Trebuchet MS"/>
        </w:rPr>
      </w:pPr>
      <w:r>
        <w:rPr>
          <w:rFonts w:ascii="Trebuchet MS" w:hAnsi="Trebuchet MS"/>
        </w:rPr>
        <w:t xml:space="preserve">20. Sobre repitencia interanual: la repitencia interanual en la educación primaria solo se podrá justificar en casos excepcionales y fundamentados, y a posteriori de que la institución escolar le haya ofrecido a los alumnos, el máximo de oportunidades para aprender y cuando el rezago en los aprendizajes logrados por los mismos, sean un obstáculo en sí para la propia continuidad de sus estudios. </w:t>
      </w:r>
    </w:p>
    <w:p w14:paraId="45ECD85D" w14:textId="77777777" w:rsidR="00CA466B" w:rsidRDefault="00CA466B" w:rsidP="00CA466B">
      <w:pPr>
        <w:jc w:val="both"/>
        <w:rPr>
          <w:rFonts w:ascii="Trebuchet MS" w:hAnsi="Trebuchet MS"/>
        </w:rPr>
      </w:pPr>
      <w:r>
        <w:rPr>
          <w:rFonts w:ascii="Trebuchet MS" w:hAnsi="Trebuchet MS"/>
        </w:rPr>
        <w:t xml:space="preserve"> </w:t>
      </w:r>
    </w:p>
    <w:p w14:paraId="2A3546DF" w14:textId="77777777" w:rsidR="00CA466B" w:rsidRDefault="00CA466B" w:rsidP="00CA466B">
      <w:pPr>
        <w:jc w:val="both"/>
        <w:rPr>
          <w:rFonts w:ascii="Trebuchet MS" w:hAnsi="Trebuchet MS"/>
        </w:rPr>
      </w:pPr>
    </w:p>
    <w:p w14:paraId="58EC9FBE" w14:textId="77777777" w:rsidR="00CA466B" w:rsidRDefault="00CA466B" w:rsidP="00CA466B">
      <w:pPr>
        <w:jc w:val="both"/>
        <w:rPr>
          <w:rFonts w:ascii="Trebuchet MS" w:hAnsi="Trebuchet MS"/>
        </w:rPr>
      </w:pPr>
      <w:r>
        <w:rPr>
          <w:rFonts w:ascii="Trebuchet MS" w:hAnsi="Trebuchet MS"/>
        </w:rPr>
        <w:t xml:space="preserve">21. Boletín abierto: se sostendrá en el marco de su calendario escolar anual, con las oportunas revisiones y/o reajustes, la instancia de “Boletín Abierto” para el primer y segundo ciclo de la Educación Primaria a fin de favorecer la promoción de los alumno/as que una vez finalizado el período regular de clases no acreditaron los aprendizajes que se consideran mínimos y necesarios para pasar al grado inmediato superior, para ello arbitrará los medios para que se revisen y reformulen prácticas en relación a este dispositivo. (Resolución Nº 3789-SED/04) </w:t>
      </w:r>
    </w:p>
    <w:p w14:paraId="08B927D9" w14:textId="77777777" w:rsidR="00CA466B" w:rsidRDefault="00CA466B" w:rsidP="00CA466B">
      <w:pPr>
        <w:jc w:val="both"/>
        <w:rPr>
          <w:rFonts w:ascii="Trebuchet MS" w:hAnsi="Trebuchet MS"/>
        </w:rPr>
      </w:pPr>
      <w:r>
        <w:rPr>
          <w:rFonts w:ascii="Trebuchet MS" w:hAnsi="Trebuchet MS"/>
        </w:rPr>
        <w:t xml:space="preserve"> </w:t>
      </w:r>
    </w:p>
    <w:p w14:paraId="423A71EB" w14:textId="77777777" w:rsidR="00CA466B" w:rsidRDefault="00CA466B" w:rsidP="00CA466B">
      <w:pPr>
        <w:jc w:val="both"/>
        <w:rPr>
          <w:rFonts w:ascii="Trebuchet MS" w:hAnsi="Trebuchet MS"/>
        </w:rPr>
      </w:pPr>
      <w:r>
        <w:rPr>
          <w:rFonts w:ascii="Trebuchet MS" w:hAnsi="Trebuchet MS"/>
        </w:rPr>
        <w:t xml:space="preserve">22. Promoción acompañada: se promoverá en las estrategias de acompañamiento institucional, la factibilidad de la “Promoción Acompañada”, que constituye una estrategia de intervención escolar orientada a atender de manera intensiva a los alumnos que - aún con la instancia de “Boletín Abierto” - no manifiesten la totalidad de los logros de aprendizaje esperados en el pasaje de un grado a otro en el primer ciclo de la Educación Primaria. Se entiende por “Promoción Acompañada” a una medida regulatoria que permite promocionar a </w:t>
      </w:r>
      <w:proofErr w:type="gramStart"/>
      <w:r>
        <w:rPr>
          <w:rFonts w:ascii="Trebuchet MS" w:hAnsi="Trebuchet MS"/>
        </w:rPr>
        <w:t>un</w:t>
      </w:r>
      <w:proofErr w:type="gramEnd"/>
      <w:r>
        <w:rPr>
          <w:rFonts w:ascii="Trebuchet MS" w:hAnsi="Trebuchet MS"/>
        </w:rPr>
        <w:t xml:space="preserve"> alumno de un determinado grado al subsiguiente, siempre y cuando en el transcurso del mismo pueda garantizársele el logro de los aprendizajes no acreditados en el año anterior. Esta medida requiere de acompañamiento institucional efectivo sostenido por decisiones didácticas, de gestión escolar y de seguimiento </w:t>
      </w:r>
      <w:r>
        <w:rPr>
          <w:rFonts w:ascii="Trebuchet MS" w:hAnsi="Trebuchet MS"/>
        </w:rPr>
        <w:lastRenderedPageBreak/>
        <w:t xml:space="preserve">sistematizado y asimismo contar con perfiles profesionales para el acompañamiento individualizado tales </w:t>
      </w:r>
      <w:proofErr w:type="gramStart"/>
      <w:r>
        <w:rPr>
          <w:rFonts w:ascii="Trebuchet MS" w:hAnsi="Trebuchet MS"/>
        </w:rPr>
        <w:t>como</w:t>
      </w:r>
      <w:proofErr w:type="gramEnd"/>
      <w:r>
        <w:rPr>
          <w:rFonts w:ascii="Trebuchet MS" w:hAnsi="Trebuchet MS"/>
        </w:rPr>
        <w:t xml:space="preserve"> maestra/os de apoyo, comunitarios, integradores y/o de recuperación. </w:t>
      </w:r>
    </w:p>
    <w:p w14:paraId="57312627" w14:textId="77777777" w:rsidR="00CA466B" w:rsidRDefault="00CA466B" w:rsidP="00CA466B">
      <w:pPr>
        <w:jc w:val="both"/>
        <w:rPr>
          <w:rFonts w:ascii="Trebuchet MS" w:hAnsi="Trebuchet MS"/>
        </w:rPr>
      </w:pPr>
      <w:r>
        <w:rPr>
          <w:rFonts w:ascii="Trebuchet MS" w:hAnsi="Trebuchet MS"/>
        </w:rPr>
        <w:t xml:space="preserve"> </w:t>
      </w:r>
    </w:p>
    <w:p w14:paraId="13918195" w14:textId="77777777" w:rsidR="00CA466B" w:rsidRDefault="00CA466B" w:rsidP="00CA466B">
      <w:pPr>
        <w:jc w:val="both"/>
        <w:rPr>
          <w:rFonts w:ascii="Trebuchet MS" w:hAnsi="Trebuchet MS"/>
        </w:rPr>
      </w:pPr>
      <w:r>
        <w:rPr>
          <w:rFonts w:ascii="Trebuchet MS" w:hAnsi="Trebuchet MS"/>
        </w:rPr>
        <w:t xml:space="preserve">23. Prácticas de Integración escolar: se promoverá la integración escolar con criterios de inclusión educativa en escuelas de educación común de todos los niños y niñas con discapacidades transitorias y permanentes, evitando cristalizar circuitos escolares segmentados y fragmentados durante las adecuaciones institucionales necesarias. </w:t>
      </w:r>
    </w:p>
    <w:p w14:paraId="5024FBAF" w14:textId="77777777" w:rsidR="00CA466B" w:rsidRDefault="00CA466B" w:rsidP="00CA466B">
      <w:pPr>
        <w:jc w:val="both"/>
        <w:rPr>
          <w:rFonts w:ascii="Trebuchet MS" w:hAnsi="Trebuchet MS"/>
        </w:rPr>
      </w:pPr>
      <w:r>
        <w:rPr>
          <w:rFonts w:ascii="Trebuchet MS" w:hAnsi="Trebuchet MS"/>
        </w:rPr>
        <w:t xml:space="preserve"> </w:t>
      </w:r>
    </w:p>
    <w:p w14:paraId="35D83826" w14:textId="77777777" w:rsidR="00CA466B" w:rsidRDefault="00CA466B" w:rsidP="00CA466B">
      <w:pPr>
        <w:jc w:val="both"/>
        <w:rPr>
          <w:rFonts w:ascii="Trebuchet MS" w:hAnsi="Trebuchet MS"/>
        </w:rPr>
      </w:pPr>
      <w:r>
        <w:rPr>
          <w:rFonts w:ascii="Trebuchet MS" w:hAnsi="Trebuchet MS"/>
        </w:rPr>
        <w:t xml:space="preserve">24. Seguimiento de alumnos: las áreas de supervisión dependientes de las Dirección de Área de Educación Primaria y las direcciones de modalidades, deben garantizar a través de los mecanismos pertinentes el seguimiento de la asistencia de los alumnos que se consideren en riesgo de abandono escolar, la detección de las dificultades para la continuidad del proceso de escolarización y la implementación junto con otras organizaciones y actores de la comunidad educativa de redes intersectoriales y de variadas estrategias para hacer frente a los problemas de ausentismo escolar reiterado e interrupciones temporarias de concurrencia a la escuela. </w:t>
      </w:r>
    </w:p>
    <w:p w14:paraId="42EEDFE6" w14:textId="77777777" w:rsidR="00CA466B" w:rsidRDefault="00CA466B" w:rsidP="00CA466B">
      <w:pPr>
        <w:jc w:val="both"/>
        <w:rPr>
          <w:rFonts w:ascii="Trebuchet MS" w:hAnsi="Trebuchet MS"/>
        </w:rPr>
      </w:pPr>
      <w:r>
        <w:rPr>
          <w:rFonts w:ascii="Trebuchet MS" w:hAnsi="Trebuchet MS"/>
        </w:rPr>
        <w:t xml:space="preserve"> </w:t>
      </w:r>
    </w:p>
    <w:p w14:paraId="61104914" w14:textId="77777777" w:rsidR="00CA466B" w:rsidRDefault="00CA466B" w:rsidP="00CA466B">
      <w:pPr>
        <w:jc w:val="both"/>
        <w:rPr>
          <w:rFonts w:ascii="Trebuchet MS" w:hAnsi="Trebuchet MS"/>
        </w:rPr>
      </w:pPr>
      <w:r>
        <w:rPr>
          <w:rFonts w:ascii="Trebuchet MS" w:hAnsi="Trebuchet MS"/>
        </w:rPr>
        <w:t xml:space="preserve">25. Seguimiento de los egresados: se diseñarán las medidas administrativas necesarias para el registro y seguimiento de los alumnos en el pasaje del nivel primario a la escuela secundaria. </w:t>
      </w:r>
    </w:p>
    <w:p w14:paraId="48D06BE4" w14:textId="77777777" w:rsidR="00CA466B" w:rsidRDefault="00CA466B" w:rsidP="00CA466B">
      <w:pPr>
        <w:jc w:val="both"/>
        <w:rPr>
          <w:rFonts w:ascii="Trebuchet MS" w:hAnsi="Trebuchet MS"/>
        </w:rPr>
      </w:pPr>
      <w:r>
        <w:rPr>
          <w:rFonts w:ascii="Trebuchet MS" w:hAnsi="Trebuchet MS"/>
        </w:rPr>
        <w:t xml:space="preserve"> </w:t>
      </w:r>
    </w:p>
    <w:p w14:paraId="7EC7EBAE" w14:textId="77777777" w:rsidR="00CA466B" w:rsidRDefault="00CA466B" w:rsidP="00CA466B">
      <w:pPr>
        <w:jc w:val="both"/>
        <w:rPr>
          <w:rFonts w:ascii="Trebuchet MS" w:hAnsi="Trebuchet MS"/>
        </w:rPr>
      </w:pPr>
      <w:r>
        <w:rPr>
          <w:rFonts w:ascii="Trebuchet MS" w:hAnsi="Trebuchet MS"/>
        </w:rPr>
        <w:t xml:space="preserve">26. Articulación con el nivel secundario: las instituciones escolares de la Educación Primaria, sus equipos directivos y docentes, deberán implementar actividades preparatorias de finalización de la escolaridad primaria y de iniciación en la vida institucional de las escuelas de Educación Secundaria; fortaleciendo asimismo propuestas de enseñanza en el último ciclo organizadas en formatos con mayor definición disciplinar. </w:t>
      </w:r>
    </w:p>
    <w:p w14:paraId="56A97AF4" w14:textId="77777777" w:rsidR="00CA466B" w:rsidRDefault="00CA466B" w:rsidP="00CA466B">
      <w:pPr>
        <w:jc w:val="both"/>
        <w:rPr>
          <w:rFonts w:ascii="Trebuchet MS" w:hAnsi="Trebuchet MS"/>
        </w:rPr>
      </w:pPr>
    </w:p>
    <w:p w14:paraId="3EDECF83" w14:textId="77777777" w:rsidR="00CA466B" w:rsidRDefault="00CA466B" w:rsidP="00CA466B">
      <w:pPr>
        <w:jc w:val="both"/>
        <w:rPr>
          <w:rFonts w:ascii="Trebuchet MS" w:hAnsi="Trebuchet MS"/>
          <w:b/>
        </w:rPr>
      </w:pPr>
      <w:r>
        <w:rPr>
          <w:rFonts w:ascii="Trebuchet MS" w:hAnsi="Trebuchet MS"/>
          <w:b/>
        </w:rPr>
        <w:t xml:space="preserve">Educación Especial </w:t>
      </w:r>
    </w:p>
    <w:p w14:paraId="04CBAB83" w14:textId="77777777" w:rsidR="00CA466B" w:rsidRDefault="00CA466B" w:rsidP="00CA466B">
      <w:pPr>
        <w:jc w:val="both"/>
        <w:rPr>
          <w:rFonts w:ascii="Trebuchet MS" w:hAnsi="Trebuchet MS"/>
        </w:rPr>
      </w:pPr>
    </w:p>
    <w:p w14:paraId="147F68AE" w14:textId="77777777" w:rsidR="00CA466B" w:rsidRDefault="00CA466B" w:rsidP="00CA466B">
      <w:pPr>
        <w:jc w:val="both"/>
        <w:rPr>
          <w:rFonts w:ascii="Trebuchet MS" w:hAnsi="Trebuchet MS"/>
        </w:rPr>
      </w:pPr>
      <w:r>
        <w:rPr>
          <w:rFonts w:ascii="Trebuchet MS" w:hAnsi="Trebuchet MS"/>
        </w:rPr>
        <w:t xml:space="preserve">27. Educación especial </w:t>
      </w:r>
      <w:proofErr w:type="gramStart"/>
      <w:r>
        <w:rPr>
          <w:rFonts w:ascii="Trebuchet MS" w:hAnsi="Trebuchet MS"/>
        </w:rPr>
        <w:t>como</w:t>
      </w:r>
      <w:proofErr w:type="gramEnd"/>
      <w:r>
        <w:rPr>
          <w:rFonts w:ascii="Trebuchet MS" w:hAnsi="Trebuchet MS"/>
        </w:rPr>
        <w:t xml:space="preserve"> modalidad: destinada a asegurar el derecho a la educación de las personas con discapacidades temporales o permanentes en todos los niveles y modalidades. </w:t>
      </w:r>
      <w:proofErr w:type="gramStart"/>
      <w:r>
        <w:rPr>
          <w:rFonts w:ascii="Trebuchet MS" w:hAnsi="Trebuchet MS"/>
        </w:rPr>
        <w:t>Se rige por el principio de inclusión educativa.</w:t>
      </w:r>
      <w:proofErr w:type="gramEnd"/>
      <w:r>
        <w:rPr>
          <w:rFonts w:ascii="Trebuchet MS" w:hAnsi="Trebuchet MS"/>
        </w:rPr>
        <w:t xml:space="preserve"> Su intervención se ubica tanto en los centros educativos y escuelas de educación especial como en las instituciones de los diferentes niveles educativos de modalidad común mediante los apoyos a los procesos de inclusión educativa, programas y proyectos, atención temprana, educación hospitalaria y domiciliaria. </w:t>
      </w:r>
    </w:p>
    <w:p w14:paraId="76DF9581" w14:textId="77777777" w:rsidR="00CA466B" w:rsidRDefault="00CA466B" w:rsidP="00CA466B">
      <w:pPr>
        <w:jc w:val="both"/>
        <w:rPr>
          <w:rFonts w:ascii="Trebuchet MS" w:hAnsi="Trebuchet MS"/>
        </w:rPr>
      </w:pPr>
      <w:r>
        <w:rPr>
          <w:rFonts w:ascii="Trebuchet MS" w:hAnsi="Trebuchet MS"/>
        </w:rPr>
        <w:t xml:space="preserve"> </w:t>
      </w:r>
    </w:p>
    <w:p w14:paraId="7A775BD6" w14:textId="77777777" w:rsidR="00CA466B" w:rsidRDefault="00CA466B" w:rsidP="00CA466B">
      <w:pPr>
        <w:jc w:val="both"/>
        <w:rPr>
          <w:rFonts w:ascii="Trebuchet MS" w:hAnsi="Trebuchet MS"/>
        </w:rPr>
      </w:pPr>
      <w:r>
        <w:rPr>
          <w:rFonts w:ascii="Trebuchet MS" w:hAnsi="Trebuchet MS"/>
        </w:rPr>
        <w:t xml:space="preserve">28. Inclusión educativa como criterio: deberá garantizarse la inclusión e integración de los alumnos con discapacidad a la oferta común de los niveles, garantizando la atención el seguimiento institucional y las configuraciones de apoyo necesarias para llevar adelante la integración efectiva y el logro de los aprendizajes esperados para el ciclo o nivel. </w:t>
      </w:r>
    </w:p>
    <w:p w14:paraId="500B2930" w14:textId="77777777" w:rsidR="00CA466B" w:rsidRDefault="00CA466B" w:rsidP="00CA466B">
      <w:pPr>
        <w:jc w:val="both"/>
        <w:rPr>
          <w:rFonts w:ascii="Trebuchet MS" w:hAnsi="Trebuchet MS"/>
        </w:rPr>
      </w:pPr>
      <w:r>
        <w:rPr>
          <w:rFonts w:ascii="Trebuchet MS" w:hAnsi="Trebuchet MS"/>
        </w:rPr>
        <w:t xml:space="preserve"> </w:t>
      </w:r>
    </w:p>
    <w:p w14:paraId="5737E76F" w14:textId="77777777" w:rsidR="00CA466B" w:rsidRDefault="00CA466B" w:rsidP="00CA466B">
      <w:pPr>
        <w:jc w:val="both"/>
        <w:rPr>
          <w:rFonts w:ascii="Trebuchet MS" w:hAnsi="Trebuchet MS"/>
        </w:rPr>
      </w:pPr>
      <w:r>
        <w:rPr>
          <w:rFonts w:ascii="Trebuchet MS" w:hAnsi="Trebuchet MS"/>
        </w:rPr>
        <w:lastRenderedPageBreak/>
        <w:t xml:space="preserve"> 29. Apoyos: “Se denomina apoyos a las redes, relaciones, posiciones, interacciones entre personas, grupos o instituciones que se conforman para detectar e identificar las barreras al aprendizaje y desarrollan estrategias educativas para la participación escolar y comunitaria. Estos apoyos procuran diseñar, orientar, </w:t>
      </w:r>
    </w:p>
    <w:p w14:paraId="16B674BA" w14:textId="77777777" w:rsidR="00CA466B" w:rsidRDefault="00CA466B" w:rsidP="00CA466B">
      <w:pPr>
        <w:jc w:val="both"/>
        <w:rPr>
          <w:rFonts w:ascii="Trebuchet MS" w:hAnsi="Trebuchet MS"/>
        </w:rPr>
      </w:pPr>
    </w:p>
    <w:p w14:paraId="70A8D085" w14:textId="77777777" w:rsidR="00CA466B" w:rsidRDefault="00CA466B" w:rsidP="00CA466B">
      <w:pPr>
        <w:jc w:val="both"/>
        <w:rPr>
          <w:rFonts w:ascii="Trebuchet MS" w:hAnsi="Trebuchet MS"/>
        </w:rPr>
      </w:pPr>
      <w:proofErr w:type="gramStart"/>
      <w:r>
        <w:rPr>
          <w:rFonts w:ascii="Trebuchet MS" w:hAnsi="Trebuchet MS"/>
        </w:rPr>
        <w:t>contribuir</w:t>
      </w:r>
      <w:proofErr w:type="gramEnd"/>
      <w:r>
        <w:rPr>
          <w:rFonts w:ascii="Trebuchet MS" w:hAnsi="Trebuchet MS"/>
        </w:rPr>
        <w:t xml:space="preserve"> a la toma de decisiones educativas para el desarrollo de capacidades y potencialidades del Sistema, las instituciones y los equipos. Acompañan con estrategias pedagógicas a las personas con discapacidades para desempeñarse en el contexto educativo y comunitario con el menor grado de dependencia y el mayor grado de autonomía posible” (Documento Orientaciones 1 de la Modalidad de Educación Especial, Ministerio de Educación de la Nación, año 2009). </w:t>
      </w:r>
    </w:p>
    <w:p w14:paraId="17546D10" w14:textId="77777777" w:rsidR="00CA466B" w:rsidRDefault="00CA466B" w:rsidP="00CA466B">
      <w:pPr>
        <w:jc w:val="both"/>
        <w:rPr>
          <w:rFonts w:ascii="Trebuchet MS" w:hAnsi="Trebuchet MS"/>
        </w:rPr>
      </w:pPr>
    </w:p>
    <w:p w14:paraId="1CE8C446" w14:textId="77777777" w:rsidR="00CA466B" w:rsidRDefault="00CA466B" w:rsidP="00CA466B">
      <w:pPr>
        <w:jc w:val="both"/>
        <w:rPr>
          <w:rFonts w:ascii="Trebuchet MS" w:hAnsi="Trebuchet MS"/>
        </w:rPr>
      </w:pPr>
    </w:p>
    <w:p w14:paraId="28BE7385" w14:textId="77777777" w:rsidR="00CA466B" w:rsidRDefault="00CA466B" w:rsidP="00CA466B">
      <w:pPr>
        <w:jc w:val="both"/>
        <w:rPr>
          <w:rFonts w:ascii="Trebuchet MS" w:hAnsi="Trebuchet MS"/>
        </w:rPr>
      </w:pPr>
      <w:r>
        <w:rPr>
          <w:rFonts w:ascii="Trebuchet MS" w:hAnsi="Trebuchet MS"/>
        </w:rPr>
        <w:t xml:space="preserve">30. Configuraciones de apoyo: las mismas consisten en las articulaciones necesarias al interior del sistema educativo y fuera de él que garanticen la inclusión educativa de niños, niñas y adolescentes que requieren de la complementariedad y continuidad de prestaciones de diversos organismos del Estado (acceso a la Salud, Educación, Desarrollo Social, trabajo) y la Sociedad Civil que garanticen el derecho a la educación. </w:t>
      </w:r>
    </w:p>
    <w:p w14:paraId="2D6270BC" w14:textId="77777777" w:rsidR="00CA466B" w:rsidRDefault="00CA466B" w:rsidP="00CA466B">
      <w:pPr>
        <w:jc w:val="both"/>
        <w:rPr>
          <w:rFonts w:ascii="Trebuchet MS" w:hAnsi="Trebuchet MS"/>
        </w:rPr>
      </w:pPr>
      <w:r>
        <w:rPr>
          <w:rFonts w:ascii="Trebuchet MS" w:hAnsi="Trebuchet MS"/>
        </w:rPr>
        <w:t xml:space="preserve"> </w:t>
      </w:r>
    </w:p>
    <w:p w14:paraId="348BB7B6" w14:textId="77777777" w:rsidR="00CA466B" w:rsidRDefault="00CA466B" w:rsidP="00CA466B">
      <w:pPr>
        <w:jc w:val="both"/>
        <w:rPr>
          <w:rFonts w:ascii="Trebuchet MS" w:hAnsi="Trebuchet MS"/>
        </w:rPr>
      </w:pPr>
      <w:r>
        <w:rPr>
          <w:rFonts w:ascii="Trebuchet MS" w:hAnsi="Trebuchet MS"/>
        </w:rPr>
        <w:t xml:space="preserve">31. Remoción de barreras: se garantizarán los apoyos necesarios y la remoción de las barreras institucionales culturales, arquitectónicas y pedagógicas para la inclusión educativa y la integración escolar para cada uno de los niños y niñas con discapacidad o restricciones para aprender y participar priorizando la matriculación en escuelas de modalidad común. </w:t>
      </w:r>
    </w:p>
    <w:p w14:paraId="6F138BAB" w14:textId="77777777" w:rsidR="00CA466B" w:rsidRDefault="00CA466B" w:rsidP="00CA466B">
      <w:pPr>
        <w:jc w:val="both"/>
        <w:rPr>
          <w:rFonts w:ascii="Trebuchet MS" w:hAnsi="Trebuchet MS"/>
        </w:rPr>
      </w:pPr>
      <w:r>
        <w:rPr>
          <w:rFonts w:ascii="Trebuchet MS" w:hAnsi="Trebuchet MS"/>
        </w:rPr>
        <w:t xml:space="preserve"> </w:t>
      </w:r>
    </w:p>
    <w:p w14:paraId="5BE2150F" w14:textId="77777777" w:rsidR="00CA466B" w:rsidRDefault="00CA466B" w:rsidP="00CA466B">
      <w:pPr>
        <w:jc w:val="both"/>
        <w:rPr>
          <w:rFonts w:ascii="Trebuchet MS" w:hAnsi="Trebuchet MS"/>
        </w:rPr>
      </w:pPr>
      <w:r>
        <w:rPr>
          <w:rFonts w:ascii="Trebuchet MS" w:hAnsi="Trebuchet MS"/>
        </w:rPr>
        <w:t xml:space="preserve">32. Articulación modalidad común – especial: se potenciará la capacidad de la gestión de las instituciones escolares de oferta común para garantizar trayectos educativos continuos de alumnos con discapacidades transitorias y permanentes, ofreciendo capacitación, y posibilitando la necesaria colaboración para contar con el apoyo de equipos interdisciplinarios que cuentan con figuras profesionales especializadas en el ámbito de la Educación Especial. </w:t>
      </w:r>
    </w:p>
    <w:p w14:paraId="0B4EB6B2" w14:textId="77777777" w:rsidR="00CA466B" w:rsidRDefault="00CA466B" w:rsidP="00CA466B">
      <w:pPr>
        <w:jc w:val="both"/>
        <w:rPr>
          <w:rFonts w:ascii="Trebuchet MS" w:hAnsi="Trebuchet MS"/>
        </w:rPr>
      </w:pPr>
      <w:r>
        <w:rPr>
          <w:rFonts w:ascii="Trebuchet MS" w:hAnsi="Trebuchet MS"/>
        </w:rPr>
        <w:t xml:space="preserve"> </w:t>
      </w:r>
    </w:p>
    <w:p w14:paraId="65C380C3" w14:textId="77777777" w:rsidR="00CA466B" w:rsidRDefault="00CA466B" w:rsidP="00CA466B">
      <w:pPr>
        <w:jc w:val="both"/>
        <w:rPr>
          <w:rFonts w:ascii="Trebuchet MS" w:hAnsi="Trebuchet MS"/>
        </w:rPr>
      </w:pPr>
      <w:r>
        <w:rPr>
          <w:rFonts w:ascii="Trebuchet MS" w:hAnsi="Trebuchet MS"/>
        </w:rPr>
        <w:t xml:space="preserve">33. Trabajo en colaboración a favor de la inclusión: las instituciones escolares de nivel primario e inicial y de modalidad especial, los equipos de las áreas socio educativos itinerantes, los equipos pertenecientes al Área de Educación Especial y a las áreas profesionales psico - educativas propiciarán el trabajo colaborativo para el diseño de las configuraciones de apoyo que aseguren la inclusión educativa en los contextos lo menos restrictivos posibles para todos los niños y niñas. </w:t>
      </w:r>
    </w:p>
    <w:p w14:paraId="182F983A" w14:textId="77777777" w:rsidR="00CA466B" w:rsidRDefault="00CA466B" w:rsidP="00CA466B">
      <w:pPr>
        <w:jc w:val="both"/>
        <w:rPr>
          <w:rFonts w:ascii="Trebuchet MS" w:hAnsi="Trebuchet MS"/>
        </w:rPr>
      </w:pPr>
      <w:r>
        <w:rPr>
          <w:rFonts w:ascii="Trebuchet MS" w:hAnsi="Trebuchet MS"/>
        </w:rPr>
        <w:t xml:space="preserve"> </w:t>
      </w:r>
    </w:p>
    <w:p w14:paraId="74EFA54F" w14:textId="77777777" w:rsidR="00CA466B" w:rsidRDefault="00CA466B" w:rsidP="00CA466B">
      <w:pPr>
        <w:jc w:val="both"/>
        <w:rPr>
          <w:rFonts w:ascii="Trebuchet MS" w:hAnsi="Trebuchet MS"/>
        </w:rPr>
      </w:pPr>
      <w:r>
        <w:rPr>
          <w:rFonts w:ascii="Trebuchet MS" w:hAnsi="Trebuchet MS"/>
        </w:rPr>
        <w:t xml:space="preserve">34. Educación domiciliaria y hospitalaria: se potenciará la atención educativa en domicilios particulares, hospitales, hoteles y hogares de la CABA a todos los niños/as que se encontraran imposibilitados de acceder en forma regular a la escuela. Finalizada la necesidad de la educación domiciliaria u hospitalaria se realizarán las articulaciones con la escuela de </w:t>
      </w:r>
      <w:proofErr w:type="gramStart"/>
      <w:r>
        <w:rPr>
          <w:rFonts w:ascii="Trebuchet MS" w:hAnsi="Trebuchet MS"/>
        </w:rPr>
        <w:t>origen</w:t>
      </w:r>
      <w:proofErr w:type="gramEnd"/>
      <w:r>
        <w:rPr>
          <w:rFonts w:ascii="Trebuchet MS" w:hAnsi="Trebuchet MS"/>
        </w:rPr>
        <w:t xml:space="preserve"> asegurando la continuidad de los trayectos educativos de los/as alumno/as.</w:t>
      </w:r>
    </w:p>
    <w:p w14:paraId="28A5C967" w14:textId="77777777" w:rsidR="00CA466B" w:rsidRDefault="00CA466B" w:rsidP="00CA466B">
      <w:pPr>
        <w:rPr>
          <w:rFonts w:ascii="Trebuchet MS" w:hAnsi="Trebuchet MS"/>
          <w:sz w:val="16"/>
          <w:szCs w:val="16"/>
        </w:rPr>
      </w:pPr>
    </w:p>
    <w:p w14:paraId="7B2C3813" w14:textId="77777777" w:rsidR="00CA466B" w:rsidRPr="0004427E" w:rsidRDefault="00CA466B" w:rsidP="00CA466B">
      <w:pPr>
        <w:jc w:val="center"/>
        <w:rPr>
          <w:rFonts w:ascii="Trebuchet MS" w:hAnsi="Trebuchet MS"/>
          <w:b/>
        </w:rPr>
      </w:pPr>
    </w:p>
    <w:p w14:paraId="6CDB0543" w14:textId="0E5515F3" w:rsidR="00592F1B" w:rsidRDefault="00592F1B"/>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905D9F"/>
    <w:rsid w:val="00B21F6A"/>
    <w:rsid w:val="00B64518"/>
    <w:rsid w:val="00B6751E"/>
    <w:rsid w:val="00B91930"/>
    <w:rsid w:val="00CA466B"/>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3429</Words>
  <Characters>18865</Characters>
  <Application>Microsoft Macintosh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2021-05-03T20:06:00Z</dcterms:created>
  <dcterms:modified xsi:type="dcterms:W3CDTF">2021-05-03T20:06:00Z</dcterms:modified>
</cp:coreProperties>
</file>