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35D29" w14:textId="77777777" w:rsidR="00436D76" w:rsidRDefault="00E92FFD" w:rsidP="00436D76">
      <w:pPr>
        <w:autoSpaceDE w:val="0"/>
        <w:autoSpaceDN w:val="0"/>
        <w:adjustRightInd w:val="0"/>
        <w:spacing w:line="240" w:lineRule="exact"/>
        <w:jc w:val="center"/>
        <w:rPr>
          <w:rFonts w:ascii="Trebuchet MS" w:hAnsi="Trebuchet MS" w:cs="TimesNewRomanPS-BoldMT"/>
          <w:b/>
          <w:bCs/>
        </w:rPr>
      </w:pPr>
      <w:r>
        <w:t xml:space="preserve"> </w:t>
      </w:r>
    </w:p>
    <w:p w14:paraId="13C9DCCB" w14:textId="77777777" w:rsidR="00436D76" w:rsidRDefault="00436D76" w:rsidP="00436D76">
      <w:pPr>
        <w:pStyle w:val="NormalWeb"/>
        <w:spacing w:before="0" w:beforeAutospacing="0" w:after="0" w:afterAutospacing="0"/>
        <w:jc w:val="center"/>
        <w:rPr>
          <w:rFonts w:ascii="Trebuchet MS" w:hAnsi="Trebuchet MS" w:cs="Arial"/>
          <w:b/>
          <w:bCs/>
          <w:sz w:val="20"/>
          <w:szCs w:val="20"/>
        </w:rPr>
      </w:pPr>
      <w:r>
        <w:rPr>
          <w:rFonts w:ascii="Trebuchet MS" w:hAnsi="Trebuchet MS" w:cs="Arial"/>
          <w:b/>
          <w:bCs/>
          <w:sz w:val="20"/>
          <w:szCs w:val="20"/>
        </w:rPr>
        <w:t>RÉGIMEN JUBILATORIO</w:t>
      </w:r>
    </w:p>
    <w:p w14:paraId="422804A1" w14:textId="77777777" w:rsidR="00436D76" w:rsidRDefault="00436D76" w:rsidP="00436D76">
      <w:pPr>
        <w:pStyle w:val="NormalWeb"/>
        <w:spacing w:before="0" w:beforeAutospacing="0" w:after="0" w:afterAutospacing="0"/>
        <w:rPr>
          <w:rFonts w:ascii="Trebuchet MS" w:hAnsi="Trebuchet MS" w:cs="Arial"/>
          <w:b/>
          <w:bCs/>
          <w:sz w:val="20"/>
          <w:szCs w:val="20"/>
        </w:rPr>
      </w:pPr>
    </w:p>
    <w:p w14:paraId="144666C3" w14:textId="77777777" w:rsidR="00436D76" w:rsidRDefault="00436D76" w:rsidP="00436D76">
      <w:pPr>
        <w:pStyle w:val="NormalWeb"/>
        <w:spacing w:before="0" w:beforeAutospacing="0" w:after="0" w:afterAutospacing="0"/>
        <w:jc w:val="center"/>
        <w:rPr>
          <w:rFonts w:ascii="Trebuchet MS" w:hAnsi="Trebuchet MS" w:cs="Arial"/>
          <w:b/>
          <w:bCs/>
          <w:sz w:val="20"/>
          <w:szCs w:val="20"/>
        </w:rPr>
      </w:pPr>
      <w:r w:rsidRPr="00272C91">
        <w:rPr>
          <w:rFonts w:ascii="Trebuchet MS" w:hAnsi="Trebuchet MS" w:cs="Arial"/>
          <w:b/>
          <w:bCs/>
          <w:sz w:val="20"/>
          <w:szCs w:val="20"/>
        </w:rPr>
        <w:t>PROVINCIA DE BUENOS AIRES</w:t>
      </w:r>
      <w:r w:rsidRPr="00272C91">
        <w:rPr>
          <w:rFonts w:ascii="Trebuchet MS" w:hAnsi="Trebuchet MS" w:cs="Arial"/>
          <w:b/>
          <w:bCs/>
          <w:sz w:val="20"/>
          <w:szCs w:val="20"/>
        </w:rPr>
        <w:br/>
      </w:r>
    </w:p>
    <w:p w14:paraId="6BE10B3F" w14:textId="77777777" w:rsidR="00436D76" w:rsidRPr="00272C91" w:rsidRDefault="00436D76" w:rsidP="00436D76">
      <w:pPr>
        <w:pStyle w:val="NormalWeb"/>
        <w:spacing w:before="0" w:beforeAutospacing="0" w:after="0" w:afterAutospacing="0"/>
        <w:jc w:val="center"/>
        <w:rPr>
          <w:rFonts w:ascii="Trebuchet MS" w:hAnsi="Trebuchet MS" w:cs="Arial"/>
          <w:b/>
          <w:bCs/>
          <w:sz w:val="20"/>
          <w:szCs w:val="20"/>
        </w:rPr>
      </w:pPr>
      <w:r w:rsidRPr="00272C91">
        <w:rPr>
          <w:rFonts w:ascii="Trebuchet MS" w:hAnsi="Trebuchet MS" w:cs="Arial"/>
          <w:b/>
          <w:bCs/>
          <w:sz w:val="20"/>
          <w:szCs w:val="20"/>
        </w:rPr>
        <w:t>DIRECCIÓN GENERAL DE CULTURA Y EDUCACIÓN</w:t>
      </w:r>
    </w:p>
    <w:p w14:paraId="337969DF" w14:textId="77777777" w:rsidR="00436D76" w:rsidRPr="00D8424B" w:rsidRDefault="00436D76" w:rsidP="00436D76">
      <w:pPr>
        <w:rPr>
          <w:rFonts w:ascii="Trebuchet MS" w:hAnsi="Trebuchet MS"/>
          <w:b/>
          <w:color w:val="000000"/>
          <w:lang w:val="es-MX"/>
        </w:rPr>
      </w:pPr>
    </w:p>
    <w:p w14:paraId="53DF5EC3" w14:textId="77777777" w:rsidR="00436D76" w:rsidRDefault="00436D76" w:rsidP="00436D76">
      <w:pPr>
        <w:jc w:val="center"/>
        <w:rPr>
          <w:rFonts w:ascii="Trebuchet MS" w:hAnsi="Trebuchet MS"/>
          <w:b/>
          <w:color w:val="000000"/>
        </w:rPr>
      </w:pPr>
      <w:r>
        <w:rPr>
          <w:rFonts w:ascii="Trebuchet MS" w:hAnsi="Trebuchet MS"/>
          <w:b/>
          <w:color w:val="000000"/>
        </w:rPr>
        <w:t>RESOLUCIÓN Nº 3673 / 2001</w:t>
      </w:r>
    </w:p>
    <w:p w14:paraId="3B433502" w14:textId="77777777" w:rsidR="00436D76" w:rsidRPr="00FC4B82" w:rsidRDefault="00436D76" w:rsidP="00436D76">
      <w:pPr>
        <w:pStyle w:val="NormalWeb"/>
        <w:spacing w:before="0" w:beforeAutospacing="0" w:after="0" w:afterAutospacing="0"/>
        <w:rPr>
          <w:rFonts w:ascii="Trebuchet MS" w:hAnsi="Trebuchet MS" w:cs="Arial"/>
          <w:b/>
          <w:bCs/>
          <w:sz w:val="20"/>
          <w:szCs w:val="20"/>
        </w:rPr>
      </w:pPr>
    </w:p>
    <w:p w14:paraId="1C556339" w14:textId="77777777" w:rsidR="00436D76" w:rsidRDefault="00436D76" w:rsidP="00436D76">
      <w:pPr>
        <w:pStyle w:val="NormalWeb"/>
        <w:spacing w:before="0" w:beforeAutospacing="0" w:after="0" w:afterAutospacing="0"/>
        <w:jc w:val="right"/>
        <w:rPr>
          <w:rFonts w:ascii="Trebuchet MS" w:hAnsi="Trebuchet MS" w:cs="Arial"/>
          <w:sz w:val="20"/>
          <w:szCs w:val="20"/>
        </w:rPr>
      </w:pPr>
    </w:p>
    <w:p w14:paraId="12CC3EDA" w14:textId="77777777" w:rsidR="00436D76" w:rsidRPr="00FC4B82" w:rsidRDefault="00436D76" w:rsidP="00436D76">
      <w:pPr>
        <w:pStyle w:val="NormalWeb"/>
        <w:spacing w:before="0" w:beforeAutospacing="0" w:after="0" w:afterAutospacing="0"/>
        <w:jc w:val="right"/>
        <w:rPr>
          <w:rFonts w:ascii="Trebuchet MS" w:hAnsi="Trebuchet MS" w:cs="Arial"/>
          <w:sz w:val="20"/>
          <w:szCs w:val="20"/>
        </w:rPr>
      </w:pPr>
      <w:r w:rsidRPr="00FC4B82">
        <w:rPr>
          <w:rFonts w:ascii="Trebuchet MS" w:hAnsi="Trebuchet MS" w:cs="Arial"/>
          <w:sz w:val="20"/>
          <w:szCs w:val="20"/>
        </w:rPr>
        <w:t>La Plata, 30 de agosto de 2001</w:t>
      </w:r>
    </w:p>
    <w:p w14:paraId="4093ED10" w14:textId="77777777" w:rsidR="00436D76" w:rsidRDefault="00436D76" w:rsidP="00436D76">
      <w:pPr>
        <w:pStyle w:val="NormalWeb"/>
        <w:spacing w:before="0" w:beforeAutospacing="0" w:after="0" w:afterAutospacing="0"/>
        <w:rPr>
          <w:rFonts w:ascii="Trebuchet MS" w:hAnsi="Trebuchet MS" w:cs="Arial"/>
          <w:b/>
          <w:bCs/>
          <w:sz w:val="20"/>
          <w:szCs w:val="20"/>
        </w:rPr>
      </w:pPr>
    </w:p>
    <w:p w14:paraId="05FA5DAD" w14:textId="77777777" w:rsidR="00436D76" w:rsidRPr="00FC4B82" w:rsidRDefault="00436D76" w:rsidP="00436D76">
      <w:pPr>
        <w:pStyle w:val="NormalWeb"/>
        <w:spacing w:before="0" w:beforeAutospacing="0" w:after="0" w:afterAutospacing="0"/>
        <w:jc w:val="both"/>
        <w:rPr>
          <w:rFonts w:ascii="Trebuchet MS" w:hAnsi="Trebuchet MS" w:cs="Arial"/>
          <w:sz w:val="20"/>
          <w:szCs w:val="20"/>
        </w:rPr>
      </w:pPr>
      <w:r w:rsidRPr="00FC4B82">
        <w:rPr>
          <w:rFonts w:ascii="Trebuchet MS" w:hAnsi="Trebuchet MS" w:cs="Arial"/>
          <w:b/>
          <w:bCs/>
          <w:sz w:val="20"/>
          <w:szCs w:val="20"/>
        </w:rPr>
        <w:t>Vista</w:t>
      </w:r>
      <w:r w:rsidRPr="00FC4B82">
        <w:rPr>
          <w:rFonts w:ascii="Trebuchet MS" w:hAnsi="Trebuchet MS" w:cs="Arial"/>
          <w:sz w:val="20"/>
          <w:szCs w:val="20"/>
        </w:rPr>
        <w:t xml:space="preserve"> la LEY 10579 y su Reglamentación –Estatuto del Docente-, el DECRETO LEY 09650/80 (T.O. 1994) modificado por LEY 11652 y el DECRETO REGLAMENTARIO 00476/81; y</w:t>
      </w:r>
    </w:p>
    <w:p w14:paraId="70E867AC" w14:textId="77777777" w:rsidR="00436D76" w:rsidRPr="00FC4B82" w:rsidRDefault="00436D76" w:rsidP="00436D76">
      <w:pPr>
        <w:pStyle w:val="NormalWeb"/>
        <w:spacing w:before="0" w:beforeAutospacing="0" w:after="0" w:afterAutospacing="0"/>
        <w:rPr>
          <w:rFonts w:ascii="Trebuchet MS" w:hAnsi="Trebuchet MS" w:cs="Arial"/>
          <w:sz w:val="20"/>
          <w:szCs w:val="20"/>
        </w:rPr>
      </w:pPr>
      <w:r w:rsidRPr="00FC4B82">
        <w:rPr>
          <w:rFonts w:ascii="Trebuchet MS" w:hAnsi="Trebuchet MS" w:cs="Arial"/>
          <w:sz w:val="20"/>
          <w:szCs w:val="20"/>
        </w:rPr>
        <w:t> </w:t>
      </w:r>
    </w:p>
    <w:p w14:paraId="1EDE29AC" w14:textId="77777777" w:rsidR="00436D76" w:rsidRPr="00FC4B82" w:rsidRDefault="00436D76" w:rsidP="00436D76">
      <w:pPr>
        <w:pStyle w:val="NormalWeb"/>
        <w:spacing w:before="0" w:beforeAutospacing="0" w:after="0" w:afterAutospacing="0"/>
        <w:rPr>
          <w:rFonts w:ascii="Trebuchet MS" w:hAnsi="Trebuchet MS" w:cs="Arial"/>
          <w:sz w:val="20"/>
          <w:szCs w:val="20"/>
        </w:rPr>
      </w:pPr>
      <w:r w:rsidRPr="00FC4B82">
        <w:rPr>
          <w:rFonts w:ascii="Trebuchet MS" w:hAnsi="Trebuchet MS" w:cs="Arial"/>
          <w:b/>
          <w:bCs/>
          <w:sz w:val="20"/>
          <w:szCs w:val="20"/>
        </w:rPr>
        <w:t>CONSIDERANDO</w:t>
      </w:r>
    </w:p>
    <w:p w14:paraId="4BF16C72" w14:textId="77777777" w:rsidR="00436D76" w:rsidRDefault="00436D76" w:rsidP="00436D76">
      <w:pPr>
        <w:pStyle w:val="NormalWeb"/>
        <w:spacing w:before="0" w:beforeAutospacing="0" w:after="0" w:afterAutospacing="0"/>
        <w:rPr>
          <w:rFonts w:ascii="Trebuchet MS" w:hAnsi="Trebuchet MS" w:cs="Arial"/>
          <w:sz w:val="20"/>
          <w:szCs w:val="20"/>
        </w:rPr>
      </w:pPr>
    </w:p>
    <w:p w14:paraId="07DA3DC4" w14:textId="77777777" w:rsidR="00436D76" w:rsidRPr="00FC4B82" w:rsidRDefault="00436D76" w:rsidP="00436D76">
      <w:pPr>
        <w:pStyle w:val="NormalWeb"/>
        <w:spacing w:before="0" w:beforeAutospacing="0" w:after="0" w:afterAutospacing="0"/>
        <w:jc w:val="both"/>
        <w:rPr>
          <w:rFonts w:ascii="Trebuchet MS" w:hAnsi="Trebuchet MS" w:cs="Arial"/>
          <w:sz w:val="20"/>
          <w:szCs w:val="20"/>
        </w:rPr>
      </w:pPr>
      <w:r w:rsidRPr="00FC4B82">
        <w:rPr>
          <w:rFonts w:ascii="Trebuchet MS" w:hAnsi="Trebuchet MS" w:cs="Arial"/>
          <w:sz w:val="20"/>
          <w:szCs w:val="20"/>
        </w:rPr>
        <w:t>Que por la pública y notoria situación de emergencia que atraviesa la República y su impacto en la Provincia, el Estado Provincial ha adoptado una serie de medidas tendientes a sanear el déficit fiscal procurando el equilibrio presupuestario sin que se afecten las prestaciones esenciales a cargo del Estado;</w:t>
      </w:r>
    </w:p>
    <w:p w14:paraId="5A802E57" w14:textId="77777777" w:rsidR="00436D76" w:rsidRDefault="00436D76" w:rsidP="00436D76">
      <w:pPr>
        <w:pStyle w:val="NormalWeb"/>
        <w:spacing w:before="0" w:beforeAutospacing="0" w:after="0" w:afterAutospacing="0"/>
        <w:jc w:val="both"/>
        <w:rPr>
          <w:rFonts w:ascii="Trebuchet MS" w:hAnsi="Trebuchet MS" w:cs="Arial"/>
          <w:sz w:val="20"/>
          <w:szCs w:val="20"/>
        </w:rPr>
      </w:pPr>
    </w:p>
    <w:p w14:paraId="027EAAE8" w14:textId="77777777" w:rsidR="00436D76" w:rsidRPr="00FC4B82" w:rsidRDefault="00436D76" w:rsidP="00436D76">
      <w:pPr>
        <w:pStyle w:val="NormalWeb"/>
        <w:spacing w:before="0" w:beforeAutospacing="0" w:after="0" w:afterAutospacing="0"/>
        <w:jc w:val="both"/>
        <w:rPr>
          <w:rFonts w:ascii="Trebuchet MS" w:hAnsi="Trebuchet MS" w:cs="Arial"/>
          <w:sz w:val="20"/>
          <w:szCs w:val="20"/>
        </w:rPr>
      </w:pPr>
      <w:r w:rsidRPr="00FC4B82">
        <w:rPr>
          <w:rFonts w:ascii="Trebuchet MS" w:hAnsi="Trebuchet MS" w:cs="Arial"/>
          <w:sz w:val="20"/>
          <w:szCs w:val="20"/>
        </w:rPr>
        <w:t>Que deviene conveniente que esta Dirección General proceda a su vez a implementar medidas que acompañen a las adoptadas en el marco de la emergencia económica declarada y contribuyan a paliar tal situación;</w:t>
      </w:r>
    </w:p>
    <w:p w14:paraId="506F3DF4" w14:textId="77777777" w:rsidR="00436D76" w:rsidRDefault="00436D76" w:rsidP="00436D76">
      <w:pPr>
        <w:pStyle w:val="NormalWeb"/>
        <w:spacing w:before="0" w:beforeAutospacing="0" w:after="0" w:afterAutospacing="0"/>
        <w:jc w:val="both"/>
        <w:rPr>
          <w:rFonts w:ascii="Trebuchet MS" w:hAnsi="Trebuchet MS" w:cs="Arial"/>
          <w:sz w:val="20"/>
          <w:szCs w:val="20"/>
        </w:rPr>
      </w:pPr>
    </w:p>
    <w:p w14:paraId="56A891E8" w14:textId="77777777" w:rsidR="00436D76" w:rsidRPr="00FC4B82" w:rsidRDefault="00436D76" w:rsidP="00436D76">
      <w:pPr>
        <w:pStyle w:val="NormalWeb"/>
        <w:spacing w:before="0" w:beforeAutospacing="0" w:after="0" w:afterAutospacing="0"/>
        <w:jc w:val="both"/>
        <w:rPr>
          <w:rFonts w:ascii="Trebuchet MS" w:hAnsi="Trebuchet MS" w:cs="Arial"/>
          <w:sz w:val="20"/>
          <w:szCs w:val="20"/>
        </w:rPr>
      </w:pPr>
      <w:r w:rsidRPr="00FC4B82">
        <w:rPr>
          <w:rFonts w:ascii="Trebuchet MS" w:hAnsi="Trebuchet MS" w:cs="Arial"/>
          <w:sz w:val="20"/>
          <w:szCs w:val="20"/>
        </w:rPr>
        <w:t>Que diverso personal docente, comprendido en los regímenes estatutarios citados en el exordio, que reúne los requisitos exigidos por el DECRETO LEY 09650/80 (T.O. 1994), se encuentra en servicio activo;</w:t>
      </w:r>
    </w:p>
    <w:p w14:paraId="1BF26114" w14:textId="77777777" w:rsidR="00436D76" w:rsidRDefault="00436D76" w:rsidP="00436D76">
      <w:pPr>
        <w:pStyle w:val="NormalWeb"/>
        <w:spacing w:before="0" w:beforeAutospacing="0" w:after="0" w:afterAutospacing="0"/>
        <w:jc w:val="both"/>
        <w:rPr>
          <w:rFonts w:ascii="Trebuchet MS" w:hAnsi="Trebuchet MS" w:cs="Arial"/>
          <w:sz w:val="20"/>
          <w:szCs w:val="20"/>
        </w:rPr>
      </w:pPr>
    </w:p>
    <w:p w14:paraId="3C82F00B" w14:textId="77777777" w:rsidR="00436D76" w:rsidRPr="00FC4B82" w:rsidRDefault="00436D76" w:rsidP="00436D76">
      <w:pPr>
        <w:pStyle w:val="NormalWeb"/>
        <w:spacing w:before="0" w:beforeAutospacing="0" w:after="0" w:afterAutospacing="0"/>
        <w:jc w:val="both"/>
        <w:rPr>
          <w:rFonts w:ascii="Trebuchet MS" w:hAnsi="Trebuchet MS" w:cs="Arial"/>
          <w:sz w:val="20"/>
          <w:szCs w:val="20"/>
        </w:rPr>
      </w:pPr>
      <w:r w:rsidRPr="00FC4B82">
        <w:rPr>
          <w:rFonts w:ascii="Trebuchet MS" w:hAnsi="Trebuchet MS" w:cs="Arial"/>
          <w:sz w:val="20"/>
          <w:szCs w:val="20"/>
        </w:rPr>
        <w:t>Que ante esa circunstancia, y merituando lo expresado en los considerandos precedentes, se torna necesario que dicho personal inicie los trámites pertinentes, para acogerse a los beneficios previsionales;</w:t>
      </w:r>
    </w:p>
    <w:p w14:paraId="063F9D2F" w14:textId="77777777" w:rsidR="00436D76" w:rsidRDefault="00436D76" w:rsidP="00436D76">
      <w:pPr>
        <w:pStyle w:val="NormalWeb"/>
        <w:spacing w:before="0" w:beforeAutospacing="0" w:after="0" w:afterAutospacing="0"/>
        <w:jc w:val="both"/>
        <w:rPr>
          <w:rFonts w:ascii="Trebuchet MS" w:hAnsi="Trebuchet MS" w:cs="Arial"/>
          <w:sz w:val="20"/>
          <w:szCs w:val="20"/>
        </w:rPr>
      </w:pPr>
    </w:p>
    <w:p w14:paraId="517DB69E" w14:textId="77777777" w:rsidR="00436D76" w:rsidRPr="00FC4B82" w:rsidRDefault="00436D76" w:rsidP="00436D76">
      <w:pPr>
        <w:pStyle w:val="NormalWeb"/>
        <w:spacing w:before="0" w:beforeAutospacing="0" w:after="0" w:afterAutospacing="0"/>
        <w:jc w:val="both"/>
        <w:rPr>
          <w:rFonts w:ascii="Trebuchet MS" w:hAnsi="Trebuchet MS" w:cs="Arial"/>
          <w:sz w:val="20"/>
          <w:szCs w:val="20"/>
        </w:rPr>
      </w:pPr>
      <w:r w:rsidRPr="00FC4B82">
        <w:rPr>
          <w:rFonts w:ascii="Trebuchet MS" w:hAnsi="Trebuchet MS" w:cs="Arial"/>
          <w:sz w:val="20"/>
          <w:szCs w:val="20"/>
        </w:rPr>
        <w:t>Que de conformidad con lo normado en el ARTÍCULO 33º inciso a), de la LEY 11612, se emite la presente;</w:t>
      </w:r>
    </w:p>
    <w:p w14:paraId="5ED39B1F" w14:textId="77777777" w:rsidR="00436D76" w:rsidRDefault="00436D76" w:rsidP="00436D76">
      <w:pPr>
        <w:pStyle w:val="NormalWeb"/>
        <w:spacing w:before="0" w:beforeAutospacing="0" w:after="0" w:afterAutospacing="0"/>
        <w:rPr>
          <w:rFonts w:ascii="Trebuchet MS" w:hAnsi="Trebuchet MS" w:cs="Arial"/>
          <w:b/>
          <w:bCs/>
          <w:sz w:val="20"/>
          <w:szCs w:val="20"/>
        </w:rPr>
      </w:pPr>
    </w:p>
    <w:p w14:paraId="76F2D84A" w14:textId="77777777" w:rsidR="00436D76" w:rsidRPr="00FC4B82" w:rsidRDefault="00436D76" w:rsidP="00436D76">
      <w:pPr>
        <w:pStyle w:val="NormalWeb"/>
        <w:spacing w:before="0" w:beforeAutospacing="0" w:after="0" w:afterAutospacing="0"/>
        <w:rPr>
          <w:rFonts w:ascii="Trebuchet MS" w:hAnsi="Trebuchet MS" w:cs="Arial"/>
          <w:bCs/>
          <w:sz w:val="20"/>
          <w:szCs w:val="20"/>
        </w:rPr>
      </w:pPr>
      <w:r w:rsidRPr="00FC4B82">
        <w:rPr>
          <w:rFonts w:ascii="Trebuchet MS" w:hAnsi="Trebuchet MS" w:cs="Arial"/>
          <w:bCs/>
          <w:sz w:val="20"/>
          <w:szCs w:val="20"/>
        </w:rPr>
        <w:t>Por ello,</w:t>
      </w:r>
    </w:p>
    <w:p w14:paraId="5D607B87" w14:textId="77777777" w:rsidR="00436D76" w:rsidRDefault="00436D76" w:rsidP="00436D76">
      <w:pPr>
        <w:pStyle w:val="NormalWeb"/>
        <w:spacing w:before="0" w:beforeAutospacing="0" w:after="0" w:afterAutospacing="0"/>
        <w:jc w:val="center"/>
        <w:rPr>
          <w:rFonts w:ascii="Trebuchet MS" w:hAnsi="Trebuchet MS" w:cs="Arial"/>
          <w:b/>
          <w:bCs/>
          <w:sz w:val="20"/>
          <w:szCs w:val="20"/>
        </w:rPr>
      </w:pPr>
    </w:p>
    <w:p w14:paraId="596FD291" w14:textId="77777777" w:rsidR="00436D76" w:rsidRPr="00FC4B82" w:rsidRDefault="00436D76" w:rsidP="00436D76">
      <w:pPr>
        <w:pStyle w:val="NormalWeb"/>
        <w:spacing w:before="0" w:beforeAutospacing="0" w:after="0" w:afterAutospacing="0"/>
        <w:jc w:val="center"/>
        <w:rPr>
          <w:rFonts w:ascii="Trebuchet MS" w:hAnsi="Trebuchet MS" w:cs="Arial"/>
          <w:b/>
          <w:bCs/>
          <w:sz w:val="20"/>
          <w:szCs w:val="20"/>
        </w:rPr>
      </w:pPr>
      <w:r w:rsidRPr="00FC4B82">
        <w:rPr>
          <w:rFonts w:ascii="Trebuchet MS" w:hAnsi="Trebuchet MS" w:cs="Arial"/>
          <w:b/>
          <w:bCs/>
          <w:sz w:val="20"/>
          <w:szCs w:val="20"/>
        </w:rPr>
        <w:t>EL DIRECTOR GENERAL DE CULTURA Y EDUCACIÓN</w:t>
      </w:r>
    </w:p>
    <w:p w14:paraId="31EDED6D" w14:textId="77777777" w:rsidR="00436D76" w:rsidRPr="00FC4B82" w:rsidRDefault="00436D76" w:rsidP="00436D76">
      <w:pPr>
        <w:pStyle w:val="NormalWeb"/>
        <w:spacing w:before="0" w:beforeAutospacing="0" w:after="0" w:afterAutospacing="0"/>
        <w:jc w:val="center"/>
        <w:rPr>
          <w:rFonts w:ascii="Trebuchet MS" w:hAnsi="Trebuchet MS" w:cs="Arial"/>
          <w:b/>
          <w:bCs/>
          <w:sz w:val="20"/>
          <w:szCs w:val="20"/>
        </w:rPr>
      </w:pPr>
      <w:r w:rsidRPr="00FC4B82">
        <w:rPr>
          <w:rFonts w:ascii="Trebuchet MS" w:hAnsi="Trebuchet MS" w:cs="Arial"/>
          <w:b/>
          <w:bCs/>
          <w:sz w:val="20"/>
          <w:szCs w:val="20"/>
        </w:rPr>
        <w:t>RESUELVE</w:t>
      </w:r>
    </w:p>
    <w:p w14:paraId="0FBA45E4" w14:textId="77777777" w:rsidR="00436D76" w:rsidRPr="00FC4B82" w:rsidRDefault="00436D76" w:rsidP="00436D76">
      <w:pPr>
        <w:pStyle w:val="NormalWeb"/>
        <w:spacing w:before="0" w:beforeAutospacing="0" w:after="0" w:afterAutospacing="0"/>
        <w:rPr>
          <w:rFonts w:ascii="Trebuchet MS" w:hAnsi="Trebuchet MS" w:cs="Arial"/>
          <w:sz w:val="20"/>
          <w:szCs w:val="20"/>
        </w:rPr>
      </w:pPr>
      <w:r w:rsidRPr="00FC4B82">
        <w:rPr>
          <w:rFonts w:ascii="Trebuchet MS" w:hAnsi="Trebuchet MS" w:cs="Arial"/>
          <w:sz w:val="20"/>
          <w:szCs w:val="20"/>
        </w:rPr>
        <w:t> </w:t>
      </w:r>
    </w:p>
    <w:p w14:paraId="781806C1" w14:textId="77777777" w:rsidR="00436D76" w:rsidRPr="00FC4B82" w:rsidRDefault="00436D76" w:rsidP="00436D76">
      <w:pPr>
        <w:pStyle w:val="NormalWeb"/>
        <w:spacing w:before="0" w:beforeAutospacing="0" w:after="0" w:afterAutospacing="0"/>
        <w:jc w:val="both"/>
        <w:rPr>
          <w:rFonts w:ascii="Trebuchet MS" w:hAnsi="Trebuchet MS" w:cs="Arial"/>
          <w:sz w:val="20"/>
          <w:szCs w:val="20"/>
        </w:rPr>
      </w:pPr>
      <w:r w:rsidRPr="00FC4B82">
        <w:rPr>
          <w:rFonts w:ascii="Trebuchet MS" w:hAnsi="Trebuchet MS" w:cs="Arial"/>
          <w:bCs/>
          <w:sz w:val="20"/>
          <w:szCs w:val="20"/>
        </w:rPr>
        <w:t>Artículo 1º:</w:t>
      </w:r>
      <w:r w:rsidRPr="00FC4B82">
        <w:rPr>
          <w:rFonts w:ascii="Trebuchet MS" w:hAnsi="Trebuchet MS" w:cs="Arial"/>
          <w:sz w:val="20"/>
          <w:szCs w:val="20"/>
        </w:rPr>
        <w:t xml:space="preserve"> Disponer que, a partir del primero de septiembre de 2001, todo el personal docente que se encuentre en condiciones de obtener los beneficios de la jubilación, en los términos del DECRETO LEY 09650/80, deberá iniciar los trámites al tal efecto, todo ello en razón de las explicitaciones anteriormente vertidas.</w:t>
      </w:r>
    </w:p>
    <w:p w14:paraId="4CC80C87" w14:textId="77777777" w:rsidR="00436D76" w:rsidRPr="00FC4B82" w:rsidRDefault="00436D76" w:rsidP="00436D76">
      <w:pPr>
        <w:pStyle w:val="NormalWeb"/>
        <w:spacing w:before="0" w:beforeAutospacing="0" w:after="0" w:afterAutospacing="0"/>
        <w:jc w:val="both"/>
        <w:rPr>
          <w:rFonts w:ascii="Trebuchet MS" w:hAnsi="Trebuchet MS" w:cs="Arial"/>
          <w:bCs/>
          <w:sz w:val="20"/>
          <w:szCs w:val="20"/>
        </w:rPr>
      </w:pPr>
    </w:p>
    <w:p w14:paraId="31957EF8" w14:textId="77777777" w:rsidR="00436D76" w:rsidRPr="00FC4B82" w:rsidRDefault="00436D76" w:rsidP="00436D76">
      <w:pPr>
        <w:pStyle w:val="NormalWeb"/>
        <w:spacing w:before="0" w:beforeAutospacing="0" w:after="0" w:afterAutospacing="0"/>
        <w:jc w:val="both"/>
        <w:rPr>
          <w:rFonts w:ascii="Trebuchet MS" w:hAnsi="Trebuchet MS" w:cs="Arial"/>
          <w:sz w:val="20"/>
          <w:szCs w:val="20"/>
        </w:rPr>
      </w:pPr>
      <w:r w:rsidRPr="00FC4B82">
        <w:rPr>
          <w:rFonts w:ascii="Trebuchet MS" w:hAnsi="Trebuchet MS" w:cs="Arial"/>
          <w:bCs/>
          <w:sz w:val="20"/>
          <w:szCs w:val="20"/>
        </w:rPr>
        <w:t>Artículo 2º:</w:t>
      </w:r>
      <w:r w:rsidRPr="00FC4B82">
        <w:rPr>
          <w:rFonts w:ascii="Trebuchet MS" w:hAnsi="Trebuchet MS" w:cs="Arial"/>
          <w:sz w:val="20"/>
          <w:szCs w:val="20"/>
        </w:rPr>
        <w:t xml:space="preserve"> La presente RESOLUCIÓN será refrendada por el señor SUBSECRETARIO DE EDUCACIÓN y señor SUBSECRETARIO ADMINISTRATIVO.</w:t>
      </w:r>
    </w:p>
    <w:p w14:paraId="4F34C776" w14:textId="77777777" w:rsidR="00436D76" w:rsidRPr="00FC4B82" w:rsidRDefault="00436D76" w:rsidP="00436D76">
      <w:pPr>
        <w:pStyle w:val="NormalWeb"/>
        <w:spacing w:before="0" w:beforeAutospacing="0" w:after="0" w:afterAutospacing="0"/>
        <w:jc w:val="both"/>
        <w:rPr>
          <w:rFonts w:ascii="Trebuchet MS" w:hAnsi="Trebuchet MS" w:cs="Arial"/>
          <w:bCs/>
          <w:sz w:val="20"/>
          <w:szCs w:val="20"/>
        </w:rPr>
      </w:pPr>
    </w:p>
    <w:p w14:paraId="36D4CBC4" w14:textId="77777777" w:rsidR="00436D76" w:rsidRPr="00FC4B82" w:rsidRDefault="00436D76" w:rsidP="00436D76">
      <w:pPr>
        <w:pStyle w:val="NormalWeb"/>
        <w:spacing w:before="0" w:beforeAutospacing="0" w:after="0" w:afterAutospacing="0"/>
        <w:jc w:val="both"/>
        <w:rPr>
          <w:rFonts w:ascii="Trebuchet MS" w:hAnsi="Trebuchet MS" w:cs="Arial"/>
          <w:sz w:val="20"/>
          <w:szCs w:val="20"/>
        </w:rPr>
      </w:pPr>
      <w:r w:rsidRPr="00FC4B82">
        <w:rPr>
          <w:rFonts w:ascii="Trebuchet MS" w:hAnsi="Trebuchet MS" w:cs="Arial"/>
          <w:bCs/>
          <w:sz w:val="20"/>
          <w:szCs w:val="20"/>
        </w:rPr>
        <w:t>Artículo 3º:</w:t>
      </w:r>
      <w:r w:rsidRPr="00FC4B82">
        <w:rPr>
          <w:rFonts w:ascii="Trebuchet MS" w:hAnsi="Trebuchet MS" w:cs="Arial"/>
          <w:sz w:val="20"/>
          <w:szCs w:val="20"/>
        </w:rPr>
        <w:t xml:space="preserve"> Registrar esta RESOLUCIÓN que será desglosada para su archivo en la Dirección de Coordinación Administrativa, la que en reemplazo agregará copia autenticada de la misma, notificar por intermedio de la Dirección de Personal a quienes corresponda y cumplido, archivar.</w:t>
      </w:r>
    </w:p>
    <w:p w14:paraId="1C99E623" w14:textId="77777777" w:rsidR="00436D76" w:rsidRPr="00FC4B82" w:rsidRDefault="00436D76" w:rsidP="00436D76"/>
    <w:p w14:paraId="571E8E93" w14:textId="77777777" w:rsidR="00436D76" w:rsidRDefault="00436D76" w:rsidP="00436D76">
      <w:pPr>
        <w:pStyle w:val="NormalWeb"/>
        <w:spacing w:before="0" w:beforeAutospacing="0" w:after="0" w:afterAutospacing="0" w:line="360" w:lineRule="auto"/>
        <w:jc w:val="center"/>
        <w:rPr>
          <w:rFonts w:ascii="Trebuchet MS" w:hAnsi="Trebuchet MS" w:cs="Arial"/>
          <w:b/>
          <w:bCs/>
          <w:sz w:val="20"/>
          <w:szCs w:val="20"/>
        </w:rPr>
      </w:pPr>
    </w:p>
    <w:p w14:paraId="4A5090A4" w14:textId="77777777" w:rsidR="00436D76" w:rsidRPr="00904155" w:rsidRDefault="00436D76" w:rsidP="00436D76">
      <w:pPr>
        <w:pStyle w:val="Subttulo"/>
        <w:rPr>
          <w:lang w:val="es-MX"/>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36D76"/>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Subttulo">
    <w:name w:val="Subtitle"/>
    <w:basedOn w:val="Normal"/>
    <w:next w:val="Normal"/>
    <w:link w:val="SubttuloCar"/>
    <w:qFormat/>
    <w:rsid w:val="00436D76"/>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436D76"/>
    <w:rPr>
      <w:rFonts w:ascii="Cambria" w:eastAsia="Times New Roman" w:hAnsi="Cambria" w:cs="Times New Roman"/>
      <w:sz w:val="24"/>
      <w:szCs w:val="24"/>
      <w:lang w:val="es-ES" w:eastAsia="es-ES"/>
    </w:rPr>
  </w:style>
  <w:style w:type="paragraph" w:styleId="NormalWeb">
    <w:name w:val="Normal (Web)"/>
    <w:basedOn w:val="Normal"/>
    <w:rsid w:val="00436D76"/>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Subttulo">
    <w:name w:val="Subtitle"/>
    <w:basedOn w:val="Normal"/>
    <w:next w:val="Normal"/>
    <w:link w:val="SubttuloCar"/>
    <w:qFormat/>
    <w:rsid w:val="00436D76"/>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436D76"/>
    <w:rPr>
      <w:rFonts w:ascii="Cambria" w:eastAsia="Times New Roman" w:hAnsi="Cambria" w:cs="Times New Roman"/>
      <w:sz w:val="24"/>
      <w:szCs w:val="24"/>
      <w:lang w:val="es-ES" w:eastAsia="es-ES"/>
    </w:rPr>
  </w:style>
  <w:style w:type="paragraph" w:styleId="NormalWeb">
    <w:name w:val="Normal (Web)"/>
    <w:basedOn w:val="Normal"/>
    <w:rsid w:val="00436D76"/>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1834</Characters>
  <Application>Microsoft Macintosh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2021-05-04T14:48:00Z</dcterms:created>
  <dcterms:modified xsi:type="dcterms:W3CDTF">2021-05-04T14:48:00Z</dcterms:modified>
</cp:coreProperties>
</file>