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BB36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AE1EE9E" w14:textId="77777777" w:rsidR="00932685" w:rsidRDefault="00932685" w:rsidP="0093268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788C01BB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E2B5726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4FBB1C27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BECAS POR ESTUDIO POR GRADO Y POR CURSO PARA LOS ESTABLECIMIENTOS EDUCATIVOS RECONOCIDOS PARA LA ENSEÑANZA OFICIAL</w:t>
      </w:r>
    </w:p>
    <w:p w14:paraId="5833EBB8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19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Y QUE PERCIBAN APORTE ESTATAL, PARA EL AÑO 2009.</w:t>
      </w:r>
    </w:p>
    <w:p w14:paraId="5AE6CCBB" w14:textId="77777777" w:rsidR="00932685" w:rsidRDefault="00932685" w:rsidP="0093268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4FC7A45D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CONSEJO GREMIAL DE ENSEÑANZA PRIVADA </w:t>
      </w:r>
    </w:p>
    <w:p w14:paraId="6349086F" w14:textId="38F96F3C" w:rsidR="00932685" w:rsidRDefault="00932685" w:rsidP="00932685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5 / 2009</w:t>
      </w:r>
    </w:p>
    <w:p w14:paraId="03D576C0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12 de mayo de 2009</w:t>
      </w:r>
    </w:p>
    <w:p w14:paraId="2F3950DC" w14:textId="77777777" w:rsidR="00932685" w:rsidRDefault="00932685" w:rsidP="0093268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4DFC8BC" w14:textId="77777777" w:rsidR="00932685" w:rsidRDefault="00932685" w:rsidP="0093268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5824B2B5" w14:textId="77777777" w:rsidR="00932685" w:rsidRDefault="00932685" w:rsidP="0093268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12E89E80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Lo determinado por el artículo 26 de la Ley 13.047, y</w:t>
      </w:r>
    </w:p>
    <w:p w14:paraId="011558B0" w14:textId="77777777" w:rsidR="00932685" w:rsidRDefault="00932685" w:rsidP="0093268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AF816A7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0A89DFC9" w14:textId="77777777" w:rsidR="00932685" w:rsidRDefault="00932685" w:rsidP="0093268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665ADC33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para los establecimientos educativos comprendidos en el Artículo 2º inciso a) de la Ley 13.047, corresponde fijar anualmente el número de becas de estudio, por grado y por curso que acordará cada establecimiento reconocido por enseñanza oficial que perciba aporte estatal;</w:t>
      </w:r>
    </w:p>
    <w:p w14:paraId="46BE7F3C" w14:textId="77777777" w:rsidR="00932685" w:rsidRDefault="00932685" w:rsidP="0093268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DDACAF6" w14:textId="77777777" w:rsidR="00932685" w:rsidRDefault="00932685" w:rsidP="0093268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sz w:val="19"/>
          <w:szCs w:val="19"/>
          <w:lang w:val="es-ES"/>
        </w:rPr>
        <w:t>Que en sesión de fecha 12 de mayo de 2009, se aprobó por unanimidad el dictado del presente acto administrativo, conforme lo determina la Ley 13.047;</w:t>
      </w:r>
    </w:p>
    <w:p w14:paraId="3DA91B9B" w14:textId="77777777" w:rsidR="00932685" w:rsidRDefault="00932685" w:rsidP="0093268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B94D3CA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Por ello, en uso de atribuciones que le son propias,</w:t>
      </w:r>
    </w:p>
    <w:p w14:paraId="378DB4FD" w14:textId="77777777" w:rsidR="00932685" w:rsidRDefault="00932685" w:rsidP="0093268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265281F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CONSEJO GREMIAL DE ENSEÑANZA PRIVADA REUNIDO EN SESION ORDINARIA RESUELVE:</w:t>
      </w:r>
    </w:p>
    <w:p w14:paraId="0DC121C7" w14:textId="77777777" w:rsidR="00932685" w:rsidRDefault="00932685" w:rsidP="0093268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45399414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1 - Fijar para el año 2009 en el diez (10) por ciento el porcentaje de becas por estudio por grado y por curso para los establecimientos educativos reconocidos para la enseñanza oficial y que perciban aporte estatal.</w:t>
      </w:r>
    </w:p>
    <w:p w14:paraId="4CF2935D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 porcentaje fijado en el párrafo anterior podrá alcanzarse mediante la concesión del beneficio en forma parcial y/o total, y se entenderá cumplido cuando la sumatoria de los porcentajes otorgados en los distintos grados y cursos equivalga al diez (10) por ciento del total de los alumnos del instituto.</w:t>
      </w:r>
    </w:p>
    <w:p w14:paraId="110C374C" w14:textId="77777777" w:rsidR="00932685" w:rsidRDefault="00932685" w:rsidP="0093268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CB2104A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2 - Desglosar la presente Resolución para su registro y archivo. Remitir copia autenticada por Presidencia, remitiendo copia a los Ministerios de Educación Provinciales, y a las Direcciones Provinciales de Educación Pública de Gestión Privada y de la Ciudad Autónoma de Buenos Aires. Notifíquese a la Secretaría de Comercio Interior; a la Administración Federal de Ingresos Públicos, a sus efectos.</w:t>
      </w:r>
    </w:p>
    <w:p w14:paraId="7627AAC4" w14:textId="77777777" w:rsidR="00932685" w:rsidRDefault="00932685" w:rsidP="0093268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ACF10C5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3 - Comuníquese. Publíquese,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a la Dirección Nacional del Registro Oficial y archívese. -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Erica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V.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Covalschi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. - Manuel Gómez. - Daniel Di Bartolo. - Enrique Martín. - Mario Almirón. - Edgardo Rodríguez. - Pablo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Olocco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. - Norberto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Baloira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. - Elena O. de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Otaola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. - Alicia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Velich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>.</w:t>
      </w:r>
    </w:p>
    <w:p w14:paraId="24C3413E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1AA9BBF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925DF61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CF762C7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99564A1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342438A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025D0D0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5C88093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7F9460B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100E824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AD6863E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2E8D834" w14:textId="77777777" w:rsidR="00932685" w:rsidRDefault="00932685" w:rsidP="00932685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23"/>
          <w:szCs w:val="23"/>
          <w:lang w:val="es-ES"/>
        </w:rPr>
      </w:pPr>
    </w:p>
    <w:p w14:paraId="69BB415E" w14:textId="77777777" w:rsidR="00932685" w:rsidRDefault="00932685" w:rsidP="009326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5"/>
          <w:szCs w:val="15"/>
          <w:lang w:val="es-ES"/>
        </w:rPr>
      </w:pPr>
    </w:p>
    <w:p w14:paraId="6CDB0543" w14:textId="39F7095A" w:rsidR="00592F1B" w:rsidRPr="00AC3BA6" w:rsidRDefault="00592F1B" w:rsidP="00932685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32685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1817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2021-05-24T20:06:00Z</dcterms:created>
  <dcterms:modified xsi:type="dcterms:W3CDTF">2021-05-24T20:06:00Z</dcterms:modified>
</cp:coreProperties>
</file>