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99BD" w14:textId="77777777" w:rsidR="00C45B1A" w:rsidRDefault="00E92FFD" w:rsidP="00C45B1A">
      <w:pPr>
        <w:rPr>
          <w:rFonts w:ascii="Trebuchet MS" w:hAnsi="Trebuchet MS"/>
          <w:b/>
        </w:rPr>
      </w:pPr>
      <w:r>
        <w:t xml:space="preserve"> </w:t>
      </w:r>
    </w:p>
    <w:p w14:paraId="4ED89750" w14:textId="77777777" w:rsidR="00C45B1A" w:rsidRDefault="00C45B1A" w:rsidP="00C45B1A">
      <w:pPr>
        <w:pStyle w:val="Ttulo1"/>
        <w:autoSpaceDE w:val="0"/>
        <w:autoSpaceDN w:val="0"/>
        <w:adjustRightInd w:val="0"/>
        <w:rPr>
          <w:bCs/>
          <w:szCs w:val="22"/>
        </w:rPr>
      </w:pPr>
      <w:bookmarkStart w:id="0" w:name="_GoBack"/>
      <w:bookmarkEnd w:id="0"/>
      <w:r>
        <w:t>CELEBRAR LOS 25 AÑOS DE LA RECUPERACIÓN DE LA DEMOCRACIA</w:t>
      </w:r>
    </w:p>
    <w:p w14:paraId="6631ACA8" w14:textId="77777777" w:rsidR="00C45B1A" w:rsidRDefault="00C45B1A" w:rsidP="00C45B1A">
      <w:pPr>
        <w:pStyle w:val="Ttulo1"/>
        <w:autoSpaceDE w:val="0"/>
        <w:autoSpaceDN w:val="0"/>
        <w:adjustRightInd w:val="0"/>
        <w:rPr>
          <w:bCs/>
          <w:szCs w:val="22"/>
        </w:rPr>
      </w:pPr>
    </w:p>
    <w:p w14:paraId="1AB985A5" w14:textId="77777777" w:rsidR="00C45B1A" w:rsidRPr="000F1A10" w:rsidRDefault="00C45B1A" w:rsidP="00C45B1A">
      <w:pPr>
        <w:jc w:val="center"/>
        <w:rPr>
          <w:rFonts w:ascii="Trebuchet MS" w:hAnsi="Trebuchet MS"/>
          <w:b/>
        </w:rPr>
      </w:pPr>
      <w:r w:rsidRPr="000F1A10">
        <w:rPr>
          <w:rFonts w:ascii="Trebuchet MS" w:hAnsi="Trebuchet MS"/>
          <w:b/>
        </w:rPr>
        <w:t>CONSEJO FEDERAL DE CULTURA Y EDUCACIÓN</w:t>
      </w:r>
    </w:p>
    <w:p w14:paraId="5A48D1E6" w14:textId="77777777" w:rsidR="00C45B1A" w:rsidRPr="000F1A10" w:rsidRDefault="00C45B1A" w:rsidP="00C45B1A">
      <w:pPr>
        <w:jc w:val="center"/>
        <w:rPr>
          <w:rFonts w:ascii="Trebuchet MS" w:hAnsi="Trebuchet MS"/>
          <w:b/>
        </w:rPr>
      </w:pPr>
    </w:p>
    <w:p w14:paraId="36A93EEB" w14:textId="77777777" w:rsidR="00C45B1A" w:rsidRPr="000F1A10" w:rsidRDefault="00C45B1A" w:rsidP="00C45B1A">
      <w:pPr>
        <w:jc w:val="center"/>
        <w:rPr>
          <w:rFonts w:ascii="Trebuchet MS" w:hAnsi="Trebuchet MS"/>
          <w:b/>
        </w:rPr>
      </w:pPr>
      <w:r w:rsidRPr="000F1A10">
        <w:rPr>
          <w:rFonts w:ascii="Trebuchet MS" w:hAnsi="Trebuchet MS"/>
          <w:b/>
        </w:rPr>
        <w:t>RESOLUCION</w:t>
      </w:r>
      <w:r>
        <w:rPr>
          <w:rFonts w:ascii="Trebuchet MS" w:hAnsi="Trebuchet MS"/>
          <w:b/>
        </w:rPr>
        <w:t xml:space="preserve"> Nº 70</w:t>
      </w:r>
      <w:r w:rsidRPr="000F1A10">
        <w:rPr>
          <w:rFonts w:ascii="Trebuchet MS" w:hAnsi="Trebuchet MS"/>
          <w:b/>
        </w:rPr>
        <w:t xml:space="preserve"> / </w:t>
      </w:r>
      <w:r>
        <w:rPr>
          <w:rFonts w:ascii="Trebuchet MS" w:hAnsi="Trebuchet MS"/>
          <w:b/>
        </w:rPr>
        <w:t>2008</w:t>
      </w:r>
    </w:p>
    <w:p w14:paraId="15DF9976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3E0F0069" w14:textId="77777777" w:rsidR="00C45B1A" w:rsidRDefault="00C45B1A" w:rsidP="00C45B1A">
      <w:pPr>
        <w:autoSpaceDE w:val="0"/>
        <w:autoSpaceDN w:val="0"/>
        <w:adjustRightInd w:val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28 de</w:t>
      </w:r>
      <w:proofErr w:type="gramEnd"/>
      <w:r>
        <w:rPr>
          <w:rFonts w:ascii="Trebuchet MS" w:hAnsi="Trebuchet MS"/>
        </w:rPr>
        <w:t xml:space="preserve"> octubre de 2008</w:t>
      </w:r>
    </w:p>
    <w:p w14:paraId="608F8CFE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7E20C5BC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280D55">
        <w:rPr>
          <w:rFonts w:ascii="Trebuchet MS" w:hAnsi="Trebuchet MS"/>
          <w:b/>
        </w:rPr>
        <w:t>VISTO y CONSIDERANDO</w:t>
      </w:r>
      <w:r>
        <w:rPr>
          <w:rFonts w:ascii="Trebuchet MS" w:hAnsi="Trebuchet MS"/>
        </w:rPr>
        <w:t xml:space="preserve"> </w:t>
      </w:r>
    </w:p>
    <w:p w14:paraId="4A4EB8DA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9167144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Que el próximo 30 de octubre la República Argentina celebra y conmemora la recuperación de la Democracia.</w:t>
      </w:r>
      <w:proofErr w:type="gramEnd"/>
    </w:p>
    <w:p w14:paraId="7D041105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00DEC6C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nuestro país sigue construyendo de forma permanente el sistema democrático con la participación y compromiso de todos los actores sociales.</w:t>
      </w:r>
    </w:p>
    <w:p w14:paraId="5133AB99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64AE78B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en especial la comunidad educativa cumple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rol fundamental ya que la educación es la dinamizadora del desarrollo social del país con equidad y justicia social.</w:t>
      </w:r>
    </w:p>
    <w:p w14:paraId="42A1ACF7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4F756808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las acciones para asegurar una educación de calidad y democrática deben desarrollarse necesariamente con el protagonismo, esfuerzo común y la participación de todos los actores del sistema educativo, </w:t>
      </w:r>
      <w:proofErr w:type="gramStart"/>
      <w:r>
        <w:rPr>
          <w:rFonts w:ascii="Trebuchet MS" w:hAnsi="Trebuchet MS"/>
        </w:rPr>
        <w:t>es</w:t>
      </w:r>
      <w:proofErr w:type="gramEnd"/>
      <w:r>
        <w:rPr>
          <w:rFonts w:ascii="Trebuchet MS" w:hAnsi="Trebuchet MS"/>
        </w:rPr>
        <w:t xml:space="preserve"> decir la sociedad en su conjunto.</w:t>
      </w:r>
    </w:p>
    <w:p w14:paraId="6624CEC0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2D1C7F68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el CONSEJO FEDERAL DE EDUCACIÓN, ámbito de concertación, acuerdo y coordinación de la política educativa nacional, entiende oportuno realizar un espacio de reflexión durante la jornada escolar.</w:t>
      </w:r>
    </w:p>
    <w:p w14:paraId="39508296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60AE8B1C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la presente medida se adopta con el voto afirmativo de todos los miembros de esta Asamblea Federal, a excepción de las provincias de San Luis y Santiago del Estero y un integrante del Consejo de Universidades, por ausencia de sus representantes.</w:t>
      </w:r>
    </w:p>
    <w:p w14:paraId="231B8A1D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728E4550" w14:textId="77777777" w:rsidR="00C45B1A" w:rsidRDefault="00C45B1A" w:rsidP="00C45B1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Por ello,</w:t>
      </w:r>
    </w:p>
    <w:p w14:paraId="5705F28A" w14:textId="77777777" w:rsidR="00C45B1A" w:rsidRDefault="00C45B1A" w:rsidP="00C45B1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LA XVII ASAMBLEA DEL CONSEJO FEDERAL DE EDUCACIÓN</w:t>
      </w:r>
    </w:p>
    <w:p w14:paraId="1A36884E" w14:textId="77777777" w:rsidR="00C45B1A" w:rsidRDefault="00C45B1A" w:rsidP="00C45B1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RESUELVE:</w:t>
      </w:r>
    </w:p>
    <w:p w14:paraId="3917C897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607721CB" w14:textId="77777777" w:rsidR="00C45B1A" w:rsidRDefault="00C45B1A" w:rsidP="00C45B1A">
      <w:pPr>
        <w:pStyle w:val="Textodecuerpo"/>
        <w:autoSpaceDE w:val="0"/>
        <w:autoSpaceDN w:val="0"/>
        <w:adjustRightInd w:val="0"/>
      </w:pPr>
      <w:r>
        <w:t>Artículo 1º.- Disponer que el 30 de octubre de 2008 se genere un espacio de reflexión durante la jornada escolar, para conmemorar y celebrar los 25 años de la recuperación de la Democracia.</w:t>
      </w:r>
    </w:p>
    <w:p w14:paraId="555859E3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397D3DF2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Establecer que el espacio de reflexión debe considerar que la escuela constituye un ámbito de construcción de ciudadanía para una sociedad más justa.</w:t>
      </w:r>
    </w:p>
    <w:p w14:paraId="14BE36A5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14:paraId="60432797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3º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Regístrese, comuníquese, notifíquese a los integrantes del CONSEJO FEDERAL DE EDUCACIÓN y cumplido, archívese.</w:t>
      </w:r>
    </w:p>
    <w:p w14:paraId="0B52A8EC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  <w:szCs w:val="21"/>
        </w:rPr>
      </w:pPr>
    </w:p>
    <w:p w14:paraId="7D2709C5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Fdo: Lic. Juan Carlos Tedesco</w:t>
      </w:r>
      <w:proofErr w:type="gramStart"/>
      <w:r>
        <w:rPr>
          <w:rFonts w:ascii="Trebuchet MS" w:hAnsi="Trebuchet MS"/>
          <w:szCs w:val="21"/>
        </w:rPr>
        <w:t>.-</w:t>
      </w:r>
      <w:proofErr w:type="gramEnd"/>
      <w:r>
        <w:rPr>
          <w:rFonts w:ascii="Trebuchet MS" w:hAnsi="Trebuchet MS"/>
          <w:szCs w:val="21"/>
        </w:rPr>
        <w:t xml:space="preserve"> Ministro de Educación</w:t>
      </w:r>
    </w:p>
    <w:p w14:paraId="5DAED8EE" w14:textId="77777777" w:rsidR="00C45B1A" w:rsidRDefault="00C45B1A" w:rsidP="00C45B1A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>
        <w:rPr>
          <w:rFonts w:ascii="Trebuchet MS" w:hAnsi="Trebuchet MS"/>
          <w:szCs w:val="21"/>
        </w:rPr>
        <w:t>Fdo: Prof. Domingo Vicente de Cara</w:t>
      </w:r>
      <w:proofErr w:type="gramStart"/>
      <w:r>
        <w:rPr>
          <w:rFonts w:ascii="Trebuchet MS" w:hAnsi="Trebuchet MS"/>
          <w:szCs w:val="21"/>
        </w:rPr>
        <w:t>.-</w:t>
      </w:r>
      <w:proofErr w:type="gramEnd"/>
      <w:r>
        <w:rPr>
          <w:rFonts w:ascii="Trebuchet MS" w:hAnsi="Trebuchet MS"/>
          <w:szCs w:val="21"/>
        </w:rPr>
        <w:t xml:space="preserve"> Secretario General del Consejo Federal de Educación</w:t>
      </w:r>
    </w:p>
    <w:p w14:paraId="17C500CC" w14:textId="77777777" w:rsidR="00C45B1A" w:rsidRDefault="00C45B1A" w:rsidP="00C45B1A">
      <w:pPr>
        <w:jc w:val="both"/>
        <w:rPr>
          <w:rFonts w:ascii="Trebuchet MS" w:hAnsi="Trebuchet MS"/>
          <w:u w:val="single"/>
        </w:rPr>
      </w:pPr>
    </w:p>
    <w:p w14:paraId="7BBC5FE2" w14:textId="77777777" w:rsidR="00C45B1A" w:rsidRPr="00CD20E3" w:rsidRDefault="00C45B1A" w:rsidP="00C45B1A">
      <w:pPr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45B1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45B1A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5B1A"/>
    <w:rPr>
      <w:rFonts w:ascii="Trebuchet MS" w:eastAsia="Times New Roman" w:hAnsi="Trebuchet MS" w:cs="Times New Roman"/>
      <w:b/>
      <w:sz w:val="20"/>
      <w:szCs w:val="20"/>
      <w:lang w:val="es-ES" w:eastAsia="es-ES"/>
    </w:rPr>
  </w:style>
  <w:style w:type="paragraph" w:styleId="Textodecuerpo">
    <w:name w:val="Body Text"/>
    <w:basedOn w:val="Normal"/>
    <w:link w:val="TextodecuerpoCar"/>
    <w:rsid w:val="00C45B1A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C45B1A"/>
    <w:rPr>
      <w:rFonts w:ascii="Trebuchet MS" w:eastAsia="Times New Roman" w:hAnsi="Trebuchet MS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45B1A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5B1A"/>
    <w:rPr>
      <w:rFonts w:ascii="Trebuchet MS" w:eastAsia="Times New Roman" w:hAnsi="Trebuchet MS" w:cs="Times New Roman"/>
      <w:b/>
      <w:sz w:val="20"/>
      <w:szCs w:val="20"/>
      <w:lang w:val="es-ES" w:eastAsia="es-ES"/>
    </w:rPr>
  </w:style>
  <w:style w:type="paragraph" w:styleId="Textodecuerpo">
    <w:name w:val="Body Text"/>
    <w:basedOn w:val="Normal"/>
    <w:link w:val="TextodecuerpoCar"/>
    <w:rsid w:val="00C45B1A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es-ES" w:eastAsia="es-ES"/>
    </w:rPr>
  </w:style>
  <w:style w:type="character" w:customStyle="1" w:styleId="TextodecuerpoCar">
    <w:name w:val="Texto de cuerpo Car"/>
    <w:basedOn w:val="Fuentedeprrafopredeter"/>
    <w:link w:val="Textodecuerpo"/>
    <w:rsid w:val="00C45B1A"/>
    <w:rPr>
      <w:rFonts w:ascii="Trebuchet MS" w:eastAsia="Times New Roman" w:hAnsi="Trebuchet MS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1689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2021-05-03T22:35:00Z</dcterms:created>
  <dcterms:modified xsi:type="dcterms:W3CDTF">2021-05-03T22:35:00Z</dcterms:modified>
</cp:coreProperties>
</file>