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35A317" w14:textId="77777777" w:rsidR="00C02232" w:rsidRDefault="00E92FFD" w:rsidP="00C02232">
      <w:pPr>
        <w:rPr>
          <w:rFonts w:ascii="Trebuchet MS" w:hAnsi="Trebuchet MS" w:cs="Arial"/>
        </w:rPr>
      </w:pPr>
      <w:r>
        <w:t xml:space="preserve"> </w:t>
      </w:r>
    </w:p>
    <w:p w14:paraId="10E73069" w14:textId="4ABC2651" w:rsidR="00C02232" w:rsidRDefault="00C02232" w:rsidP="00C02232">
      <w:pPr>
        <w:spacing w:line="360" w:lineRule="auto"/>
        <w:jc w:val="center"/>
        <w:rPr>
          <w:rFonts w:ascii="Trebuchet MS" w:hAnsi="Trebuchet MS"/>
          <w:b/>
        </w:rPr>
      </w:pPr>
      <w:bookmarkStart w:id="0" w:name="_GoBack"/>
      <w:bookmarkEnd w:id="0"/>
      <w:r>
        <w:rPr>
          <w:rFonts w:ascii="Trebuchet MS" w:hAnsi="Trebuchet MS"/>
          <w:b/>
        </w:rPr>
        <w:t>HABERES QUE PERCIBEN LOS PROFESORES DE ASIGNATURAS DE RÉGIMEN CUATRIMESTRAL</w:t>
      </w:r>
    </w:p>
    <w:p w14:paraId="1038DD3A" w14:textId="77777777" w:rsidR="00C02232" w:rsidRDefault="00C02232" w:rsidP="00C02232">
      <w:pPr>
        <w:spacing w:line="360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 DURANTE LOS MESES DE EXÁMENES</w:t>
      </w:r>
    </w:p>
    <w:p w14:paraId="708BAC92" w14:textId="77777777" w:rsidR="00C02232" w:rsidRDefault="00C02232" w:rsidP="00C02232">
      <w:pPr>
        <w:jc w:val="center"/>
        <w:rPr>
          <w:rFonts w:ascii="Trebuchet MS" w:hAnsi="Trebuchet MS"/>
          <w:b/>
        </w:rPr>
      </w:pPr>
    </w:p>
    <w:p w14:paraId="39684737" w14:textId="77777777" w:rsidR="00C02232" w:rsidRDefault="00C02232" w:rsidP="00C02232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CONSEJO GREMIAL DE ENSEÑANZA PRIVADA</w:t>
      </w:r>
    </w:p>
    <w:p w14:paraId="7080CB4A" w14:textId="77777777" w:rsidR="00C02232" w:rsidRDefault="00C02232" w:rsidP="00C02232">
      <w:pPr>
        <w:jc w:val="center"/>
        <w:rPr>
          <w:rFonts w:ascii="Trebuchet MS" w:hAnsi="Trebuchet MS"/>
          <w:b/>
        </w:rPr>
      </w:pPr>
    </w:p>
    <w:p w14:paraId="1803CC92" w14:textId="77777777" w:rsidR="00C02232" w:rsidRDefault="00C02232" w:rsidP="00C02232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RESOLUCIÓN Nº 786 / 85</w:t>
      </w:r>
    </w:p>
    <w:p w14:paraId="64CBCC16" w14:textId="77777777" w:rsidR="00C02232" w:rsidRDefault="00C02232" w:rsidP="00C02232">
      <w:pPr>
        <w:rPr>
          <w:rFonts w:ascii="Trebuchet MS" w:hAnsi="Trebuchet MS"/>
        </w:rPr>
      </w:pPr>
    </w:p>
    <w:p w14:paraId="79615A08" w14:textId="77777777" w:rsidR="00C02232" w:rsidRDefault="00C02232" w:rsidP="00C02232">
      <w:pPr>
        <w:rPr>
          <w:rFonts w:ascii="Trebuchet MS" w:hAnsi="Trebuchet MS"/>
        </w:rPr>
      </w:pPr>
    </w:p>
    <w:p w14:paraId="26C7D048" w14:textId="77777777" w:rsidR="00C02232" w:rsidRDefault="00C02232" w:rsidP="00C02232">
      <w:pPr>
        <w:rPr>
          <w:rFonts w:ascii="Trebuchet MS" w:hAnsi="Trebuchet MS"/>
        </w:rPr>
      </w:pPr>
    </w:p>
    <w:p w14:paraId="5A8E18DF" w14:textId="77777777" w:rsidR="00C02232" w:rsidRDefault="00C02232" w:rsidP="00C02232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 xml:space="preserve">Buenos Aires, </w:t>
      </w:r>
      <w:proofErr w:type="gramStart"/>
      <w:r>
        <w:rPr>
          <w:rFonts w:ascii="Trebuchet MS" w:hAnsi="Trebuchet MS"/>
        </w:rPr>
        <w:t>17 de</w:t>
      </w:r>
      <w:proofErr w:type="gram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diciembre</w:t>
      </w:r>
      <w:proofErr w:type="spellEnd"/>
      <w:r>
        <w:rPr>
          <w:rFonts w:ascii="Trebuchet MS" w:hAnsi="Trebuchet MS"/>
        </w:rPr>
        <w:t xml:space="preserve"> de 1985</w:t>
      </w:r>
    </w:p>
    <w:p w14:paraId="185CFE21" w14:textId="77777777" w:rsidR="00C02232" w:rsidRDefault="00C02232" w:rsidP="00C02232">
      <w:pPr>
        <w:rPr>
          <w:rFonts w:ascii="Trebuchet MS" w:hAnsi="Trebuchet MS"/>
        </w:rPr>
      </w:pPr>
    </w:p>
    <w:p w14:paraId="428DE6AB" w14:textId="77777777" w:rsidR="00C02232" w:rsidRDefault="00C02232" w:rsidP="00C02232">
      <w:pPr>
        <w:rPr>
          <w:rFonts w:ascii="Trebuchet MS" w:hAnsi="Trebuchet MS"/>
        </w:rPr>
      </w:pPr>
    </w:p>
    <w:p w14:paraId="58D70E2E" w14:textId="77777777" w:rsidR="00C02232" w:rsidRDefault="00C02232" w:rsidP="00C02232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CONSIDERANDO:</w:t>
      </w:r>
    </w:p>
    <w:p w14:paraId="4D47CF4E" w14:textId="77777777" w:rsidR="00C02232" w:rsidRDefault="00C02232" w:rsidP="00C02232">
      <w:pPr>
        <w:rPr>
          <w:rFonts w:ascii="Trebuchet MS" w:hAnsi="Trebuchet MS"/>
        </w:rPr>
      </w:pPr>
    </w:p>
    <w:p w14:paraId="56E8BFF2" w14:textId="77777777" w:rsidR="00C02232" w:rsidRDefault="00C02232" w:rsidP="00C02232">
      <w:pPr>
        <w:rPr>
          <w:rFonts w:ascii="Trebuchet MS" w:hAnsi="Trebuchet MS"/>
        </w:rPr>
      </w:pPr>
    </w:p>
    <w:p w14:paraId="3A18943C" w14:textId="77777777" w:rsidR="00C02232" w:rsidRDefault="00C02232" w:rsidP="00C02232">
      <w:pPr>
        <w:ind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Lo </w:t>
      </w:r>
      <w:proofErr w:type="spellStart"/>
      <w:r>
        <w:rPr>
          <w:rFonts w:ascii="Trebuchet MS" w:hAnsi="Trebuchet MS"/>
        </w:rPr>
        <w:t>establecido</w:t>
      </w:r>
      <w:proofErr w:type="spellEnd"/>
      <w:r>
        <w:rPr>
          <w:rFonts w:ascii="Trebuchet MS" w:hAnsi="Trebuchet MS"/>
        </w:rPr>
        <w:t xml:space="preserve"> en </w:t>
      </w:r>
      <w:proofErr w:type="spellStart"/>
      <w:r>
        <w:rPr>
          <w:rFonts w:ascii="Trebuchet MS" w:hAnsi="Trebuchet MS"/>
        </w:rPr>
        <w:t>las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Resoluciones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Nros</w:t>
      </w:r>
      <w:proofErr w:type="spellEnd"/>
      <w:r>
        <w:rPr>
          <w:rFonts w:ascii="Trebuchet MS" w:hAnsi="Trebuchet MS"/>
        </w:rPr>
        <w:t xml:space="preserve">. 91/85 y 300/85 y lo </w:t>
      </w:r>
      <w:proofErr w:type="spellStart"/>
      <w:r>
        <w:rPr>
          <w:rFonts w:ascii="Trebuchet MS" w:hAnsi="Trebuchet MS"/>
        </w:rPr>
        <w:t>aconsejado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por</w:t>
      </w:r>
      <w:proofErr w:type="spellEnd"/>
      <w:r>
        <w:rPr>
          <w:rFonts w:ascii="Trebuchet MS" w:hAnsi="Trebuchet MS"/>
        </w:rPr>
        <w:t xml:space="preserve"> la </w:t>
      </w:r>
      <w:proofErr w:type="spellStart"/>
      <w:r>
        <w:rPr>
          <w:rFonts w:ascii="Trebuchet MS" w:hAnsi="Trebuchet MS"/>
        </w:rPr>
        <w:t>Comisión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Asuntos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Legales</w:t>
      </w:r>
      <w:proofErr w:type="spellEnd"/>
      <w:r>
        <w:rPr>
          <w:rFonts w:ascii="Trebuchet MS" w:hAnsi="Trebuchet MS"/>
        </w:rPr>
        <w:t>;</w:t>
      </w:r>
    </w:p>
    <w:p w14:paraId="5BFB9C29" w14:textId="77777777" w:rsidR="00C02232" w:rsidRDefault="00C02232" w:rsidP="00C02232">
      <w:pPr>
        <w:rPr>
          <w:rFonts w:ascii="Trebuchet MS" w:hAnsi="Trebuchet MS"/>
        </w:rPr>
      </w:pPr>
    </w:p>
    <w:p w14:paraId="5EA2ACFB" w14:textId="77777777" w:rsidR="00C02232" w:rsidRDefault="00C02232" w:rsidP="00C02232">
      <w:pPr>
        <w:rPr>
          <w:rFonts w:ascii="Trebuchet MS" w:hAnsi="Trebuchet MS"/>
        </w:rPr>
      </w:pPr>
    </w:p>
    <w:p w14:paraId="21D2FC17" w14:textId="77777777" w:rsidR="00C02232" w:rsidRDefault="00C02232" w:rsidP="00C02232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EL CONSEJO GREMIAL DE ENSEÑANZA PRIVADA</w:t>
      </w:r>
    </w:p>
    <w:p w14:paraId="361DCF34" w14:textId="77777777" w:rsidR="00C02232" w:rsidRDefault="00C02232" w:rsidP="00C02232">
      <w:pPr>
        <w:jc w:val="center"/>
        <w:rPr>
          <w:rFonts w:ascii="Trebuchet MS" w:hAnsi="Trebuchet MS"/>
          <w:b/>
        </w:rPr>
      </w:pPr>
    </w:p>
    <w:p w14:paraId="30A2D75B" w14:textId="77777777" w:rsidR="00C02232" w:rsidRDefault="00C02232" w:rsidP="00C02232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EN SESIÓN DE LA FECHA,</w:t>
      </w:r>
    </w:p>
    <w:p w14:paraId="722C9340" w14:textId="77777777" w:rsidR="00C02232" w:rsidRDefault="00C02232" w:rsidP="00C02232">
      <w:pPr>
        <w:jc w:val="center"/>
        <w:rPr>
          <w:rFonts w:ascii="Trebuchet MS" w:hAnsi="Trebuchet MS"/>
          <w:b/>
        </w:rPr>
      </w:pPr>
    </w:p>
    <w:p w14:paraId="3319EC3F" w14:textId="77777777" w:rsidR="00C02232" w:rsidRDefault="00C02232" w:rsidP="00C02232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RESUELVE:</w:t>
      </w:r>
    </w:p>
    <w:p w14:paraId="0488F93E" w14:textId="77777777" w:rsidR="00C02232" w:rsidRDefault="00C02232" w:rsidP="00C02232">
      <w:pPr>
        <w:jc w:val="center"/>
        <w:rPr>
          <w:rFonts w:ascii="Trebuchet MS" w:hAnsi="Trebuchet MS"/>
          <w:b/>
        </w:rPr>
      </w:pPr>
    </w:p>
    <w:p w14:paraId="15CE7686" w14:textId="77777777" w:rsidR="00C02232" w:rsidRDefault="00C02232" w:rsidP="00C02232">
      <w:pPr>
        <w:rPr>
          <w:rFonts w:ascii="Trebuchet MS" w:hAnsi="Trebuchet MS"/>
        </w:rPr>
      </w:pPr>
    </w:p>
    <w:p w14:paraId="2CA5B298" w14:textId="77777777" w:rsidR="00C02232" w:rsidRDefault="00C02232" w:rsidP="00C02232">
      <w:pPr>
        <w:ind w:firstLine="709"/>
        <w:jc w:val="both"/>
        <w:rPr>
          <w:rFonts w:ascii="Trebuchet MS" w:hAnsi="Trebuchet MS"/>
        </w:rPr>
      </w:pPr>
      <w:r>
        <w:rPr>
          <w:rFonts w:ascii="Trebuchet MS" w:hAnsi="Trebuchet MS"/>
        </w:rPr>
        <w:t>1º</w:t>
      </w:r>
      <w:proofErr w:type="gramStart"/>
      <w:r>
        <w:rPr>
          <w:rFonts w:ascii="Trebuchet MS" w:hAnsi="Trebuchet MS"/>
        </w:rPr>
        <w:t>.-</w:t>
      </w:r>
      <w:proofErr w:type="gramEnd"/>
      <w:r>
        <w:rPr>
          <w:rFonts w:ascii="Trebuchet MS" w:hAnsi="Trebuchet MS"/>
        </w:rPr>
        <w:t xml:space="preserve"> Responder a la </w:t>
      </w:r>
      <w:proofErr w:type="spellStart"/>
      <w:r>
        <w:rPr>
          <w:rFonts w:ascii="Trebuchet MS" w:hAnsi="Trebuchet MS"/>
        </w:rPr>
        <w:t>consulta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las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autoridades</w:t>
      </w:r>
      <w:proofErr w:type="spellEnd"/>
      <w:r>
        <w:rPr>
          <w:rFonts w:ascii="Trebuchet MS" w:hAnsi="Trebuchet MS"/>
        </w:rPr>
        <w:t xml:space="preserve"> del </w:t>
      </w:r>
      <w:proofErr w:type="spellStart"/>
      <w:r>
        <w:rPr>
          <w:rFonts w:ascii="Trebuchet MS" w:hAnsi="Trebuchet MS"/>
        </w:rPr>
        <w:t>Instituto</w:t>
      </w:r>
      <w:proofErr w:type="spellEnd"/>
      <w:r>
        <w:rPr>
          <w:rFonts w:ascii="Trebuchet MS" w:hAnsi="Trebuchet MS"/>
        </w:rPr>
        <w:t xml:space="preserve"> Superior de </w:t>
      </w:r>
      <w:proofErr w:type="spellStart"/>
      <w:r>
        <w:rPr>
          <w:rFonts w:ascii="Trebuchet MS" w:hAnsi="Trebuchet MS"/>
        </w:rPr>
        <w:t>Periodismo</w:t>
      </w:r>
      <w:proofErr w:type="spellEnd"/>
      <w:r>
        <w:rPr>
          <w:rFonts w:ascii="Trebuchet MS" w:hAnsi="Trebuchet MS"/>
        </w:rPr>
        <w:t xml:space="preserve"> “PERITO MORENO” (A - 770) con </w:t>
      </w:r>
      <w:proofErr w:type="spellStart"/>
      <w:r>
        <w:rPr>
          <w:rFonts w:ascii="Trebuchet MS" w:hAnsi="Trebuchet MS"/>
        </w:rPr>
        <w:t>las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siguientes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normas</w:t>
      </w:r>
      <w:proofErr w:type="spellEnd"/>
      <w:r>
        <w:rPr>
          <w:rFonts w:ascii="Trebuchet MS" w:hAnsi="Trebuchet MS"/>
        </w:rPr>
        <w:t>:</w:t>
      </w:r>
    </w:p>
    <w:p w14:paraId="6BC148BC" w14:textId="77777777" w:rsidR="00C02232" w:rsidRDefault="00C02232" w:rsidP="00C02232">
      <w:pPr>
        <w:ind w:firstLine="709"/>
        <w:jc w:val="both"/>
        <w:rPr>
          <w:rFonts w:ascii="Trebuchet MS" w:hAnsi="Trebuchet MS"/>
        </w:rPr>
      </w:pPr>
    </w:p>
    <w:p w14:paraId="71103421" w14:textId="77777777" w:rsidR="00C02232" w:rsidRDefault="00C02232" w:rsidP="00C02232">
      <w:pPr>
        <w:ind w:firstLine="709"/>
        <w:jc w:val="both"/>
        <w:rPr>
          <w:rFonts w:ascii="Trebuchet MS" w:hAnsi="Trebuchet MS"/>
        </w:rPr>
      </w:pPr>
    </w:p>
    <w:p w14:paraId="15ACBC1E" w14:textId="77777777" w:rsidR="00C02232" w:rsidRDefault="00C02232" w:rsidP="00C02232">
      <w:pPr>
        <w:ind w:firstLine="709"/>
        <w:jc w:val="both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 xml:space="preserve">El </w:t>
      </w:r>
      <w:proofErr w:type="spellStart"/>
      <w:r>
        <w:rPr>
          <w:rFonts w:ascii="Trebuchet MS" w:hAnsi="Trebuchet MS"/>
        </w:rPr>
        <w:t>sueldo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correspondiente</w:t>
      </w:r>
      <w:proofErr w:type="spellEnd"/>
      <w:r>
        <w:rPr>
          <w:rFonts w:ascii="Trebuchet MS" w:hAnsi="Trebuchet MS"/>
        </w:rPr>
        <w:t xml:space="preserve"> a los </w:t>
      </w:r>
      <w:proofErr w:type="spellStart"/>
      <w:r>
        <w:rPr>
          <w:rFonts w:ascii="Trebuchet MS" w:hAnsi="Trebuchet MS"/>
        </w:rPr>
        <w:t>meses</w:t>
      </w:r>
      <w:proofErr w:type="spellEnd"/>
      <w:r>
        <w:rPr>
          <w:rFonts w:ascii="Trebuchet MS" w:hAnsi="Trebuchet MS"/>
        </w:rPr>
        <w:t xml:space="preserve"> en </w:t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se </w:t>
      </w:r>
      <w:proofErr w:type="spellStart"/>
      <w:r>
        <w:rPr>
          <w:rFonts w:ascii="Trebuchet MS" w:hAnsi="Trebuchet MS"/>
        </w:rPr>
        <w:t>reciben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exámenes</w:t>
      </w:r>
      <w:proofErr w:type="spellEnd"/>
      <w:r>
        <w:rPr>
          <w:rFonts w:ascii="Trebuchet MS" w:hAnsi="Trebuchet MS"/>
        </w:rPr>
        <w:t xml:space="preserve"> en los </w:t>
      </w:r>
      <w:proofErr w:type="spellStart"/>
      <w:r>
        <w:rPr>
          <w:rFonts w:ascii="Trebuchet MS" w:hAnsi="Trebuchet MS"/>
        </w:rPr>
        <w:t>institutos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nivel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terciario</w:t>
      </w:r>
      <w:proofErr w:type="spellEnd"/>
      <w:r>
        <w:rPr>
          <w:rFonts w:ascii="Trebuchet MS" w:hAnsi="Trebuchet MS"/>
        </w:rPr>
        <w:t xml:space="preserve"> con </w:t>
      </w:r>
      <w:proofErr w:type="spellStart"/>
      <w:r>
        <w:rPr>
          <w:rFonts w:ascii="Trebuchet MS" w:hAnsi="Trebuchet MS"/>
        </w:rPr>
        <w:t>asignaturas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régimen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cuatrimestral</w:t>
      </w:r>
      <w:proofErr w:type="spellEnd"/>
      <w:r>
        <w:rPr>
          <w:rFonts w:ascii="Trebuchet MS" w:hAnsi="Trebuchet MS"/>
        </w:rPr>
        <w:t xml:space="preserve">, de los </w:t>
      </w:r>
      <w:proofErr w:type="spellStart"/>
      <w:r>
        <w:rPr>
          <w:rFonts w:ascii="Trebuchet MS" w:hAnsi="Trebuchet MS"/>
        </w:rPr>
        <w:t>profesores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dictan</w:t>
      </w:r>
      <w:proofErr w:type="spellEnd"/>
      <w:r>
        <w:rPr>
          <w:rFonts w:ascii="Trebuchet MS" w:hAnsi="Trebuchet MS"/>
        </w:rPr>
        <w:t xml:space="preserve">, en el primer </w:t>
      </w:r>
      <w:proofErr w:type="spellStart"/>
      <w:r>
        <w:rPr>
          <w:rFonts w:ascii="Trebuchet MS" w:hAnsi="Trebuchet MS"/>
        </w:rPr>
        <w:t>cuatrimestre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distinto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número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horas</w:t>
      </w:r>
      <w:proofErr w:type="spellEnd"/>
      <w:r>
        <w:rPr>
          <w:rFonts w:ascii="Trebuchet MS" w:hAnsi="Trebuchet MS"/>
        </w:rPr>
        <w:t xml:space="preserve"> del </w:t>
      </w:r>
      <w:proofErr w:type="spellStart"/>
      <w:r>
        <w:rPr>
          <w:rFonts w:ascii="Trebuchet MS" w:hAnsi="Trebuchet MS"/>
        </w:rPr>
        <w:t>segundo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cuatrimestre</w:t>
      </w:r>
      <w:proofErr w:type="spellEnd"/>
      <w:r>
        <w:rPr>
          <w:rFonts w:ascii="Trebuchet MS" w:hAnsi="Trebuchet MS"/>
        </w:rPr>
        <w:t xml:space="preserve">, se </w:t>
      </w:r>
      <w:proofErr w:type="spellStart"/>
      <w:r>
        <w:rPr>
          <w:rFonts w:ascii="Trebuchet MS" w:hAnsi="Trebuchet MS"/>
        </w:rPr>
        <w:t>calculará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sobre</w:t>
      </w:r>
      <w:proofErr w:type="spellEnd"/>
      <w:r>
        <w:rPr>
          <w:rFonts w:ascii="Trebuchet MS" w:hAnsi="Trebuchet MS"/>
        </w:rPr>
        <w:t xml:space="preserve"> la </w:t>
      </w:r>
      <w:proofErr w:type="spellStart"/>
      <w:r>
        <w:rPr>
          <w:rFonts w:ascii="Trebuchet MS" w:hAnsi="Trebuchet MS"/>
        </w:rPr>
        <w:t>siguiente</w:t>
      </w:r>
      <w:proofErr w:type="spellEnd"/>
      <w:r>
        <w:rPr>
          <w:rFonts w:ascii="Trebuchet MS" w:hAnsi="Trebuchet MS"/>
        </w:rPr>
        <w:t xml:space="preserve"> base:</w:t>
      </w:r>
    </w:p>
    <w:p w14:paraId="1EB9948E" w14:textId="77777777" w:rsidR="00C02232" w:rsidRDefault="00C02232" w:rsidP="00C02232">
      <w:pPr>
        <w:rPr>
          <w:rFonts w:ascii="Trebuchet MS" w:hAnsi="Trebuchet MS"/>
        </w:rPr>
      </w:pPr>
    </w:p>
    <w:p w14:paraId="5084D444" w14:textId="77777777" w:rsidR="00C02232" w:rsidRDefault="00C02232" w:rsidP="00C02232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40" w:hanging="34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Si el </w:t>
      </w:r>
      <w:proofErr w:type="spellStart"/>
      <w:r>
        <w:rPr>
          <w:rFonts w:ascii="Trebuchet MS" w:hAnsi="Trebuchet MS"/>
        </w:rPr>
        <w:t>profesor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integra</w:t>
      </w:r>
      <w:proofErr w:type="spellEnd"/>
      <w:r>
        <w:rPr>
          <w:rFonts w:ascii="Trebuchet MS" w:hAnsi="Trebuchet MS"/>
        </w:rPr>
        <w:t xml:space="preserve"> mesas de </w:t>
      </w:r>
      <w:proofErr w:type="spellStart"/>
      <w:r>
        <w:rPr>
          <w:rFonts w:ascii="Trebuchet MS" w:hAnsi="Trebuchet MS"/>
        </w:rPr>
        <w:t>asignaturas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cursadas</w:t>
      </w:r>
      <w:proofErr w:type="spellEnd"/>
      <w:r>
        <w:rPr>
          <w:rFonts w:ascii="Trebuchet MS" w:hAnsi="Trebuchet MS"/>
        </w:rPr>
        <w:t xml:space="preserve"> en </w:t>
      </w:r>
      <w:proofErr w:type="gramStart"/>
      <w:r>
        <w:rPr>
          <w:rFonts w:ascii="Trebuchet MS" w:hAnsi="Trebuchet MS"/>
        </w:rPr>
        <w:t>un</w:t>
      </w:r>
      <w:proofErr w:type="gram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sólo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cuatrimestre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percibirá</w:t>
      </w:r>
      <w:proofErr w:type="spellEnd"/>
      <w:r>
        <w:rPr>
          <w:rFonts w:ascii="Trebuchet MS" w:hAnsi="Trebuchet MS"/>
        </w:rPr>
        <w:t xml:space="preserve"> el </w:t>
      </w:r>
      <w:proofErr w:type="spellStart"/>
      <w:r>
        <w:rPr>
          <w:rFonts w:ascii="Trebuchet MS" w:hAnsi="Trebuchet MS"/>
        </w:rPr>
        <w:t>sueldo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correspondiente</w:t>
      </w:r>
      <w:proofErr w:type="spellEnd"/>
      <w:r>
        <w:rPr>
          <w:rFonts w:ascii="Trebuchet MS" w:hAnsi="Trebuchet MS"/>
        </w:rPr>
        <w:t xml:space="preserve"> a </w:t>
      </w:r>
      <w:proofErr w:type="spellStart"/>
      <w:r>
        <w:rPr>
          <w:rFonts w:ascii="Trebuchet MS" w:hAnsi="Trebuchet MS"/>
        </w:rPr>
        <w:t>dicho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cuatrimestre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clases</w:t>
      </w:r>
      <w:proofErr w:type="spellEnd"/>
      <w:r>
        <w:rPr>
          <w:rFonts w:ascii="Trebuchet MS" w:hAnsi="Trebuchet MS"/>
        </w:rPr>
        <w:t>.</w:t>
      </w:r>
    </w:p>
    <w:p w14:paraId="12D015E3" w14:textId="77777777" w:rsidR="00C02232" w:rsidRDefault="00C02232" w:rsidP="00C02232">
      <w:pPr>
        <w:tabs>
          <w:tab w:val="left" w:pos="360"/>
        </w:tabs>
        <w:jc w:val="both"/>
        <w:rPr>
          <w:rFonts w:ascii="Trebuchet MS" w:hAnsi="Trebuchet MS"/>
        </w:rPr>
      </w:pPr>
    </w:p>
    <w:p w14:paraId="53E46F7E" w14:textId="77777777" w:rsidR="00C02232" w:rsidRDefault="00C02232" w:rsidP="00C02232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40" w:hanging="34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Durante los </w:t>
      </w:r>
      <w:proofErr w:type="spellStart"/>
      <w:r>
        <w:rPr>
          <w:rFonts w:ascii="Trebuchet MS" w:hAnsi="Trebuchet MS"/>
        </w:rPr>
        <w:t>meses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exámenes</w:t>
      </w:r>
      <w:proofErr w:type="spellEnd"/>
      <w:r>
        <w:rPr>
          <w:rFonts w:ascii="Trebuchet MS" w:hAnsi="Trebuchet MS"/>
        </w:rPr>
        <w:t xml:space="preserve"> en </w:t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integre</w:t>
      </w:r>
      <w:proofErr w:type="spellEnd"/>
      <w:r>
        <w:rPr>
          <w:rFonts w:ascii="Trebuchet MS" w:hAnsi="Trebuchet MS"/>
        </w:rPr>
        <w:t xml:space="preserve"> mesas de </w:t>
      </w:r>
      <w:proofErr w:type="spellStart"/>
      <w:r>
        <w:rPr>
          <w:rFonts w:ascii="Trebuchet MS" w:hAnsi="Trebuchet MS"/>
        </w:rPr>
        <w:t>asignaturas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cursadas</w:t>
      </w:r>
      <w:proofErr w:type="spellEnd"/>
      <w:r>
        <w:rPr>
          <w:rFonts w:ascii="Trebuchet MS" w:hAnsi="Trebuchet MS"/>
        </w:rPr>
        <w:t xml:space="preserve"> en ambos </w:t>
      </w:r>
      <w:proofErr w:type="spellStart"/>
      <w:r>
        <w:rPr>
          <w:rFonts w:ascii="Trebuchet MS" w:hAnsi="Trebuchet MS"/>
        </w:rPr>
        <w:t>cuatrimestres</w:t>
      </w:r>
      <w:proofErr w:type="spellEnd"/>
      <w:r>
        <w:rPr>
          <w:rFonts w:ascii="Trebuchet MS" w:hAnsi="Trebuchet MS"/>
        </w:rPr>
        <w:t xml:space="preserve">, el </w:t>
      </w:r>
      <w:proofErr w:type="spellStart"/>
      <w:r>
        <w:rPr>
          <w:rFonts w:ascii="Trebuchet MS" w:hAnsi="Trebuchet MS"/>
        </w:rPr>
        <w:t>profesor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percibirá</w:t>
      </w:r>
      <w:proofErr w:type="spellEnd"/>
      <w:r>
        <w:rPr>
          <w:rFonts w:ascii="Trebuchet MS" w:hAnsi="Trebuchet MS"/>
        </w:rPr>
        <w:t xml:space="preserve"> el </w:t>
      </w:r>
      <w:proofErr w:type="spellStart"/>
      <w:r>
        <w:rPr>
          <w:rFonts w:ascii="Trebuchet MS" w:hAnsi="Trebuchet MS"/>
        </w:rPr>
        <w:t>promedio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sueldos</w:t>
      </w:r>
      <w:proofErr w:type="spellEnd"/>
      <w:r>
        <w:rPr>
          <w:rFonts w:ascii="Trebuchet MS" w:hAnsi="Trebuchet MS"/>
        </w:rPr>
        <w:t xml:space="preserve"> del </w:t>
      </w:r>
      <w:proofErr w:type="spellStart"/>
      <w:r>
        <w:rPr>
          <w:rFonts w:ascii="Trebuchet MS" w:hAnsi="Trebuchet MS"/>
        </w:rPr>
        <w:t>primero</w:t>
      </w:r>
      <w:proofErr w:type="spellEnd"/>
      <w:r>
        <w:rPr>
          <w:rFonts w:ascii="Trebuchet MS" w:hAnsi="Trebuchet MS"/>
        </w:rPr>
        <w:t xml:space="preserve"> y del </w:t>
      </w:r>
      <w:proofErr w:type="spellStart"/>
      <w:r>
        <w:rPr>
          <w:rFonts w:ascii="Trebuchet MS" w:hAnsi="Trebuchet MS"/>
        </w:rPr>
        <w:t>segundo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cuatrimestre</w:t>
      </w:r>
      <w:proofErr w:type="spellEnd"/>
      <w:r>
        <w:rPr>
          <w:rFonts w:ascii="Trebuchet MS" w:hAnsi="Trebuchet MS"/>
        </w:rPr>
        <w:t>.</w:t>
      </w:r>
    </w:p>
    <w:p w14:paraId="7D96204B" w14:textId="77777777" w:rsidR="00C02232" w:rsidRDefault="00C02232" w:rsidP="00C02232">
      <w:pPr>
        <w:rPr>
          <w:rFonts w:ascii="Trebuchet MS" w:hAnsi="Trebuchet MS"/>
        </w:rPr>
      </w:pPr>
    </w:p>
    <w:p w14:paraId="0361D031" w14:textId="77777777" w:rsidR="00C02232" w:rsidRDefault="00C02232" w:rsidP="00C02232">
      <w:pPr>
        <w:rPr>
          <w:rFonts w:ascii="Trebuchet MS" w:hAnsi="Trebuchet MS"/>
        </w:rPr>
      </w:pPr>
    </w:p>
    <w:p w14:paraId="5A7C8D7D" w14:textId="77777777" w:rsidR="00C02232" w:rsidRDefault="00C02232" w:rsidP="00C02232">
      <w:pPr>
        <w:rPr>
          <w:rFonts w:ascii="Trebuchet MS" w:hAnsi="Trebuchet MS"/>
        </w:rPr>
      </w:pPr>
    </w:p>
    <w:p w14:paraId="774CDC42" w14:textId="77777777" w:rsidR="00C02232" w:rsidRDefault="00C02232" w:rsidP="00C02232">
      <w:pPr>
        <w:rPr>
          <w:rFonts w:ascii="Trebuchet MS" w:hAnsi="Trebuchet MS"/>
        </w:rPr>
      </w:pPr>
    </w:p>
    <w:p w14:paraId="5AAAC6BD" w14:textId="77777777" w:rsidR="00C02232" w:rsidRDefault="00C02232" w:rsidP="00C02232">
      <w:pPr>
        <w:rPr>
          <w:rFonts w:ascii="Trebuchet MS" w:hAnsi="Trebuchet MS"/>
        </w:rPr>
      </w:pPr>
    </w:p>
    <w:p w14:paraId="649716C0" w14:textId="77777777" w:rsidR="00C02232" w:rsidRDefault="00C02232" w:rsidP="00C02232">
      <w:pPr>
        <w:rPr>
          <w:rFonts w:ascii="Trebuchet MS" w:hAnsi="Trebuchet MS"/>
        </w:rPr>
      </w:pPr>
    </w:p>
    <w:p w14:paraId="1350B8A4" w14:textId="77777777" w:rsidR="00C02232" w:rsidRDefault="00C02232" w:rsidP="00C02232">
      <w:pPr>
        <w:ind w:left="7080"/>
        <w:jc w:val="both"/>
        <w:rPr>
          <w:rFonts w:ascii="Trebuchet MS" w:hAnsi="Trebuchet MS"/>
        </w:rPr>
      </w:pPr>
    </w:p>
    <w:p w14:paraId="1AC82CD8" w14:textId="77777777" w:rsidR="00C02232" w:rsidRDefault="00C02232" w:rsidP="00C02232">
      <w:pPr>
        <w:ind w:left="7080"/>
        <w:jc w:val="both"/>
        <w:rPr>
          <w:rFonts w:ascii="Trebuchet MS" w:hAnsi="Trebuchet MS"/>
        </w:rPr>
      </w:pPr>
    </w:p>
    <w:p w14:paraId="0C6D15F7" w14:textId="77777777" w:rsidR="00C02232" w:rsidRDefault="00C02232" w:rsidP="00C02232">
      <w:pPr>
        <w:rPr>
          <w:rFonts w:ascii="Trebuchet MS" w:hAnsi="Trebuchet MS"/>
        </w:rPr>
      </w:pPr>
    </w:p>
    <w:p w14:paraId="4FF060BF" w14:textId="77777777" w:rsidR="00C02232" w:rsidRDefault="00C02232" w:rsidP="00C02232">
      <w:pPr>
        <w:rPr>
          <w:rFonts w:ascii="Trebuchet MS" w:hAnsi="Trebuchet MS"/>
        </w:rPr>
      </w:pPr>
    </w:p>
    <w:p w14:paraId="53BC6C2F" w14:textId="77777777" w:rsidR="00C02232" w:rsidRDefault="00C02232" w:rsidP="00C02232">
      <w:pPr>
        <w:jc w:val="center"/>
        <w:rPr>
          <w:rFonts w:ascii="Trebuchet MS" w:hAnsi="Trebuchet MS"/>
          <w:b/>
        </w:rPr>
      </w:pPr>
    </w:p>
    <w:p w14:paraId="7E8F1705" w14:textId="77777777" w:rsidR="00C02232" w:rsidRDefault="00C02232" w:rsidP="00C02232">
      <w:pPr>
        <w:rPr>
          <w:rFonts w:ascii="Trebuchet MS" w:hAnsi="Trebuchet MS"/>
        </w:rPr>
      </w:pPr>
    </w:p>
    <w:p w14:paraId="527313C0" w14:textId="77777777" w:rsidR="00C02232" w:rsidRDefault="00C02232" w:rsidP="00C02232">
      <w:pPr>
        <w:jc w:val="center"/>
        <w:rPr>
          <w:rFonts w:ascii="Trebuchet MS" w:hAnsi="Trebuchet MS"/>
          <w:b/>
        </w:rPr>
      </w:pPr>
    </w:p>
    <w:p w14:paraId="23C98D2F" w14:textId="77777777" w:rsidR="00C02232" w:rsidRDefault="00C02232" w:rsidP="00C02232">
      <w:pPr>
        <w:jc w:val="center"/>
        <w:rPr>
          <w:rFonts w:ascii="Trebuchet MS" w:hAnsi="Trebuchet MS"/>
          <w:b/>
          <w:lang w:val="es-MX"/>
        </w:rPr>
      </w:pPr>
    </w:p>
    <w:p w14:paraId="063A1527" w14:textId="77777777" w:rsidR="00C02232" w:rsidRDefault="00C02232" w:rsidP="00C02232">
      <w:pPr>
        <w:jc w:val="center"/>
        <w:rPr>
          <w:rFonts w:ascii="Trebuchet MS" w:hAnsi="Trebuchet MS"/>
          <w:b/>
          <w:lang w:val="es-MX"/>
        </w:rPr>
      </w:pPr>
    </w:p>
    <w:p w14:paraId="7D4A1ACF" w14:textId="77777777" w:rsidR="00C02232" w:rsidRDefault="00C02232" w:rsidP="00C02232">
      <w:pPr>
        <w:jc w:val="center"/>
        <w:rPr>
          <w:rFonts w:ascii="Trebuchet MS" w:hAnsi="Trebuchet MS"/>
          <w:b/>
          <w:lang w:val="es-MX"/>
        </w:rPr>
      </w:pPr>
    </w:p>
    <w:p w14:paraId="1EF36665" w14:textId="77777777" w:rsidR="00C02232" w:rsidRDefault="00C02232" w:rsidP="00C02232">
      <w:pPr>
        <w:jc w:val="center"/>
        <w:rPr>
          <w:rFonts w:ascii="Trebuchet MS" w:hAnsi="Trebuchet MS"/>
          <w:b/>
          <w:lang w:val="es-MX"/>
        </w:rPr>
      </w:pPr>
    </w:p>
    <w:p w14:paraId="7AABF972" w14:textId="77777777" w:rsidR="00C02232" w:rsidRDefault="00C02232" w:rsidP="00C02232">
      <w:pPr>
        <w:jc w:val="center"/>
        <w:rPr>
          <w:rFonts w:ascii="Trebuchet MS" w:hAnsi="Trebuchet MS"/>
          <w:b/>
          <w:lang w:val="es-MX"/>
        </w:rPr>
      </w:pPr>
    </w:p>
    <w:p w14:paraId="328D7291" w14:textId="77777777" w:rsidR="00C02232" w:rsidRDefault="00C02232" w:rsidP="00C02232">
      <w:pPr>
        <w:jc w:val="center"/>
        <w:rPr>
          <w:rFonts w:ascii="Trebuchet MS" w:hAnsi="Trebuchet MS"/>
          <w:b/>
          <w:lang w:val="es-MX"/>
        </w:rPr>
      </w:pPr>
    </w:p>
    <w:p w14:paraId="7770EABB" w14:textId="77777777" w:rsidR="00C02232" w:rsidRDefault="00C02232" w:rsidP="00C02232">
      <w:pPr>
        <w:jc w:val="center"/>
        <w:rPr>
          <w:rFonts w:ascii="Trebuchet MS" w:hAnsi="Trebuchet MS"/>
          <w:b/>
          <w:lang w:val="es-MX"/>
        </w:rPr>
      </w:pPr>
    </w:p>
    <w:p w14:paraId="41EA01C4" w14:textId="77777777" w:rsidR="00C02232" w:rsidRDefault="00C02232" w:rsidP="00C02232">
      <w:pPr>
        <w:jc w:val="center"/>
        <w:rPr>
          <w:rFonts w:ascii="Trebuchet MS" w:hAnsi="Trebuchet MS"/>
          <w:b/>
          <w:lang w:val="es-MX"/>
        </w:rPr>
      </w:pPr>
    </w:p>
    <w:p w14:paraId="4952A387" w14:textId="77777777" w:rsidR="00C02232" w:rsidRDefault="00C02232" w:rsidP="00C02232">
      <w:pPr>
        <w:jc w:val="center"/>
        <w:rPr>
          <w:rFonts w:ascii="Trebuchet MS" w:hAnsi="Trebuchet MS"/>
          <w:b/>
          <w:lang w:val="es-MX"/>
        </w:rPr>
      </w:pPr>
    </w:p>
    <w:p w14:paraId="02585E65" w14:textId="77777777" w:rsidR="00C02232" w:rsidRDefault="00C02232" w:rsidP="00C02232">
      <w:pPr>
        <w:rPr>
          <w:rFonts w:ascii="Trebuchet MS" w:hAnsi="Trebuchet MS"/>
          <w:b/>
          <w:lang w:val="es-MX"/>
        </w:rPr>
      </w:pPr>
    </w:p>
    <w:p w14:paraId="1329EED5" w14:textId="77777777" w:rsidR="00C02232" w:rsidRPr="00BB74C7" w:rsidRDefault="00C02232" w:rsidP="00C02232">
      <w:pPr>
        <w:jc w:val="center"/>
        <w:rPr>
          <w:rFonts w:ascii="Trebuchet MS" w:hAnsi="Trebuchet MS"/>
          <w:b/>
          <w:lang w:val="es-MX"/>
        </w:rPr>
      </w:pPr>
    </w:p>
    <w:p w14:paraId="6CDB0543" w14:textId="0E5515F3" w:rsidR="00592F1B" w:rsidRDefault="00592F1B"/>
    <w:sectPr w:rsidR="00592F1B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B1DC1"/>
    <w:multiLevelType w:val="singleLevel"/>
    <w:tmpl w:val="68AE3BCA"/>
    <w:lvl w:ilvl="0">
      <w:start w:val="1"/>
      <w:numFmt w:val="lowerLetter"/>
      <w:lvlText w:val="%1) "/>
      <w:legacy w:legacy="1" w:legacySpace="0" w:legacyIndent="360"/>
      <w:lvlJc w:val="left"/>
      <w:pPr>
        <w:ind w:left="360" w:hanging="360"/>
      </w:pPr>
      <w:rPr>
        <w:b w:val="0"/>
        <w:i w:val="0"/>
        <w:sz w:val="22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92F1B"/>
    <w:rsid w:val="006D1685"/>
    <w:rsid w:val="007906D4"/>
    <w:rsid w:val="00905D9F"/>
    <w:rsid w:val="00B21F6A"/>
    <w:rsid w:val="00B64518"/>
    <w:rsid w:val="00B6751E"/>
    <w:rsid w:val="00B91930"/>
    <w:rsid w:val="00C02232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185</Words>
  <Characters>1019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2021-05-04T16:13:00Z</dcterms:created>
  <dcterms:modified xsi:type="dcterms:W3CDTF">2021-05-04T16:13:00Z</dcterms:modified>
</cp:coreProperties>
</file>