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53A4CF" w14:textId="77777777" w:rsidR="00850A75" w:rsidRDefault="00850A75" w:rsidP="00850A7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7BE662A0" w14:textId="77777777" w:rsidR="00850A75" w:rsidRDefault="00850A75" w:rsidP="00850A75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28"/>
          <w:szCs w:val="28"/>
          <w:lang w:val="es-ES"/>
        </w:rPr>
      </w:pPr>
    </w:p>
    <w:p w14:paraId="506294A0" w14:textId="77777777" w:rsidR="00850A75" w:rsidRDefault="00850A75" w:rsidP="00850A75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sz w:val="28"/>
          <w:szCs w:val="28"/>
          <w:lang w:val="es-ES"/>
        </w:rPr>
      </w:pPr>
    </w:p>
    <w:p w14:paraId="70ECABBE" w14:textId="77777777" w:rsidR="00850A75" w:rsidRDefault="00850A75" w:rsidP="00850A75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NORMAS PARA LAS COMUNICACIONES ADMINISTRATIVAS</w:t>
      </w:r>
    </w:p>
    <w:p w14:paraId="42858E43" w14:textId="77777777" w:rsidR="00850A75" w:rsidRDefault="00850A75" w:rsidP="00850A75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b/>
          <w:bCs/>
          <w:sz w:val="18"/>
          <w:szCs w:val="18"/>
          <w:lang w:val="es-ES"/>
        </w:rPr>
      </w:pPr>
    </w:p>
    <w:p w14:paraId="18AF6C18" w14:textId="77777777" w:rsidR="00850A75" w:rsidRDefault="00850A75" w:rsidP="00850A7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Se transcribe lo publicado en el Boletín SNEP Nº 141</w:t>
      </w:r>
    </w:p>
    <w:p w14:paraId="1CD2A0B3" w14:textId="77777777" w:rsidR="00850A75" w:rsidRDefault="00850A75" w:rsidP="00850A75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576BAD8C" w14:textId="77777777" w:rsidR="00850A75" w:rsidRDefault="00850A75" w:rsidP="00850A75">
      <w:pPr>
        <w:widowControl w:val="0"/>
        <w:autoSpaceDE w:val="0"/>
        <w:autoSpaceDN w:val="0"/>
        <w:adjustRightInd w:val="0"/>
        <w:spacing w:after="0" w:line="237" w:lineRule="auto"/>
        <w:ind w:right="-1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Se recuerda a los señores Rectores que las solicitudes dirigidas a la Superintendencia deben ajustarse a las normas propias de las comunicaciones administrativas escritas, en cuanto a:</w:t>
      </w:r>
    </w:p>
    <w:p w14:paraId="58EDA861" w14:textId="77777777" w:rsidR="00850A75" w:rsidRDefault="00850A75" w:rsidP="00850A75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306166E2" w14:textId="77777777" w:rsidR="00850A75" w:rsidRDefault="00850A75" w:rsidP="00850A75">
      <w:pPr>
        <w:widowControl w:val="0"/>
        <w:autoSpaceDE w:val="0"/>
        <w:autoSpaceDN w:val="0"/>
        <w:adjustRightInd w:val="0"/>
        <w:spacing w:after="0" w:line="220" w:lineRule="exact"/>
        <w:ind w:right="-1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Presentación:</w:t>
      </w:r>
    </w:p>
    <w:p w14:paraId="23B4B72F" w14:textId="77777777" w:rsidR="00850A75" w:rsidRDefault="00850A75" w:rsidP="00850A75">
      <w:pPr>
        <w:widowControl w:val="0"/>
        <w:autoSpaceDE w:val="0"/>
        <w:autoSpaceDN w:val="0"/>
        <w:adjustRightInd w:val="0"/>
        <w:spacing w:after="0" w:line="219" w:lineRule="exact"/>
        <w:ind w:right="-1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Presentación del material.</w:t>
      </w:r>
    </w:p>
    <w:p w14:paraId="66E439B3" w14:textId="66B10553" w:rsidR="00850A75" w:rsidRDefault="00850A75" w:rsidP="00850A75">
      <w:pPr>
        <w:widowControl w:val="0"/>
        <w:tabs>
          <w:tab w:val="left" w:pos="1111"/>
        </w:tabs>
        <w:autoSpaceDE w:val="0"/>
        <w:autoSpaceDN w:val="0"/>
        <w:adjustRightInd w:val="0"/>
        <w:spacing w:after="0" w:line="218" w:lineRule="exact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1.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bookmarkStart w:id="0" w:name="_GoBack"/>
      <w:bookmarkEnd w:id="0"/>
      <w:r>
        <w:rPr>
          <w:rFonts w:ascii="Trebuchet MS" w:hAnsi="Trebuchet MS" w:cs="Trebuchet MS"/>
          <w:kern w:val="1"/>
          <w:sz w:val="19"/>
          <w:szCs w:val="19"/>
          <w:lang w:val="es-ES"/>
        </w:rPr>
        <w:t>Papel: de tamaño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oficio.</w:t>
      </w:r>
    </w:p>
    <w:p w14:paraId="5C8667A2" w14:textId="7FC24F7E" w:rsidR="00850A75" w:rsidRDefault="00850A75" w:rsidP="00850A75">
      <w:pPr>
        <w:widowControl w:val="0"/>
        <w:tabs>
          <w:tab w:val="left" w:pos="1111"/>
        </w:tabs>
        <w:autoSpaceDE w:val="0"/>
        <w:autoSpaceDN w:val="0"/>
        <w:adjustRightInd w:val="0"/>
        <w:spacing w:after="0" w:line="218" w:lineRule="exact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2.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Sello: la impresión del sello del establecimiento debe ser fácilmente</w:t>
      </w:r>
      <w:r>
        <w:rPr>
          <w:rFonts w:ascii="Trebuchet MS" w:hAnsi="Trebuchet MS" w:cs="Trebuchet MS"/>
          <w:spacing w:val="-3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legible.</w:t>
      </w:r>
    </w:p>
    <w:p w14:paraId="2B42A95D" w14:textId="5F9B9C24" w:rsidR="00850A75" w:rsidRDefault="00850A75" w:rsidP="00850A75">
      <w:pPr>
        <w:widowControl w:val="0"/>
        <w:tabs>
          <w:tab w:val="left" w:pos="1111"/>
        </w:tabs>
        <w:autoSpaceDE w:val="0"/>
        <w:autoSpaceDN w:val="0"/>
        <w:adjustRightInd w:val="0"/>
        <w:spacing w:before="1" w:after="0" w:line="237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3.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Escritura: preferentemente a maquina; si se escribe sin interlíneas deberá dejarse una línea en blanco entre los diversos párrafos para facilitar la lectura, si se escribe a mano, se cuidara la claridad de la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letra.</w:t>
      </w:r>
    </w:p>
    <w:p w14:paraId="376823C3" w14:textId="7602502B" w:rsidR="00850A75" w:rsidRDefault="00850A75" w:rsidP="00850A75">
      <w:pPr>
        <w:widowControl w:val="0"/>
        <w:tabs>
          <w:tab w:val="left" w:pos="1111"/>
        </w:tabs>
        <w:autoSpaceDE w:val="0"/>
        <w:autoSpaceDN w:val="0"/>
        <w:adjustRightInd w:val="0"/>
        <w:spacing w:after="0" w:line="237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4.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Margen: en ambas páginas de cada hoja deberá dejarse un margen coincidente de cinco (5) centímetros para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compaginación.</w:t>
      </w:r>
    </w:p>
    <w:p w14:paraId="348B4E5B" w14:textId="77777777" w:rsidR="00850A75" w:rsidRDefault="00850A75" w:rsidP="00850A75">
      <w:pPr>
        <w:widowControl w:val="0"/>
        <w:autoSpaceDE w:val="0"/>
        <w:autoSpaceDN w:val="0"/>
        <w:adjustRightInd w:val="0"/>
        <w:spacing w:after="0" w:line="220" w:lineRule="exact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Contenido:</w:t>
      </w:r>
    </w:p>
    <w:p w14:paraId="5F49B753" w14:textId="6F11E8AC" w:rsidR="00850A75" w:rsidRDefault="00850A75" w:rsidP="00850A75">
      <w:pPr>
        <w:widowControl w:val="0"/>
        <w:tabs>
          <w:tab w:val="left" w:pos="997"/>
        </w:tabs>
        <w:autoSpaceDE w:val="0"/>
        <w:autoSpaceDN w:val="0"/>
        <w:adjustRightInd w:val="0"/>
        <w:spacing w:after="0" w:line="219" w:lineRule="exact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1.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Encabezamiento: debe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incluir:</w:t>
      </w:r>
    </w:p>
    <w:p w14:paraId="2A0AC2D2" w14:textId="00F2889A" w:rsidR="00850A75" w:rsidRDefault="00850A75" w:rsidP="00850A75">
      <w:pPr>
        <w:widowControl w:val="0"/>
        <w:tabs>
          <w:tab w:val="left" w:pos="997"/>
        </w:tabs>
        <w:autoSpaceDE w:val="0"/>
        <w:autoSpaceDN w:val="0"/>
        <w:adjustRightInd w:val="0"/>
        <w:spacing w:after="0" w:line="218" w:lineRule="exact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a)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Lugar y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fecha.</w:t>
      </w:r>
    </w:p>
    <w:p w14:paraId="77FE6EAE" w14:textId="09D486EC" w:rsidR="00850A75" w:rsidRPr="00850A75" w:rsidRDefault="00850A75" w:rsidP="00850A75">
      <w:pPr>
        <w:widowControl w:val="0"/>
        <w:tabs>
          <w:tab w:val="left" w:pos="1003"/>
        </w:tabs>
        <w:autoSpaceDE w:val="0"/>
        <w:autoSpaceDN w:val="0"/>
        <w:adjustRightInd w:val="0"/>
        <w:spacing w:after="0" w:line="218" w:lineRule="exact"/>
        <w:ind w:left="360" w:right="-1"/>
        <w:rPr>
          <w:rFonts w:ascii="Times New Roman" w:hAnsi="Times New Roman" w:cs="Times New Roman"/>
          <w:kern w:val="1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b)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Nombre del destinatario y cargo que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desempeña.</w:t>
      </w:r>
    </w:p>
    <w:p w14:paraId="76E8EE5C" w14:textId="375506DC" w:rsidR="00850A75" w:rsidRDefault="00850A75" w:rsidP="00850A7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18" w:lineRule="exact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c)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Nombre exacto de la repartición (Superintendencia Nacional de Enseñanza</w:t>
      </w:r>
      <w:r>
        <w:rPr>
          <w:rFonts w:ascii="Trebuchet MS" w:hAnsi="Trebuchet MS" w:cs="Trebuchet MS"/>
          <w:spacing w:val="-3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Privada).</w:t>
      </w:r>
    </w:p>
    <w:p w14:paraId="610D4804" w14:textId="3D601A0D" w:rsidR="00850A75" w:rsidRDefault="00850A75" w:rsidP="00850A75">
      <w:pPr>
        <w:widowControl w:val="0"/>
        <w:tabs>
          <w:tab w:val="left" w:pos="997"/>
        </w:tabs>
        <w:autoSpaceDE w:val="0"/>
        <w:autoSpaceDN w:val="0"/>
        <w:adjustRightInd w:val="0"/>
        <w:spacing w:after="0" w:line="218" w:lineRule="exact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2.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Texto: en cada nota no debe tratarse sino un solo</w:t>
      </w:r>
      <w:r>
        <w:rPr>
          <w:rFonts w:ascii="Trebuchet MS" w:hAnsi="Trebuchet MS" w:cs="Trebuchet MS"/>
          <w:spacing w:val="-2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asunto.</w:t>
      </w:r>
    </w:p>
    <w:p w14:paraId="5590A063" w14:textId="2820F223" w:rsidR="00850A75" w:rsidRDefault="00850A75" w:rsidP="00850A75">
      <w:pPr>
        <w:widowControl w:val="0"/>
        <w:tabs>
          <w:tab w:val="left" w:pos="1020"/>
        </w:tabs>
        <w:autoSpaceDE w:val="0"/>
        <w:autoSpaceDN w:val="0"/>
        <w:adjustRightInd w:val="0"/>
        <w:spacing w:before="3" w:after="0" w:line="235" w:lineRule="auto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3.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Solicitante: las solicitudes acerca de situaciones de alumnos llevarán la firma y sello aclaratorio con mención del cargo del Rector del</w:t>
      </w:r>
      <w:r>
        <w:rPr>
          <w:rFonts w:ascii="Trebuchet MS" w:hAnsi="Trebuchet MS" w:cs="Trebuchet MS"/>
          <w:spacing w:val="-1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establecimiento.</w:t>
      </w:r>
    </w:p>
    <w:p w14:paraId="2865D520" w14:textId="77777777" w:rsidR="00850A75" w:rsidRDefault="00850A75" w:rsidP="00850A75">
      <w:pPr>
        <w:widowControl w:val="0"/>
        <w:tabs>
          <w:tab w:val="left" w:pos="6108"/>
        </w:tabs>
        <w:autoSpaceDE w:val="0"/>
        <w:autoSpaceDN w:val="0"/>
        <w:adjustRightInd w:val="0"/>
        <w:spacing w:before="5" w:after="0" w:line="235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Las  solicitudes  referentes  a  cursos  y/o</w:t>
      </w:r>
      <w:r>
        <w:rPr>
          <w:rFonts w:ascii="Trebuchet MS" w:hAnsi="Trebuchet MS" w:cs="Trebuchet MS"/>
          <w:spacing w:val="5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divisiones</w:t>
      </w:r>
      <w:r>
        <w:rPr>
          <w:rFonts w:ascii="Trebuchet MS" w:hAnsi="Trebuchet MS" w:cs="Trebuchet MS"/>
          <w:spacing w:val="5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serán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ab/>
        <w:t>firmadas por el Representante Legal conjuntamente o no con el Rector del</w:t>
      </w:r>
      <w:r>
        <w:rPr>
          <w:rFonts w:ascii="Trebuchet MS" w:hAnsi="Trebuchet MS" w:cs="Trebuchet MS"/>
          <w:spacing w:val="-1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Instituto.</w:t>
      </w:r>
    </w:p>
    <w:p w14:paraId="65ADFA53" w14:textId="77777777" w:rsidR="00850A75" w:rsidRDefault="00850A75" w:rsidP="00850A75">
      <w:pPr>
        <w:widowControl w:val="0"/>
        <w:tabs>
          <w:tab w:val="left" w:pos="1017"/>
        </w:tabs>
        <w:autoSpaceDE w:val="0"/>
        <w:autoSpaceDN w:val="0"/>
        <w:adjustRightInd w:val="0"/>
        <w:spacing w:before="1" w:after="0" w:line="220" w:lineRule="exact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4.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existir</w:t>
      </w:r>
      <w:r>
        <w:rPr>
          <w:rFonts w:ascii="Trebuchet MS" w:hAnsi="Trebuchet MS" w:cs="Trebuchet MS"/>
          <w:spacing w:val="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gestiones</w:t>
      </w:r>
      <w:r>
        <w:rPr>
          <w:rFonts w:ascii="Trebuchet MS" w:hAnsi="Trebuchet MS" w:cs="Trebuchet MS"/>
          <w:spacing w:val="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anteriores,</w:t>
      </w:r>
      <w:r>
        <w:rPr>
          <w:rFonts w:ascii="Trebuchet MS" w:hAnsi="Trebuchet MS" w:cs="Trebuchet MS"/>
          <w:spacing w:val="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deberá</w:t>
      </w:r>
      <w:r>
        <w:rPr>
          <w:rFonts w:ascii="Trebuchet MS" w:hAnsi="Trebuchet MS" w:cs="Trebuchet MS"/>
          <w:spacing w:val="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citarse</w:t>
      </w:r>
      <w:r>
        <w:rPr>
          <w:rFonts w:ascii="Trebuchet MS" w:hAnsi="Trebuchet MS" w:cs="Trebuchet MS"/>
          <w:spacing w:val="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número</w:t>
      </w:r>
      <w:r>
        <w:rPr>
          <w:rFonts w:ascii="Trebuchet MS" w:hAnsi="Trebuchet MS" w:cs="Trebuchet MS"/>
          <w:spacing w:val="1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Expediente</w:t>
      </w:r>
      <w:r>
        <w:rPr>
          <w:rFonts w:ascii="Trebuchet MS" w:hAnsi="Trebuchet MS" w:cs="Trebuchet MS"/>
          <w:spacing w:val="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</w:t>
      </w:r>
      <w:r>
        <w:rPr>
          <w:rFonts w:ascii="Trebuchet MS" w:hAnsi="Trebuchet MS" w:cs="Trebuchet MS"/>
          <w:spacing w:val="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Actuación</w:t>
      </w:r>
      <w:r>
        <w:rPr>
          <w:rFonts w:ascii="Trebuchet MS" w:hAnsi="Trebuchet MS" w:cs="Trebuchet MS"/>
          <w:spacing w:val="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interna</w:t>
      </w:r>
      <w:r>
        <w:rPr>
          <w:rFonts w:ascii="Trebuchet MS" w:hAnsi="Trebuchet MS" w:cs="Trebuchet MS"/>
          <w:spacing w:val="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</w:p>
    <w:p w14:paraId="5E6929DA" w14:textId="77777777" w:rsidR="00850A75" w:rsidRDefault="00850A75" w:rsidP="00850A75">
      <w:pPr>
        <w:widowControl w:val="0"/>
        <w:autoSpaceDE w:val="0"/>
        <w:autoSpaceDN w:val="0"/>
        <w:adjustRightInd w:val="0"/>
        <w:spacing w:after="0" w:line="219" w:lineRule="exact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SNEP.</w:t>
      </w:r>
    </w:p>
    <w:p w14:paraId="03777906" w14:textId="77777777" w:rsidR="00850A75" w:rsidRDefault="00850A75" w:rsidP="00850A75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196A9314" w14:textId="77777777" w:rsidR="00850A75" w:rsidRDefault="00850A75" w:rsidP="00850A75">
      <w:pPr>
        <w:widowControl w:val="0"/>
        <w:autoSpaceDE w:val="0"/>
        <w:autoSpaceDN w:val="0"/>
        <w:adjustRightInd w:val="0"/>
        <w:spacing w:after="0" w:line="220" w:lineRule="exact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Estilo.</w:t>
      </w:r>
    </w:p>
    <w:p w14:paraId="28992D13" w14:textId="77777777" w:rsidR="00850A75" w:rsidRDefault="00850A75" w:rsidP="00850A75">
      <w:pPr>
        <w:widowControl w:val="0"/>
        <w:autoSpaceDE w:val="0"/>
        <w:autoSpaceDN w:val="0"/>
        <w:adjustRightInd w:val="0"/>
        <w:spacing w:after="0" w:line="220" w:lineRule="exact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La formalidad es característica del estilo administrativo. Debe evitarse, por lo tanto, el tono</w:t>
      </w:r>
    </w:p>
    <w:p w14:paraId="1762FE55" w14:textId="77777777" w:rsidR="00850A75" w:rsidRDefault="00850A75" w:rsidP="00850A75">
      <w:pPr>
        <w:widowControl w:val="0"/>
        <w:autoSpaceDE w:val="0"/>
        <w:autoSpaceDN w:val="0"/>
        <w:adjustRightInd w:val="0"/>
        <w:spacing w:after="0" w:line="218" w:lineRule="exact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personal. Debe exponerse en forma directa el asunto que motiva la elevación de la nota.</w:t>
      </w:r>
    </w:p>
    <w:p w14:paraId="4BC3C0D8" w14:textId="77777777" w:rsidR="00850A75" w:rsidRDefault="00850A75" w:rsidP="00850A75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datos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circunstancias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fundamenta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pedido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informaciones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pertinentes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estudio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 resolución del mismo, deben indicarse con precisión y claridad. Para ello, se aconseja exponer separadamente cada uno en sendos párrafos u</w:t>
      </w:r>
      <w:r>
        <w:rPr>
          <w:rFonts w:ascii="Trebuchet MS" w:hAnsi="Trebuchet MS" w:cs="Trebuchet MS"/>
          <w:spacing w:val="-1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oraciones.</w:t>
      </w:r>
    </w:p>
    <w:p w14:paraId="2FCA00A0" w14:textId="77777777" w:rsidR="00850A75" w:rsidRDefault="00850A75" w:rsidP="00850A75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386D203" w14:textId="77777777" w:rsidR="00850A75" w:rsidRDefault="00850A75" w:rsidP="00850A75">
      <w:pPr>
        <w:widowControl w:val="0"/>
        <w:autoSpaceDE w:val="0"/>
        <w:autoSpaceDN w:val="0"/>
        <w:adjustRightInd w:val="0"/>
        <w:spacing w:after="0" w:line="220" w:lineRule="exact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Sello.</w:t>
      </w:r>
    </w:p>
    <w:p w14:paraId="1633BFC5" w14:textId="77777777" w:rsidR="00850A75" w:rsidRDefault="00850A75" w:rsidP="00850A75">
      <w:pPr>
        <w:widowControl w:val="0"/>
        <w:autoSpaceDE w:val="0"/>
        <w:autoSpaceDN w:val="0"/>
        <w:adjustRightInd w:val="0"/>
        <w:spacing w:after="0" w:line="219" w:lineRule="exact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En toda comunicación con la SNEP se estampará el sello del Instituto. Este sello deberá contener:</w:t>
      </w:r>
    </w:p>
    <w:p w14:paraId="5A5093A6" w14:textId="77777777" w:rsidR="00850A75" w:rsidRDefault="00850A75" w:rsidP="00850A75">
      <w:pPr>
        <w:widowControl w:val="0"/>
        <w:autoSpaceDE w:val="0"/>
        <w:autoSpaceDN w:val="0"/>
        <w:adjustRightInd w:val="0"/>
        <w:spacing w:after="0" w:line="218" w:lineRule="exact"/>
        <w:ind w:left="108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1)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 nombre del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Instituto;</w:t>
      </w:r>
    </w:p>
    <w:p w14:paraId="603D3227" w14:textId="77777777" w:rsidR="00850A75" w:rsidRDefault="00850A75" w:rsidP="00850A75">
      <w:pPr>
        <w:widowControl w:val="0"/>
        <w:autoSpaceDE w:val="0"/>
        <w:autoSpaceDN w:val="0"/>
        <w:adjustRightInd w:val="0"/>
        <w:spacing w:after="0" w:line="218" w:lineRule="exact"/>
        <w:ind w:left="108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2)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característica.;</w:t>
      </w:r>
    </w:p>
    <w:p w14:paraId="26B9DCC2" w14:textId="77777777" w:rsidR="00850A75" w:rsidRDefault="00850A75" w:rsidP="00850A75">
      <w:pPr>
        <w:widowControl w:val="0"/>
        <w:autoSpaceDE w:val="0"/>
        <w:autoSpaceDN w:val="0"/>
        <w:adjustRightInd w:val="0"/>
        <w:spacing w:after="0" w:line="218" w:lineRule="exact"/>
        <w:ind w:left="108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3)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Privado Incorporado a la Enseñanza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Oficial;</w:t>
      </w:r>
    </w:p>
    <w:p w14:paraId="4356C91B" w14:textId="77777777" w:rsidR="00850A75" w:rsidRDefault="00850A75" w:rsidP="00850A75">
      <w:pPr>
        <w:widowControl w:val="0"/>
        <w:autoSpaceDE w:val="0"/>
        <w:autoSpaceDN w:val="0"/>
        <w:adjustRightInd w:val="0"/>
        <w:spacing w:after="0" w:line="218" w:lineRule="exact"/>
        <w:ind w:left="108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4)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teléfono, si lo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hay;</w:t>
      </w:r>
    </w:p>
    <w:p w14:paraId="736DE759" w14:textId="77777777" w:rsidR="00850A75" w:rsidRDefault="00850A75" w:rsidP="00850A75">
      <w:pPr>
        <w:widowControl w:val="0"/>
        <w:autoSpaceDE w:val="0"/>
        <w:autoSpaceDN w:val="0"/>
        <w:adjustRightInd w:val="0"/>
        <w:spacing w:after="0" w:line="218" w:lineRule="exact"/>
        <w:ind w:left="108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5)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domicilio;</w:t>
      </w:r>
    </w:p>
    <w:p w14:paraId="5A5139AA" w14:textId="77777777" w:rsidR="00850A75" w:rsidRDefault="00850A75" w:rsidP="00850A75">
      <w:pPr>
        <w:widowControl w:val="0"/>
        <w:autoSpaceDE w:val="0"/>
        <w:autoSpaceDN w:val="0"/>
        <w:adjustRightInd w:val="0"/>
        <w:spacing w:after="0" w:line="220" w:lineRule="exact"/>
        <w:ind w:left="108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6)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Código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Postal.</w:t>
      </w:r>
    </w:p>
    <w:p w14:paraId="791E242B" w14:textId="77777777" w:rsidR="00850A75" w:rsidRDefault="00850A75" w:rsidP="00850A75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kern w:val="1"/>
          <w:sz w:val="10"/>
          <w:szCs w:val="10"/>
          <w:lang w:val="es-ES"/>
        </w:rPr>
      </w:pPr>
    </w:p>
    <w:p w14:paraId="145E77AA" w14:textId="77777777" w:rsidR="00850A75" w:rsidRDefault="00850A75" w:rsidP="00850A75">
      <w:pPr>
        <w:widowControl w:val="0"/>
        <w:autoSpaceDE w:val="0"/>
        <w:autoSpaceDN w:val="0"/>
        <w:adjustRightInd w:val="0"/>
        <w:spacing w:before="98" w:after="0" w:line="220" w:lineRule="exact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Modelo.</w:t>
      </w:r>
    </w:p>
    <w:p w14:paraId="072179EC" w14:textId="77777777" w:rsidR="00850A75" w:rsidRDefault="00850A75" w:rsidP="00850A7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Instituto de Enseñanza Privado Incorporado a la Enseñanza Oficial “N.N.” A -....</w:t>
      </w:r>
    </w:p>
    <w:p w14:paraId="2A4EF8F3" w14:textId="77777777" w:rsidR="00850A75" w:rsidRDefault="00850A75" w:rsidP="00850A75">
      <w:pPr>
        <w:widowControl w:val="0"/>
        <w:autoSpaceDE w:val="0"/>
        <w:autoSpaceDN w:val="0"/>
        <w:adjustRightInd w:val="0"/>
        <w:spacing w:after="0" w:line="216" w:lineRule="exact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T.E.:</w:t>
      </w:r>
      <w:r>
        <w:rPr>
          <w:rFonts w:ascii="Trebuchet MS" w:hAnsi="Trebuchet MS" w:cs="Trebuchet MS"/>
          <w:spacing w:val="-2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123-4567</w:t>
      </w:r>
    </w:p>
    <w:p w14:paraId="32B14E2E" w14:textId="77777777" w:rsidR="00850A75" w:rsidRDefault="00850A75" w:rsidP="00850A75">
      <w:pPr>
        <w:widowControl w:val="0"/>
        <w:autoSpaceDE w:val="0"/>
        <w:autoSpaceDN w:val="0"/>
        <w:adjustRightInd w:val="0"/>
        <w:spacing w:after="0" w:line="218" w:lineRule="exact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Del Barco</w:t>
      </w:r>
      <w:r>
        <w:rPr>
          <w:rFonts w:ascii="Trebuchet MS" w:hAnsi="Trebuchet MS" w:cs="Trebuchet MS"/>
          <w:spacing w:val="-2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5467</w:t>
      </w:r>
    </w:p>
    <w:p w14:paraId="571114A0" w14:textId="77777777" w:rsidR="00850A75" w:rsidRDefault="00850A75" w:rsidP="00850A75">
      <w:pPr>
        <w:widowControl w:val="0"/>
        <w:autoSpaceDE w:val="0"/>
        <w:autoSpaceDN w:val="0"/>
        <w:adjustRightInd w:val="0"/>
        <w:spacing w:after="0" w:line="219" w:lineRule="exact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C.P. 1000 - Capital Federal -</w:t>
      </w:r>
    </w:p>
    <w:p w14:paraId="455116C4" w14:textId="77777777" w:rsidR="00850A75" w:rsidRDefault="00850A75" w:rsidP="00850A7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2E33278" w14:textId="77777777" w:rsidR="00850A75" w:rsidRDefault="00850A75" w:rsidP="00850A7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1141A8E" w14:textId="77777777" w:rsidR="00850A75" w:rsidRDefault="00850A75" w:rsidP="00850A75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27"/>
          <w:szCs w:val="27"/>
          <w:lang w:val="es-ES"/>
        </w:rPr>
      </w:pPr>
    </w:p>
    <w:p w14:paraId="2B4BA82F" w14:textId="77777777" w:rsidR="00850A75" w:rsidRDefault="00850A75" w:rsidP="00850A75">
      <w:pPr>
        <w:widowControl w:val="0"/>
        <w:autoSpaceDE w:val="0"/>
        <w:autoSpaceDN w:val="0"/>
        <w:adjustRightInd w:val="0"/>
        <w:spacing w:before="101" w:after="0" w:line="240" w:lineRule="auto"/>
        <w:ind w:right="-1"/>
        <w:rPr>
          <w:rFonts w:ascii="Times New Roman" w:hAnsi="Times New Roman" w:cs="Times New Roman"/>
          <w:kern w:val="1"/>
          <w:sz w:val="15"/>
          <w:szCs w:val="15"/>
          <w:lang w:val="es-ES"/>
        </w:rPr>
      </w:pPr>
    </w:p>
    <w:p w14:paraId="4D4C2C85" w14:textId="77777777" w:rsidR="00592F1B" w:rsidRPr="00AC3BA6" w:rsidRDefault="00592F1B" w:rsidP="00850A75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522290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5F4C6DB7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4E36E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2EA5BC8B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54CB58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773CDF0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38E7C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64B1679A" wp14:editId="04E06DFE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0000006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000000C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lowerLetter"/>
      <w:lvlText w:val="%1."/>
      <w:lvlJc w:val="left"/>
      <w:pPr>
        <w:ind w:left="720" w:hanging="360"/>
      </w:pPr>
    </w:lvl>
    <w:lvl w:ilvl="1" w:tplc="0000012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0000019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lowerLetter"/>
      <w:lvlText w:val="%1."/>
      <w:lvlJc w:val="left"/>
      <w:pPr>
        <w:ind w:left="720" w:hanging="360"/>
      </w:pPr>
    </w:lvl>
    <w:lvl w:ilvl="1" w:tplc="000001F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0000025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lowerLetter"/>
      <w:lvlText w:val="%1."/>
      <w:lvlJc w:val="left"/>
      <w:pPr>
        <w:ind w:left="720" w:hanging="360"/>
      </w:pPr>
    </w:lvl>
    <w:lvl w:ilvl="1" w:tplc="000002B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lowerLetter"/>
      <w:lvlText w:val="%1."/>
      <w:lvlJc w:val="left"/>
      <w:pPr>
        <w:ind w:left="720" w:hanging="360"/>
      </w:pPr>
    </w:lvl>
    <w:lvl w:ilvl="1" w:tplc="0000032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lowerLetter"/>
      <w:lvlText w:val="%1."/>
      <w:lvlJc w:val="left"/>
      <w:pPr>
        <w:ind w:left="720" w:hanging="360"/>
      </w:pPr>
    </w:lvl>
    <w:lvl w:ilvl="1" w:tplc="0000038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lowerLetter"/>
      <w:lvlText w:val="%1."/>
      <w:lvlJc w:val="left"/>
      <w:pPr>
        <w:ind w:left="720" w:hanging="360"/>
      </w:pPr>
    </w:lvl>
    <w:lvl w:ilvl="1" w:tplc="000003E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lowerLetter"/>
      <w:lvlText w:val="%1."/>
      <w:lvlJc w:val="left"/>
      <w:pPr>
        <w:ind w:left="720" w:hanging="360"/>
      </w:pPr>
    </w:lvl>
    <w:lvl w:ilvl="1" w:tplc="0000044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lowerLetter"/>
      <w:lvlText w:val="%1."/>
      <w:lvlJc w:val="left"/>
      <w:pPr>
        <w:ind w:left="720" w:hanging="360"/>
      </w:pPr>
    </w:lvl>
    <w:lvl w:ilvl="1" w:tplc="000004B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lowerLetter"/>
      <w:lvlText w:val="%1."/>
      <w:lvlJc w:val="left"/>
      <w:pPr>
        <w:ind w:left="720" w:hanging="360"/>
      </w:pPr>
    </w:lvl>
    <w:lvl w:ilvl="1" w:tplc="0000051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"/>
      <w:numFmt w:val="lowerLetter"/>
      <w:lvlText w:val="%1."/>
      <w:lvlJc w:val="left"/>
      <w:pPr>
        <w:ind w:left="720" w:hanging="360"/>
      </w:pPr>
    </w:lvl>
    <w:lvl w:ilvl="1" w:tplc="0000057A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start w:val="1"/>
      <w:numFmt w:val="lowerLetter"/>
      <w:lvlText w:val="%1."/>
      <w:lvlJc w:val="left"/>
      <w:pPr>
        <w:ind w:left="720" w:hanging="360"/>
      </w:pPr>
    </w:lvl>
    <w:lvl w:ilvl="1" w:tplc="000005DE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2"/>
  </w:num>
  <w:num w:numId="3">
    <w:abstractNumId w:val="19"/>
  </w:num>
  <w:num w:numId="4">
    <w:abstractNumId w:val="20"/>
  </w:num>
  <w:num w:numId="5">
    <w:abstractNumId w:val="16"/>
  </w:num>
  <w:num w:numId="6">
    <w:abstractNumId w:val="17"/>
  </w:num>
  <w:num w:numId="7">
    <w:abstractNumId w:val="17"/>
    <w:lvlOverride w:ilvl="1">
      <w:startOverride w:val="1"/>
    </w:lvlOverride>
  </w:num>
  <w:num w:numId="8">
    <w:abstractNumId w:val="17"/>
    <w:lvlOverride w:ilvl="1">
      <w:startOverride w:val="5"/>
    </w:lvlOverride>
  </w:num>
  <w:num w:numId="9">
    <w:abstractNumId w:val="17"/>
    <w:lvlOverride w:ilvl="1">
      <w:startOverride w:val="5"/>
    </w:lvlOverride>
  </w:num>
  <w:num w:numId="10">
    <w:abstractNumId w:val="21"/>
  </w:num>
  <w:num w:numId="11">
    <w:abstractNumId w:val="18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11"/>
  </w:num>
  <w:num w:numId="24">
    <w:abstractNumId w:val="12"/>
  </w:num>
  <w:num w:numId="25">
    <w:abstractNumId w:val="13"/>
  </w:num>
  <w:num w:numId="26">
    <w:abstractNumId w:val="1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08251E"/>
    <w:rsid w:val="001C152D"/>
    <w:rsid w:val="00484AE6"/>
    <w:rsid w:val="005028E3"/>
    <w:rsid w:val="00592F1B"/>
    <w:rsid w:val="006C3040"/>
    <w:rsid w:val="006D1685"/>
    <w:rsid w:val="00784AD5"/>
    <w:rsid w:val="007906D4"/>
    <w:rsid w:val="00850A75"/>
    <w:rsid w:val="00905D9F"/>
    <w:rsid w:val="00A53D64"/>
    <w:rsid w:val="00AC3BA6"/>
    <w:rsid w:val="00B21F6A"/>
    <w:rsid w:val="00B64518"/>
    <w:rsid w:val="00B6751E"/>
    <w:rsid w:val="00B91930"/>
    <w:rsid w:val="00D15840"/>
    <w:rsid w:val="00E611BC"/>
    <w:rsid w:val="00E92FFD"/>
    <w:rsid w:val="00F81552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CEBB9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Textodecuerpo">
    <w:name w:val="Body Text"/>
    <w:basedOn w:val="Normal"/>
    <w:link w:val="TextodecuerpoCar"/>
    <w:uiPriority w:val="1"/>
    <w:qFormat/>
    <w:rsid w:val="0008251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19"/>
      <w:szCs w:val="19"/>
      <w:lang w:val="es-ES"/>
    </w:rPr>
  </w:style>
  <w:style w:type="character" w:customStyle="1" w:styleId="TextodecuerpoCar">
    <w:name w:val="Texto de cuerpo Car"/>
    <w:basedOn w:val="Fuentedeprrafopredeter"/>
    <w:link w:val="Textodecuerpo"/>
    <w:uiPriority w:val="1"/>
    <w:rsid w:val="0008251E"/>
    <w:rPr>
      <w:rFonts w:ascii="Trebuchet MS" w:eastAsia="Trebuchet MS" w:hAnsi="Trebuchet MS" w:cs="Trebuchet MS"/>
      <w:sz w:val="19"/>
      <w:szCs w:val="19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Textodecuerpo">
    <w:name w:val="Body Text"/>
    <w:basedOn w:val="Normal"/>
    <w:link w:val="TextodecuerpoCar"/>
    <w:uiPriority w:val="1"/>
    <w:qFormat/>
    <w:rsid w:val="0008251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19"/>
      <w:szCs w:val="19"/>
      <w:lang w:val="es-ES"/>
    </w:rPr>
  </w:style>
  <w:style w:type="character" w:customStyle="1" w:styleId="TextodecuerpoCar">
    <w:name w:val="Texto de cuerpo Car"/>
    <w:basedOn w:val="Fuentedeprrafopredeter"/>
    <w:link w:val="Textodecuerpo"/>
    <w:uiPriority w:val="1"/>
    <w:rsid w:val="0008251E"/>
    <w:rPr>
      <w:rFonts w:ascii="Trebuchet MS" w:eastAsia="Trebuchet MS" w:hAnsi="Trebuchet MS" w:cs="Trebuchet MS"/>
      <w:sz w:val="19"/>
      <w:szCs w:val="19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355</Words>
  <Characters>1958</Characters>
  <Application>Microsoft Macintosh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2021-06-05T00:23:00Z</dcterms:created>
  <dcterms:modified xsi:type="dcterms:W3CDTF">2021-06-05T00:23:00Z</dcterms:modified>
</cp:coreProperties>
</file>